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0B" w:rsidRPr="0052300B" w:rsidRDefault="009B5555" w:rsidP="0052300B">
      <w:pPr>
        <w:widowControl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Аннотация к р</w:t>
      </w:r>
      <w:r w:rsidR="0052300B" w:rsidRPr="0052300B">
        <w:rPr>
          <w:rFonts w:ascii="Times New Roman" w:eastAsia="Times New Roman" w:hAnsi="Times New Roman" w:cs="Times New Roman"/>
          <w:sz w:val="36"/>
          <w:szCs w:val="36"/>
        </w:rPr>
        <w:t>абочей программе по русскому языку</w:t>
      </w:r>
    </w:p>
    <w:p w:rsidR="0052300B" w:rsidRDefault="0052300B" w:rsidP="0052300B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00B" w:rsidRPr="00A939DE" w:rsidRDefault="0052300B" w:rsidP="0052300B">
      <w:pPr>
        <w:widowControl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  Рабочая программа </w:t>
      </w:r>
      <w:proofErr w:type="gramStart"/>
      <w:r w:rsidRPr="00A939DE">
        <w:rPr>
          <w:rFonts w:ascii="Times New Roman" w:eastAsia="Times New Roman" w:hAnsi="Times New Roman" w:cs="Times New Roman"/>
          <w:sz w:val="24"/>
          <w:szCs w:val="24"/>
        </w:rPr>
        <w:t>по русскому языку разработана в соответствии с требованиями Федерального государственного</w:t>
      </w:r>
      <w:bookmarkStart w:id="0" w:name="_GoBack"/>
      <w:bookmarkEnd w:id="0"/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стандарта начального общего образования второго поколения к результатам освоения младшими школьниками основ начального курса по русскому языку</w:t>
      </w:r>
      <w:proofErr w:type="gramEnd"/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на основе УМК «Начальная школа ХХI века» под руководством члена-корреспондента РАО профессора Н.Ф.Виноградовой.   </w:t>
      </w:r>
    </w:p>
    <w:p w:rsidR="0052300B" w:rsidRPr="00A939DE" w:rsidRDefault="0052300B" w:rsidP="0052300B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A939DE">
        <w:rPr>
          <w:rFonts w:ascii="Times New Roman" w:hAnsi="Times New Roman" w:cs="Times New Roman"/>
          <w:sz w:val="24"/>
          <w:szCs w:val="24"/>
        </w:rPr>
        <w:t xml:space="preserve">  Рабочая программа по учебному курсу «Русский  язык» для 1-4 классов разработана на основе: </w:t>
      </w:r>
    </w:p>
    <w:p w:rsidR="0052300B" w:rsidRPr="00A939DE" w:rsidRDefault="0052300B" w:rsidP="0052300B">
      <w:pPr>
        <w:shd w:val="clear" w:color="auto" w:fill="FFFFFF"/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A939DE">
        <w:rPr>
          <w:rFonts w:ascii="Times New Roman" w:hAnsi="Times New Roman" w:cs="Times New Roman"/>
          <w:sz w:val="24"/>
          <w:szCs w:val="24"/>
        </w:rPr>
        <w:t xml:space="preserve">-примерной программы по русскому языку федерального государственного образовательного стандарта общего начального образования. Приказ </w:t>
      </w:r>
      <w:proofErr w:type="spellStart"/>
      <w:r w:rsidRPr="00A939D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939DE">
        <w:rPr>
          <w:rFonts w:ascii="Times New Roman" w:hAnsi="Times New Roman" w:cs="Times New Roman"/>
          <w:sz w:val="24"/>
          <w:szCs w:val="24"/>
        </w:rPr>
        <w:t xml:space="preserve"> РФ №373 от 6 октября 2009 года « Об утверждении и введении в действие федерального государственного стандарта общего начального  образования.</w:t>
      </w:r>
    </w:p>
    <w:p w:rsidR="0052300B" w:rsidRPr="00A939DE" w:rsidRDefault="0052300B" w:rsidP="00523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9DE">
        <w:rPr>
          <w:rFonts w:ascii="Times New Roman" w:hAnsi="Times New Roman" w:cs="Times New Roman"/>
          <w:sz w:val="24"/>
          <w:szCs w:val="24"/>
        </w:rPr>
        <w:t xml:space="preserve">   За основу рабочей программы по предмету  «Русский язык» взят  вариант примерного тематического планирования примерной программы по русскому языку и авторской программы курса УМК  «Начальная школа 21 века»</w:t>
      </w:r>
    </w:p>
    <w:p w:rsidR="0052300B" w:rsidRPr="00A939DE" w:rsidRDefault="0052300B" w:rsidP="005230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9DE">
        <w:rPr>
          <w:rFonts w:ascii="Times New Roman" w:hAnsi="Times New Roman" w:cs="Times New Roman"/>
          <w:sz w:val="24"/>
          <w:szCs w:val="24"/>
        </w:rPr>
        <w:t xml:space="preserve">  При составлении рабочей программы произведена корректировка примерной авторской программы в плане изменения числа тем, последовательности их изложения и перераспределения часов. Данные изменения вызваны выбором УМК  «Начальная школа 21 века» и учебника  «Русский язык», авторы С.В.Иванов, А.О.Евдокимова, М.И. Кузнецова.</w:t>
      </w:r>
    </w:p>
    <w:p w:rsidR="0052300B" w:rsidRPr="00A939DE" w:rsidRDefault="0052300B" w:rsidP="0052300B">
      <w:pPr>
        <w:widowControl w:val="0"/>
        <w:spacing w:before="6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b/>
          <w:sz w:val="24"/>
          <w:szCs w:val="24"/>
        </w:rPr>
        <w:t>Учебный предмет «Русский язык» реализует основную цель обучения</w:t>
      </w:r>
      <w:r w:rsidRPr="00A939D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2300B" w:rsidRPr="00A939DE" w:rsidRDefault="0052300B" w:rsidP="0052300B">
      <w:pPr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учащихся начальной школы познавательной мотивации к изучению русского языка, </w:t>
      </w:r>
      <w:proofErr w:type="gramStart"/>
      <w:r w:rsidRPr="00A939DE">
        <w:rPr>
          <w:rFonts w:ascii="Times New Roman" w:eastAsia="Times New Roman" w:hAnsi="Times New Roman" w:cs="Times New Roman"/>
          <w:sz w:val="24"/>
          <w:szCs w:val="24"/>
        </w:rPr>
        <w:t>которая</w:t>
      </w:r>
      <w:proofErr w:type="gramEnd"/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знакомство с основами научного описания родного языка;</w:t>
      </w:r>
    </w:p>
    <w:p w:rsidR="0052300B" w:rsidRPr="00A939DE" w:rsidRDefault="0052300B" w:rsidP="0052300B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>ознакомление учеников с основами лингвистических знаний: фонетика, графика и орфоэпия, состав слова (</w:t>
      </w:r>
      <w:proofErr w:type="spellStart"/>
      <w:r w:rsidRPr="00A939DE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), грамматика (морфология и синтаксис) русского языка; формирование навыков грамотного, безошибочного письма; совершенствование коммуникативных умений учащихся в условиях устного и письменного общения. </w:t>
      </w:r>
    </w:p>
    <w:p w:rsidR="0052300B" w:rsidRPr="00A939DE" w:rsidRDefault="0052300B" w:rsidP="00523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b/>
          <w:sz w:val="24"/>
          <w:szCs w:val="24"/>
        </w:rPr>
        <w:t>Социокультурная цель</w:t>
      </w:r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</w:t>
      </w:r>
    </w:p>
    <w:p w:rsidR="0052300B" w:rsidRPr="00A939DE" w:rsidRDefault="0052300B" w:rsidP="005230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b/>
          <w:sz w:val="24"/>
          <w:szCs w:val="24"/>
        </w:rPr>
        <w:t>Научно-исследовательская цель</w:t>
      </w:r>
      <w:r w:rsidRPr="00A939DE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процессе ознакомления учащихся с основными положениями науки о языке.</w:t>
      </w:r>
    </w:p>
    <w:p w:rsidR="0052300B" w:rsidRPr="00A939DE" w:rsidRDefault="0052300B" w:rsidP="0052300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использование:</w:t>
      </w:r>
    </w:p>
    <w:p w:rsidR="0052300B" w:rsidRPr="00A939DE" w:rsidRDefault="0052300B" w:rsidP="0052300B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>Русский язык. 4 класс. Учебник (в 2-х частях). Автор. С.В.Иванов. Москва. «</w:t>
      </w:r>
      <w:proofErr w:type="spellStart"/>
      <w:r w:rsidRPr="00A939D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939DE">
        <w:rPr>
          <w:rFonts w:ascii="Times New Roman" w:eastAsia="Times New Roman" w:hAnsi="Times New Roman" w:cs="Times New Roman"/>
          <w:sz w:val="24"/>
          <w:szCs w:val="24"/>
        </w:rPr>
        <w:t>-Граф». 2013 год.</w:t>
      </w:r>
    </w:p>
    <w:p w:rsidR="0052300B" w:rsidRPr="00A939DE" w:rsidRDefault="0052300B" w:rsidP="0052300B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>Русский язык. Рабочая тетрадь (в 2-х частях). Автор. М.И.Кузнецова. Москва. «</w:t>
      </w:r>
      <w:proofErr w:type="spellStart"/>
      <w:r w:rsidRPr="00A939D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939DE">
        <w:rPr>
          <w:rFonts w:ascii="Times New Roman" w:eastAsia="Times New Roman" w:hAnsi="Times New Roman" w:cs="Times New Roman"/>
          <w:sz w:val="24"/>
          <w:szCs w:val="24"/>
        </w:rPr>
        <w:t>-Граф». 2013год.</w:t>
      </w:r>
    </w:p>
    <w:p w:rsidR="0052300B" w:rsidRDefault="0052300B" w:rsidP="0052300B">
      <w:pPr>
        <w:widowControl w:val="0"/>
        <w:numPr>
          <w:ilvl w:val="0"/>
          <w:numId w:val="2"/>
        </w:numPr>
        <w:spacing w:after="0" w:line="240" w:lineRule="auto"/>
        <w:ind w:left="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9DE">
        <w:rPr>
          <w:rFonts w:ascii="Times New Roman" w:eastAsia="Times New Roman" w:hAnsi="Times New Roman" w:cs="Times New Roman"/>
          <w:sz w:val="24"/>
          <w:szCs w:val="24"/>
        </w:rPr>
        <w:t>Учусь писать без ошибок. Рабочая тетрадь. Автор. М.И.Кузнецова. Москва. «</w:t>
      </w:r>
      <w:proofErr w:type="spellStart"/>
      <w:r w:rsidRPr="00A939DE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A939DE">
        <w:rPr>
          <w:rFonts w:ascii="Times New Roman" w:eastAsia="Times New Roman" w:hAnsi="Times New Roman" w:cs="Times New Roman"/>
          <w:sz w:val="24"/>
          <w:szCs w:val="24"/>
        </w:rPr>
        <w:t>-Граф». 2013год.</w:t>
      </w:r>
    </w:p>
    <w:p w:rsidR="00C66BB7" w:rsidRPr="00A939DE" w:rsidRDefault="00C66BB7" w:rsidP="00C66BB7">
      <w:pPr>
        <w:widowControl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6BB7" w:rsidRPr="00C66BB7" w:rsidRDefault="00C66BB7" w:rsidP="00C66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6BB7">
        <w:rPr>
          <w:rFonts w:ascii="Times New Roman" w:hAnsi="Times New Roman" w:cs="Times New Roman"/>
          <w:iCs/>
          <w:sz w:val="24"/>
          <w:szCs w:val="24"/>
        </w:rPr>
        <w:t xml:space="preserve">          В 1-ом классе минимальное количество часов на изучения предмета «Русский язык» — 54, максимальное — 85. Расчет часов определяется учителем в зависимости от того, когда </w:t>
      </w:r>
      <w:proofErr w:type="gramStart"/>
      <w:r w:rsidRPr="00C66BB7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C66BB7" w:rsidRPr="00C66BB7" w:rsidRDefault="00C66BB7" w:rsidP="00C66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6BB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конкретном </w:t>
      </w:r>
      <w:proofErr w:type="gramStart"/>
      <w:r w:rsidRPr="00C66BB7">
        <w:rPr>
          <w:rFonts w:ascii="Times New Roman" w:hAnsi="Times New Roman" w:cs="Times New Roman"/>
          <w:iCs/>
          <w:sz w:val="24"/>
          <w:szCs w:val="24"/>
        </w:rPr>
        <w:t>классе</w:t>
      </w:r>
      <w:proofErr w:type="gramEnd"/>
      <w:r w:rsidRPr="00C66BB7">
        <w:rPr>
          <w:rFonts w:ascii="Times New Roman" w:hAnsi="Times New Roman" w:cs="Times New Roman"/>
          <w:iCs/>
          <w:sz w:val="24"/>
          <w:szCs w:val="24"/>
        </w:rPr>
        <w:t xml:space="preserve"> закончилось изучение «Грамоты». Так, например, при завершении букварного периода в конце 1-го полугодия курс русского языка начинается с первых уроков второго полугодия. В этом случае на изучение русского языка предусмотрено 85 часов. Если изучение «Грамоты» завершается к концу третьей четверти, то на изучение русского языка</w:t>
      </w:r>
    </w:p>
    <w:p w:rsidR="00C66BB7" w:rsidRPr="00C66BB7" w:rsidRDefault="00C66BB7" w:rsidP="00C66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6BB7">
        <w:rPr>
          <w:rFonts w:ascii="Times New Roman" w:hAnsi="Times New Roman" w:cs="Times New Roman"/>
          <w:iCs/>
          <w:sz w:val="24"/>
          <w:szCs w:val="24"/>
        </w:rPr>
        <w:t>отводится 54 часа.</w:t>
      </w:r>
    </w:p>
    <w:p w:rsidR="00C66BB7" w:rsidRPr="00C66BB7" w:rsidRDefault="00C66BB7" w:rsidP="00C66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6BB7">
        <w:rPr>
          <w:rFonts w:ascii="Times New Roman" w:hAnsi="Times New Roman" w:cs="Times New Roman"/>
          <w:iCs/>
          <w:sz w:val="24"/>
          <w:szCs w:val="24"/>
        </w:rPr>
        <w:t xml:space="preserve">          Во 2-ом, 3-ем и 4-ом классах данной программой предусмотрено изучение предмета «Русский язык» 5 часов в неделю. </w:t>
      </w:r>
      <w:proofErr w:type="gramStart"/>
      <w:r w:rsidRPr="00C66BB7">
        <w:rPr>
          <w:rFonts w:ascii="Times New Roman" w:hAnsi="Times New Roman" w:cs="Times New Roman"/>
          <w:iCs/>
          <w:sz w:val="24"/>
          <w:szCs w:val="24"/>
        </w:rPr>
        <w:t>Если общеобразовательное учреждение предусматривает в базисном плане 4 ч на изучение предмета «Русский язык», то рекомендуется объединять некоторые уроки с ознакомительными темами (соответствуют планируемым</w:t>
      </w:r>
      <w:proofErr w:type="gramEnd"/>
    </w:p>
    <w:p w:rsidR="006A1D65" w:rsidRPr="00C66BB7" w:rsidRDefault="00C66BB7" w:rsidP="00C66BB7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66BB7">
        <w:rPr>
          <w:rFonts w:ascii="Times New Roman" w:hAnsi="Times New Roman" w:cs="Times New Roman"/>
          <w:iCs/>
          <w:sz w:val="24"/>
          <w:szCs w:val="24"/>
        </w:rPr>
        <w:t>результатам «Ученик получит возможность научиться»; номера таких уроков размещены в учебниках на зеленом фоне) и использовать резервные уроки.</w:t>
      </w:r>
    </w:p>
    <w:sectPr w:rsidR="006A1D65" w:rsidRPr="00C66BB7" w:rsidSect="006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66B56"/>
    <w:multiLevelType w:val="hybridMultilevel"/>
    <w:tmpl w:val="2FC2A076"/>
    <w:lvl w:ilvl="0" w:tplc="917EF2E4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75C5654D"/>
    <w:multiLevelType w:val="hybridMultilevel"/>
    <w:tmpl w:val="1FE87B9E"/>
    <w:lvl w:ilvl="0" w:tplc="917EF2E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0B"/>
    <w:rsid w:val="0026368F"/>
    <w:rsid w:val="0052300B"/>
    <w:rsid w:val="006A1D65"/>
    <w:rsid w:val="009B5555"/>
    <w:rsid w:val="00A96DE4"/>
    <w:rsid w:val="00C66BB7"/>
    <w:rsid w:val="00F6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6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6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</dc:creator>
  <cp:lastModifiedBy>uchkhoz</cp:lastModifiedBy>
  <cp:revision>4</cp:revision>
  <dcterms:created xsi:type="dcterms:W3CDTF">2015-02-24T11:09:00Z</dcterms:created>
  <dcterms:modified xsi:type="dcterms:W3CDTF">2015-02-24T11:10:00Z</dcterms:modified>
</cp:coreProperties>
</file>