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</w:t>
      </w:r>
      <w:r w:rsidRPr="00BE4592">
        <w:rPr>
          <w:rFonts w:ascii="Times New Roman" w:hAnsi="Times New Roman" w:cs="Times New Roman"/>
          <w:sz w:val="24"/>
          <w:szCs w:val="24"/>
        </w:rPr>
        <w:t>КРУГ ДЕТСКОГО ЧТЕНИЯ ДЛЯ УЧЕНИКОВ НАЧАЛЬНОЙ ШКОЛЫ.</w:t>
      </w:r>
    </w:p>
    <w:p w:rsidR="001E216A" w:rsidRDefault="00F20695" w:rsidP="001E216A">
      <w:pPr>
        <w:spacing w:after="120"/>
        <w:rPr>
          <w:rFonts w:ascii="Times New Roman" w:hAnsi="Times New Roman" w:cs="Times New Roman"/>
        </w:rPr>
      </w:pPr>
      <w:r w:rsidRPr="00CE6C25">
        <w:rPr>
          <w:rFonts w:ascii="Times New Roman" w:hAnsi="Times New Roman" w:cs="Times New Roman"/>
        </w:rPr>
        <w:t xml:space="preserve">     Подготовила  учитель начальных классов </w:t>
      </w:r>
      <w:r w:rsidR="001E216A">
        <w:rPr>
          <w:rFonts w:ascii="Times New Roman" w:hAnsi="Times New Roman" w:cs="Times New Roman"/>
        </w:rPr>
        <w:t>___________________________________</w:t>
      </w:r>
      <w:bookmarkStart w:id="0" w:name="_GoBack"/>
      <w:bookmarkEnd w:id="0"/>
    </w:p>
    <w:p w:rsidR="006036E3" w:rsidRPr="00BE4592" w:rsidRDefault="006036E3" w:rsidP="001E216A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t>Устное творчество русского народа.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Народные песенки, колыбельные песни,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, небылицы, пословицы, поговорки, скороговорки, загадки.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</w:t>
      </w:r>
      <w:r w:rsidRPr="00BE4592">
        <w:rPr>
          <w:rFonts w:ascii="Times New Roman" w:hAnsi="Times New Roman" w:cs="Times New Roman"/>
          <w:sz w:val="24"/>
          <w:szCs w:val="24"/>
          <w:u w:val="single"/>
        </w:rPr>
        <w:t>Русские народные сказки.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«Гуси-лебеди», «Царевна-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«Жар-птица и Василиса-царевна», «Кощей Бессмертный», «Семь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«Баба-Яга», «По щучьему веленью», «Летучий корабль», «Царевна-лягушка», «Крошечка-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«Лиса и журавль», «Маша и медведь», «Никита Кожемяка», «Лисичка со скалочкой», «Лиса, заяц и петух», «Кот, петух и лиса», «Сестрица Алёнушка и братец Иванушка» и др.</w:t>
      </w:r>
      <w:proofErr w:type="gramEnd"/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Былины.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«Болезнь и исцеление Ильи», «Илья и Соловей-разбойник», «Илья Муромец и Калин-царь», «Три поездки Ильи Муромца», «Илья Муромец и Идолище 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поганое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», «Соловей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Будимирович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«Микула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и Святогор», «Добрыня Никитич и Змей», «Алёша Попович 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«Василиса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Микулична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«Микула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Всеславьевич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 и др.</w:t>
      </w:r>
    </w:p>
    <w:p w:rsidR="006036E3" w:rsidRPr="00BE4592" w:rsidRDefault="006036E3" w:rsidP="006036E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t>Страницы русской классики.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А.С.Пушкин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«У Лукоморья дуб зелёный…» (отрывок из поэмы «Руслан и Людмила»)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                 Отрывки из романа «Евгений Онегин»: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«Встаёт заря во мгле холодной…»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«Опрятней модного паркета…»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 тот год осенняя погода…»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«Зима! Крестьянин торжествуя…»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Гонимы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 вешними лучами…»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«Вот север, тучи нагоняя…»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«Москва… как много в этом звуке…»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«Люблю тебя, Петра творенье…»  (отрывок из поэмы «Медный всадник»)</w:t>
      </w:r>
    </w:p>
    <w:p w:rsidR="00CE6C25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                             Стихи: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«Птичка», «Зимнее утро», «Зимний вечер»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«Сказка о попе и о работнике его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«Сказка о рыбаке и рыбке»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«Сказка о мёртвой царевне и о семи богатырях»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«Сказка о золотом петушке»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>Басни  И.А.Крылова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«Стрекоза и муравей», «Ворона и лисица», «Зеркало и обезьяна», «Кот      и повар», «Две бочки», «Лебедь, Щука и Рак», «Слон и Моська», «Квартете», «Мартышка и очки», «Волк и ягнёнок», «Кукушка и Петух», «Ларчик»  и др.</w:t>
      </w:r>
      <w:proofErr w:type="gramEnd"/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В.А.Жуковский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«Остров», «Жаворонок», «Сказка о царе Берендее, о сыне его Иване-царевиче, о хитростях Кощея бессмертного и о премудрости Марьи-царевны, Кощеевой дочери».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В.И.Даль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«Про мышь зубастую да воробья богатого», «Привередница», «Старик Годовик», «Девочка Снегурочка», «Медведь-половинщик», «Война грибов с ягодами», «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»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П.П.Ершов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«Конёк-Горбунок»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С.Т.Аксаков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П.П.Бажов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«Медной горы Хозяйка», «Малахитовая шкатулка». «Серебряное копытце», «Каменный цветок», «Горный мастер»,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А.Погорельский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«Чёрная курица, или Подземные жители»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В.Ф.Одоевский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«Городок в табакерке», «Мороз Иванович»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М.Ю.Лермонтов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      Стихи: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«Осень», «Тучи», «Горные вершины», «На севере диком стоит одиноко…»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(сказка)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К.Д.Ушинский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«Никита Кожемяка», «Два плуга», «Хлеб», «Как рубашка в поле выросла», «История одной яблоньки», «Бодливая корова», «Чужое яичко», «Гадюка», «Орёл и кошка» и  др.</w:t>
      </w:r>
      <w:proofErr w:type="gramEnd"/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В.М.Гаршин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«Сказка о жабе и розе», «Лягушка-путешественница».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Д.Н.</w:t>
      </w:r>
      <w:proofErr w:type="gramStart"/>
      <w:r w:rsidRPr="00BE4592">
        <w:rPr>
          <w:rFonts w:ascii="Times New Roman" w:hAnsi="Times New Roman" w:cs="Times New Roman"/>
          <w:sz w:val="24"/>
          <w:szCs w:val="24"/>
          <w:u w:val="single"/>
        </w:rPr>
        <w:t>Мамин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>-Сибиряк</w:t>
      </w:r>
      <w:proofErr w:type="gramEnd"/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«Сказка про славного царя Гороха и его прекрасных дочерей царевну Кутафью и царевну Горошинку»,    </w:t>
      </w:r>
      <w:r w:rsidR="00CE6C25">
        <w:rPr>
          <w:rFonts w:ascii="Times New Roman" w:hAnsi="Times New Roman" w:cs="Times New Roman"/>
          <w:sz w:val="24"/>
          <w:szCs w:val="24"/>
        </w:rPr>
        <w:t>«</w:t>
      </w:r>
      <w:r w:rsidRPr="00BE4592">
        <w:rPr>
          <w:rFonts w:ascii="Times New Roman" w:hAnsi="Times New Roman" w:cs="Times New Roman"/>
          <w:sz w:val="24"/>
          <w:szCs w:val="24"/>
        </w:rPr>
        <w:t xml:space="preserve">Сказка про храброго Зайца-Длинные Уши, Косые Глаза, Короткий Хвост», «Сказка про Комара Комаровича-Длинный Нос и про Мохнатого Мишу 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ороткий Хвост»,      «Медведко»  и 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Л.Н.Толстой 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               Басни: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«Баба и курица», «Водяной и жемчужина», «Волк в пыли», «Волк и журавль», «Волк и коза», «Два купца», «Две лошади», «Дойная корова», «Ёж и заяц»  и 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                  Сказки: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  «Два брата», «Как мужик гусей делил», «Лев и мышь», «Мужик и водяной», «Царь и рубашка»  и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«Акула», «Прыжок» - рассказы;   «Лев и собачка» - быль.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t>Любимые детские писатели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А.П.Чехов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«Каштанка», «Белолобый», «Ванька Жуков»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А.Н.Толстой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«Золотой ключик, или Приключения Буратино»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А.М.Горький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«Случай с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В.П.Катаев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«Дудочка и кувшинчик», «Цветик-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«Сын полка», «Белеет парус одинокий».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А.П.Гайдар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«Горячий камень», «Чук и Гек», «Голубая чашка», «Тимур и его команда», «Судьба барабанщика»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Е.И.Чарушин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«Страшный рассказ», «О больших и маленьких», «Щур», «Что за зверь?», «Кот Епифан», «Томка», «Воробей», «Яша», «Удивительный почтальон»  и 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В.В.Бианки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«Кто чем поёт?», «Лесная газета», «Мышонок Пик», «Синичкин календарь», «Приключения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М.М.Пришвин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«Осинкам холодно»,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хлеб», «Золотой луг», «Журка», «Разговор птиц и зверей», «В краю дедушки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«Этажи леса», «Кладовая солнца»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К.Г.Паустовский</w:t>
      </w:r>
    </w:p>
    <w:p w:rsidR="006036E3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«Стальное колечко», «Старый гриб», «Барсучий нос», «Кот-ворюга», «Дремучий медведь», «Тёплый хлеб», «Растрёпанный воробей», «Заячьи лапы», «Вода из реки Лимпопо», «Корзина с еловыми шишками»  и др.</w:t>
      </w:r>
    </w:p>
    <w:p w:rsidR="00CE6C25" w:rsidRPr="00BE4592" w:rsidRDefault="00CE6C25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Б.С.Житков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lastRenderedPageBreak/>
        <w:t>«Мангуста»,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Пудя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«Про слона», «Как я ловил человечков», «Про обезьянку», «Клоун», «Весёлый купец», «Беспризорная кошка», 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«Галка»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Г.А.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Скребицкий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«Маленький лесовод», «Четыре художника», «Мать и кормилица», «Пушок», «Лесной голосок»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И.С. Соколов-Микитов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«Зелёный луг», «Рассказы охотника»,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«Дружба зверей», «Звуки земли», «Год в лесу»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Н.И.Сладков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«Суд над декабрём», «Ивовый пир», «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Дармоед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», «Медвежья горка», «Плясунья»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Г.Я. Снегирёв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«Хитрый бурундук», «Бобрёнок»,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Осьминожек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«Маленькое чудовище»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С.А.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Баруздин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«Волк бурундуки», «Глупые собаки», «Дорогой товарищ слон», «Жираф и тушканчик», «Необычный почтальон», «Как куры научились плавать», «Простуженный ёжик», «Почему рыбы молчат»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Е.А.Пермяк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«Надёжный человек», «Чужая калитка», «Для чего руки нужны», «Самое страшное», «Торопливый ножик», «Смородинка»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Сказки – «Как Огонь Воду замуж взял»,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Маркел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Самодел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«Как самовар запрягали», «Сказка о стране Терра-Ферро», «Королева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уль-буль», «Уральские были - небыли».  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В.Ю.</w:t>
      </w:r>
      <w:proofErr w:type="gramStart"/>
      <w:r w:rsidRPr="00BE4592">
        <w:rPr>
          <w:rFonts w:ascii="Times New Roman" w:hAnsi="Times New Roman" w:cs="Times New Roman"/>
          <w:sz w:val="24"/>
          <w:szCs w:val="24"/>
          <w:u w:val="single"/>
        </w:rPr>
        <w:t>Драгунский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     «Денискины рассказы»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Ю.К.Олеша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  «Три толстяка»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Е.Л.Шварц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Сказки – «Два брата», «Два клёна», «Сказка о потерянном времени».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Пьесы – «Золушка», «Новые приключения кота в сапогах», «Красная шапочка», «Снежная королева», «Обыкновенное чудо».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Повесть – «Первоклассница»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Ю.И.Коваль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«Стеклянный пруд», «Заячьи тропы», «Снег», «Бабочки», «Журавли», «Жеребёнок» (миниатюры о природе);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«Алый», «Приключения Васи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М.М.Зощенко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«Ёлка», «Калоши и мороженое», «Бабушкин подарок», «Не надо врать», «Тридцать лет спустя», «Находка», «Великие путешественники», «Золотые слова»  и 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Н.Н.Носов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«Телефон», «Федина задача», «Тук – тук – тук», «Затейники», «Фантазёры», «Живая шляпа» и  др. рассказы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«Приключения Незнайки и его друзей», «Незнайка в Солнечном городе», «Незнайка на луне»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И.М.Пивоварова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«Рассказы Люси Синицыной, ученицы 3-его класса», «Старичок в клетчатых брюках», «Рассказы Павлика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Помидорова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, брата Люси Синицыной», «Тройка с минусом, или Происшествие в 5 «А»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Л.И.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Лагин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«Старик Хоттабыч»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В.К.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Железников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 «Чучело»</w:t>
      </w: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Г.Б.Остер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«Котёнок по имени Гав», «Вредные советы»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Книга для непослушных детей и их родителей), сказки про удава, мартышку, слонёнка и попугая, «Петька - микроб», «Задачник».- Ненаглядное пособие по математике.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Э.Н.Успенский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«Дядя Фёдор, Пёс и Кот», «Крокодил Гена, Чебурашка и другие», «Вниз по волшебной реке», «Про Веру и Анфису», «Господин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у», «Красная рука, Чёрная простыня, Зелёные пальцы» (жуткий детский фольклор)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А.М.Волков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«Волшебник Изумрудного города»,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и его деревянные солдаты», «Огненный бог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Марранов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«Семь подземных королей», «Жёлтый туман», «Тайна заброшенного замка»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А.С.Некрасов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«Приключения капитана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Кир Булычёв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«Тайна третьей планеты» и др.  произведения из цикла «Алиса»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Е.С.Велтистов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«Приключения Электроника»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В.А.Каверин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«Два капитана»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t>Поэтическая тетрадь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>Ф.И.Тютчев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«Весенние воды», «Весенняя гроза», «Есть в осени первоначальной», «Листья», «Чародейкою Зимою…»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А.А.Фет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«Ласточки пропали», «Чудная картина», «Мама! Глянь-ка из окошка…»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А.Н.Майков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«Люблю дорожкою лесною…», «Осень»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В.А.Жуковский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 «Жаворонок», «Летний вечер», «Ночь»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И.З.Суриков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     «Рябина», «В ночном», «Зима»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А.А.Блок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  «Ворона», «Ветхая избушка», «Зайчик» 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И.А.Бунин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«Листопад», «Детство», «В лесу»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С.А.Есенин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«Черёмуха», «С добрым утром», «Нивы сжаты, рощи голы…», «Поёт зима – аукает…», «Белая берёза»  и 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А.Н.Плещеев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«Мой садик»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Н.С.Гумилёв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«Гиппопотам», «Детство»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Н.А.Некрасов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«Перед дождём», «Зелёный шум», «Железная дорога» 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Е.А.Баратынский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«Весна, весна! Как воздух чист!»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К.Д.Бальмонт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 «Золотая рыбка», «Снежинка», «Осень»  и 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В.В.Маяковский</w:t>
      </w:r>
      <w:r w:rsidRPr="00BE4592">
        <w:rPr>
          <w:rFonts w:ascii="Times New Roman" w:hAnsi="Times New Roman" w:cs="Times New Roman"/>
          <w:sz w:val="24"/>
          <w:szCs w:val="24"/>
        </w:rPr>
        <w:t xml:space="preserve"> «Что такое хорошо и что такое плохо»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М.И.Цветаева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«Мирок», «В классе», «За книгами», «Бабушке», «В субботу»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Р.А.Кудашева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«В лесу родилась ёлочка», «Два зайчика»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А.К.Толстой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«Колокольчики мои, цветики степные…»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«Край ты мой, родимый край…»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Е.А.Благинина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«Одуванчик», «Огонёк»,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Букварик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«Подарок», «Чистюля», «Осень спросим»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Я.Аким </w:t>
      </w:r>
      <w:r w:rsidRPr="00BE4592">
        <w:rPr>
          <w:rFonts w:ascii="Times New Roman" w:hAnsi="Times New Roman" w:cs="Times New Roman"/>
          <w:sz w:val="24"/>
          <w:szCs w:val="24"/>
        </w:rPr>
        <w:t>«Апрель», «Первый снег»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>И.П.Токмакова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«Яблонька», «Ива», «Осинка», «Дуб», «Туман»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С.В.Михалков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«Мой щенок», «Котята», «Про Мимозу», «А что у вас?», «Песенка друзей», «Прививка», «Сашина каша», «Мы с приятелем», «Дядя Стёпа» и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А.Л.Барто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«Я выросла», «Помощница», «Верёвочка», «В школу»,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«Болтунья», «Маляр», «В театре» и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Ю.П.Мориц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«Что на что похоже», «Шло по улице окно», «Большой секрет  для маленькой компании», «Моя весёлая программа», «Букет котов»,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Чудесатые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дела», «Я цветок назвала – и цветок заалел», «Колыбельная»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С.Я.Маршак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«Сказка о глупом мышонке», «Сказка об умном мышонке», «Почта», «Багаж», «Вот какой рассеянный», «Детки в клетке», «Круглый год», «Весёлая азбука», «Разноцветная книга»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Сказки – «Теремок», «Кошкин дом», «Двенадцать месяцев»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К.И.Чуковский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«Путаница»,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«Муха-Цокотуха», «Краденое солнце»,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горе», «Телефон», «Айболит»,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«Чудо-дерево» и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В.Д.Берестов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«Петушки», «Лисица-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медсестрица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«Пёсья песня»,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«Кошкин щенок»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Б.В.Заходер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«Кит и кот», «Бочонок собачонок», «Что красивей всего?», «Очень вежливый индюк», «Тридцать три родных сестрицы»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Э.Э.Мошковская</w:t>
      </w:r>
      <w:proofErr w:type="spell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</w:rPr>
        <w:t>«Подарите крокодила», «Ангина», «Маша и каша», «Мой замечательный нос», «Какие бывают подарки», «Не пора ли на урок?», «Капризы», «Жадина», «Знаменитый акробат» и др.</w:t>
      </w:r>
      <w:proofErr w:type="gramEnd"/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Д.И.Хармс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«Иван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Самовар», «Иван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Торопышкин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«Приключения ежа», «Почему?», «Театр», «Игра», «Врун» и др.</w:t>
      </w: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Произведения зарубежных писателей.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Шарль Перро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«Спящая красавица», «Кот в сапогах», «Красная шапочка», «Золушка, или Хрустальная туфелька», «Мальчик с пальчик», «Ослиная шкура» и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Эрнст Теодор Амадей Гофман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      «Щелкунчик и Мышиный король»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BE4592">
        <w:rPr>
          <w:rFonts w:ascii="Times New Roman" w:hAnsi="Times New Roman" w:cs="Times New Roman"/>
          <w:sz w:val="24"/>
          <w:szCs w:val="24"/>
          <w:u w:val="single"/>
        </w:rPr>
        <w:t>Якоб и</w:t>
      </w:r>
      <w:proofErr w:type="gram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Вильгельм Гримм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«Бременские музыканты», «Король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Дроздобород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«Белоснежка 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Краснозорька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«Госпожа Метелица», «Белоснежка и семь гномов» и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Вильгельм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Гауф</w:t>
      </w:r>
      <w:proofErr w:type="spellEnd"/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«Калиф-аист», «Карлик Нос», «Холодное сердце», «Маленький Мук» и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Д.И.Харрис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 «Сказки дядюшки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Ганс-Христиан Андерсен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«Снежная королева», «Свинопас»,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«Дикие лебеди», «Русалочка», «Гадкий утёнок», «Голый король», «Оле-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и др.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Оскар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Уальд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         «Мальчик – звезда»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Сельма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Лагерлёф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«Чудесное путешествие Нильса с дикими гусями»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Джанни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Родари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«Приключения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Антуан де Сент-Экзюпери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«Маленький принц»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Редьярд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Киплинг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Астрид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Линдгрен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«Малыш 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Пэппи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Длинный чулок», «Приключения Эмиля из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Лённеберги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Памела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Трэверс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 «Мэри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Рудольф Эрих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Распе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4592">
        <w:rPr>
          <w:rFonts w:ascii="Times New Roman" w:hAnsi="Times New Roman" w:cs="Times New Roman"/>
          <w:sz w:val="24"/>
          <w:szCs w:val="24"/>
        </w:rPr>
        <w:t xml:space="preserve"> «Приключения барона Мюнхгаузена»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Милн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Алан Александр </w:t>
      </w:r>
      <w:r w:rsidRPr="00BE4592">
        <w:rPr>
          <w:rFonts w:ascii="Times New Roman" w:hAnsi="Times New Roman" w:cs="Times New Roman"/>
          <w:sz w:val="24"/>
          <w:szCs w:val="24"/>
        </w:rPr>
        <w:t xml:space="preserve"> «Винни-пух и все-все-все»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Морис Метерлинк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«Синяя птица»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Льюис Кэрролл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«Приключения Алисы в Стране Чудес», «Алиса в Зазеркалье»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Отфрид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Пройслер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 «Маленькая Баба-Яга»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Туве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Янссон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Книги о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-Троллях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Джоан Роулинг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«Гарри Поттер и Философский камень», «Гарри Поттер и Тайная комната», «Гарри Поттер и Узник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Азкабана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«Гарри Поттер и Кубок огня», «Гарри Поттер и Орден Феникса», «Гарри Поттер и Принц-полукровка», «Гарри Поттер и Дары Смерти»</w:t>
      </w: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Марк Твен </w:t>
      </w:r>
      <w:r w:rsidRPr="00BE4592">
        <w:rPr>
          <w:rFonts w:ascii="Times New Roman" w:hAnsi="Times New Roman" w:cs="Times New Roman"/>
          <w:sz w:val="24"/>
          <w:szCs w:val="24"/>
        </w:rPr>
        <w:t xml:space="preserve">  «Принц и нищий», «Приключения Тома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«Приключения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Финна»</w:t>
      </w:r>
    </w:p>
    <w:p w:rsidR="006036E3" w:rsidRPr="00BE4592" w:rsidRDefault="006036E3" w:rsidP="006036E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E4592">
        <w:rPr>
          <w:rFonts w:ascii="Times New Roman" w:hAnsi="Times New Roman" w:cs="Times New Roman"/>
          <w:b/>
          <w:i/>
          <w:sz w:val="24"/>
          <w:szCs w:val="24"/>
        </w:rPr>
        <w:t>Произведения современных авторов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Татьяна Викторовна Бокова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«Здравствуй, лето»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 «Ёлочка», «Дорога в библиотеку», «Родина», «Зимушка-зима», «Снеговик», «Дождик-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дождичай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Андрей   Алексеевич  Усачёв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«Азбука профессора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у», «Дракоша и компания», «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Малуся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Рогопед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«Мы играли в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паповоз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 xml:space="preserve">», «Приведение из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Дедморозовки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«Умная собачка Соня, или Правила хорошего тона для маленьких собачек»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Марина  Яковлевна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Бородицкая</w:t>
      </w:r>
      <w:proofErr w:type="spellEnd"/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«Булочная песенка», «Рыбкин телевизор», «Щи-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талочка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«В школу», «Ветрянка», «Последний день учения», «Первое сентября»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Сергей  Георгиевич  Георгиев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«Ёжик-непоседа», «Кошачье заклинание, или Друг перелётных воробьёв», «Щенок </w:t>
      </w:r>
      <w:proofErr w:type="spellStart"/>
      <w:r w:rsidRPr="00BE4592">
        <w:rPr>
          <w:rFonts w:ascii="Times New Roman" w:hAnsi="Times New Roman" w:cs="Times New Roman"/>
          <w:sz w:val="24"/>
          <w:szCs w:val="24"/>
        </w:rPr>
        <w:t>Проня</w:t>
      </w:r>
      <w:proofErr w:type="spellEnd"/>
      <w:r w:rsidRPr="00BE4592">
        <w:rPr>
          <w:rFonts w:ascii="Times New Roman" w:hAnsi="Times New Roman" w:cs="Times New Roman"/>
          <w:sz w:val="24"/>
          <w:szCs w:val="24"/>
        </w:rPr>
        <w:t>», «Янка»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lastRenderedPageBreak/>
        <w:t>Марина  Владимировна  Дружинина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 xml:space="preserve">«А всё из-за смешинки», «Битва с вампирами», «Загадочный букет», «Лекарство 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 xml:space="preserve"> контрольной»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Сергей  Григорьевич   Козлов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«Осенняя песня травы», «Тёплым тихим утром посреди зимы», «Чистые птицы», «В сладком морковном лесу», «Чудесные облака»  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Григорий  Маркович  Кружков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«Облако с крылечком», «Подлёдный лов», «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>Холодно-горячо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» 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Тамара 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Шамильевна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 Крюкова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«Блестящая калоша с правой ноги», «Волшебница с Острова Грёз», «Гордячка», «Гений поневоле»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Олег 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Флавьевич</w:t>
      </w:r>
      <w:proofErr w:type="spellEnd"/>
      <w:r w:rsidRPr="00BE459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BE4592">
        <w:rPr>
          <w:rFonts w:ascii="Times New Roman" w:hAnsi="Times New Roman" w:cs="Times New Roman"/>
          <w:sz w:val="24"/>
          <w:szCs w:val="24"/>
          <w:u w:val="single"/>
        </w:rPr>
        <w:t>Кургузов</w:t>
      </w:r>
      <w:proofErr w:type="spellEnd"/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«По следам Почемучки», «Рассказы маленького мальчика»  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Марина  Львовна  Москвина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«Учись видеть», «Моя собака любит джаз, или Жизнь и приключения милиционера…», «Как Дед Мороз на свет появился», «Гений безответной любви», «Роман с луной», «Что случилось с крокодилом», «Гуд бай, Арктика</w:t>
      </w:r>
      <w:proofErr w:type="gramStart"/>
      <w:r w:rsidRPr="00BE4592">
        <w:rPr>
          <w:rFonts w:ascii="Times New Roman" w:hAnsi="Times New Roman" w:cs="Times New Roman"/>
          <w:sz w:val="24"/>
          <w:szCs w:val="24"/>
        </w:rPr>
        <w:t xml:space="preserve">!,,»   </w:t>
      </w:r>
      <w:proofErr w:type="gramEnd"/>
      <w:r w:rsidRPr="00BE4592">
        <w:rPr>
          <w:rFonts w:ascii="Times New Roman" w:hAnsi="Times New Roman" w:cs="Times New Roman"/>
          <w:sz w:val="24"/>
          <w:szCs w:val="24"/>
        </w:rPr>
        <w:t>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E4592">
        <w:rPr>
          <w:rFonts w:ascii="Times New Roman" w:hAnsi="Times New Roman" w:cs="Times New Roman"/>
          <w:sz w:val="24"/>
          <w:szCs w:val="24"/>
          <w:u w:val="single"/>
        </w:rPr>
        <w:t>Михаил Юрьевич Мокиенко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BE4592">
        <w:rPr>
          <w:rFonts w:ascii="Times New Roman" w:hAnsi="Times New Roman" w:cs="Times New Roman"/>
          <w:sz w:val="24"/>
          <w:szCs w:val="24"/>
        </w:rPr>
        <w:t>«Как бабы-Яги сказку спасали», «Как бабы-Яги Новый год встречали»  и др.</w:t>
      </w:r>
    </w:p>
    <w:p w:rsidR="006036E3" w:rsidRPr="00BE4592" w:rsidRDefault="006036E3" w:rsidP="006036E3">
      <w:pPr>
        <w:spacing w:after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BE4592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6036E3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8"/>
          <w:szCs w:val="28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6036E3" w:rsidRPr="00D65BDD" w:rsidRDefault="006036E3" w:rsidP="006036E3">
      <w:pPr>
        <w:pStyle w:val="a3"/>
        <w:spacing w:after="120"/>
        <w:ind w:left="644"/>
        <w:rPr>
          <w:rFonts w:ascii="Times New Roman" w:hAnsi="Times New Roman" w:cs="Times New Roman"/>
          <w:sz w:val="24"/>
          <w:szCs w:val="24"/>
        </w:rPr>
      </w:pPr>
    </w:p>
    <w:p w:rsidR="00AE7ABC" w:rsidRDefault="00AE7ABC"/>
    <w:sectPr w:rsidR="00AE7ABC" w:rsidSect="00AE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74E1"/>
    <w:multiLevelType w:val="hybridMultilevel"/>
    <w:tmpl w:val="37EEF8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6E3"/>
    <w:rsid w:val="001E216A"/>
    <w:rsid w:val="002F2623"/>
    <w:rsid w:val="00306A45"/>
    <w:rsid w:val="006036E3"/>
    <w:rsid w:val="00AE7ABC"/>
    <w:rsid w:val="00BE4592"/>
    <w:rsid w:val="00CE6C25"/>
    <w:rsid w:val="00F20695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2036</Words>
  <Characters>11607</Characters>
  <Application>Microsoft Office Word</Application>
  <DocSecurity>0</DocSecurity>
  <Lines>96</Lines>
  <Paragraphs>27</Paragraphs>
  <ScaleCrop>false</ScaleCrop>
  <Company>Холдинг Славяне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2015-05-11T11:17:00Z</dcterms:created>
  <dcterms:modified xsi:type="dcterms:W3CDTF">2020-10-22T15:04:00Z</dcterms:modified>
</cp:coreProperties>
</file>