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65" w:rsidRPr="00F15EC2" w:rsidRDefault="00547165" w:rsidP="00F15E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15EC2">
        <w:rPr>
          <w:rFonts w:ascii="Times New Roman" w:hAnsi="Times New Roman" w:cs="Times New Roman"/>
          <w:b/>
          <w:bCs/>
        </w:rPr>
        <w:t>КОМИТЕТ ОБРАЗОВАНИЯ ГАТЧИНСКОГО МУНИЦИПАЛЬНОГО РАЙОНА</w:t>
      </w:r>
    </w:p>
    <w:p w:rsidR="00547165" w:rsidRPr="00F15EC2" w:rsidRDefault="00547165" w:rsidP="00F15EC2">
      <w:pPr>
        <w:spacing w:after="0"/>
        <w:ind w:firstLine="142"/>
        <w:jc w:val="center"/>
        <w:rPr>
          <w:rFonts w:ascii="Times New Roman" w:hAnsi="Times New Roman" w:cs="Times New Roman"/>
          <w:b/>
          <w:bCs/>
        </w:rPr>
      </w:pPr>
      <w:r w:rsidRPr="00F15EC2">
        <w:rPr>
          <w:rFonts w:ascii="Times New Roman" w:hAnsi="Times New Roman" w:cs="Times New Roman"/>
          <w:b/>
          <w:bCs/>
        </w:rPr>
        <w:t>МУНИЦИПАЛЬНОЕ БЮДЖЕТНОЕ ОБРАЗОВАТЕЛЬНОЕ УЧРЕЖДЕНИЕ ДОПОЛНИТЕЛЬНОГО ОБРАЗОВАНИЯ</w:t>
      </w:r>
    </w:p>
    <w:p w:rsidR="00547165" w:rsidRPr="00F15EC2" w:rsidRDefault="00547165" w:rsidP="00F15EC2">
      <w:pPr>
        <w:spacing w:after="0"/>
        <w:ind w:firstLine="142"/>
        <w:jc w:val="center"/>
        <w:rPr>
          <w:rFonts w:ascii="Times New Roman" w:hAnsi="Times New Roman" w:cs="Times New Roman"/>
          <w:b/>
          <w:bCs/>
        </w:rPr>
      </w:pPr>
      <w:r w:rsidRPr="00F15EC2">
        <w:rPr>
          <w:rFonts w:ascii="Times New Roman" w:hAnsi="Times New Roman" w:cs="Times New Roman"/>
          <w:b/>
          <w:bCs/>
        </w:rPr>
        <w:t xml:space="preserve"> «РАЙОННЫЙ ЦЕНТР ДЕТСКОГО ТВОРЧЕСТВА»</w:t>
      </w: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</w:rPr>
      </w:pPr>
    </w:p>
    <w:tbl>
      <w:tblPr>
        <w:tblW w:w="9241" w:type="dxa"/>
        <w:tblInd w:w="-106" w:type="dxa"/>
        <w:tblLook w:val="00A0"/>
      </w:tblPr>
      <w:tblGrid>
        <w:gridCol w:w="4527"/>
        <w:gridCol w:w="4714"/>
      </w:tblGrid>
      <w:tr w:rsidR="00547165" w:rsidRPr="005D37CC" w:rsidTr="00163AF6">
        <w:tc>
          <w:tcPr>
            <w:tcW w:w="4570" w:type="dxa"/>
          </w:tcPr>
          <w:p w:rsidR="00547165" w:rsidRDefault="00547165" w:rsidP="00F01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165" w:rsidRDefault="00547165" w:rsidP="00F01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165" w:rsidRPr="00163AF6" w:rsidRDefault="00547165" w:rsidP="00F01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63AF6">
              <w:rPr>
                <w:rFonts w:ascii="Times New Roman" w:hAnsi="Times New Roman" w:cs="Times New Roman"/>
                <w:sz w:val="28"/>
                <w:szCs w:val="28"/>
              </w:rPr>
              <w:t xml:space="preserve">Принята: </w:t>
            </w:r>
          </w:p>
          <w:p w:rsidR="00547165" w:rsidRPr="00163AF6" w:rsidRDefault="00547165" w:rsidP="00F01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63AF6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547165" w:rsidRPr="00163AF6" w:rsidRDefault="00547165" w:rsidP="00F01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63AF6"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</w:p>
          <w:p w:rsidR="00547165" w:rsidRPr="00163AF6" w:rsidRDefault="00547165" w:rsidP="00F014D8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163AF6">
              <w:rPr>
                <w:rFonts w:ascii="Times New Roman" w:hAnsi="Times New Roman" w:cs="Times New Roman"/>
                <w:sz w:val="28"/>
                <w:szCs w:val="28"/>
              </w:rPr>
              <w:t xml:space="preserve">от «28» ДЕКАБРЯ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163AF6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</w:p>
          <w:p w:rsidR="00547165" w:rsidRPr="00163AF6" w:rsidRDefault="00547165" w:rsidP="00F014D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71" w:type="dxa"/>
          </w:tcPr>
          <w:p w:rsidR="00547165" w:rsidRPr="00163AF6" w:rsidRDefault="00547165" w:rsidP="007B3820">
            <w:pPr>
              <w:pStyle w:val="NoSpacing"/>
              <w:jc w:val="right"/>
              <w:rPr>
                <w:rFonts w:ascii="Times New Roman" w:hAnsi="Times New Roman" w:cs="Times New Roman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pt;height:145.5pt">
                  <v:imagedata r:id="rId5" o:title=""/>
                </v:shape>
              </w:pict>
            </w:r>
          </w:p>
        </w:tc>
      </w:tr>
    </w:tbl>
    <w:p w:rsidR="00547165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Default="00547165" w:rsidP="008C3EB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37CC">
        <w:rPr>
          <w:rFonts w:ascii="Times New Roman" w:hAnsi="Times New Roman" w:cs="Times New Roman"/>
          <w:b/>
          <w:bCs/>
          <w:sz w:val="40"/>
          <w:szCs w:val="40"/>
        </w:rPr>
        <w:t>Дополнительная общеразвивающая программа</w:t>
      </w:r>
    </w:p>
    <w:p w:rsidR="00547165" w:rsidRPr="00A56809" w:rsidRDefault="00547165" w:rsidP="008C3EB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56809">
        <w:rPr>
          <w:rFonts w:ascii="Times New Roman" w:hAnsi="Times New Roman" w:cs="Times New Roman"/>
          <w:b/>
          <w:bCs/>
          <w:sz w:val="40"/>
          <w:szCs w:val="40"/>
        </w:rPr>
        <w:t>физкультурно-спортивной направленности</w:t>
      </w:r>
    </w:p>
    <w:p w:rsidR="00547165" w:rsidRPr="005D37CC" w:rsidRDefault="00547165" w:rsidP="008C3EB8">
      <w:pPr>
        <w:pStyle w:val="NoSpacing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«Школа безопасности</w:t>
      </w:r>
      <w:r w:rsidRPr="005D37CC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  <w:sz w:val="52"/>
          <w:szCs w:val="52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  <w:sz w:val="52"/>
          <w:szCs w:val="52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  <w:sz w:val="52"/>
          <w:szCs w:val="52"/>
        </w:rPr>
      </w:pPr>
    </w:p>
    <w:p w:rsidR="00547165" w:rsidRPr="005D37CC" w:rsidRDefault="00547165" w:rsidP="008C3EB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– 10-14</w:t>
      </w:r>
      <w:r w:rsidRPr="005D37CC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547165" w:rsidRPr="005D37CC" w:rsidRDefault="00547165" w:rsidP="008C3EB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– 2</w:t>
      </w:r>
      <w:r w:rsidRPr="005D37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7165" w:rsidRPr="005D37CC" w:rsidRDefault="00547165" w:rsidP="008C3EB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втор: Миллер Константин Владимирович</w:t>
      </w:r>
    </w:p>
    <w:p w:rsidR="00547165" w:rsidRPr="005D37CC" w:rsidRDefault="00547165" w:rsidP="008C3EB8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37CC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:rsidR="00547165" w:rsidRPr="005D37CC" w:rsidRDefault="00547165" w:rsidP="008C3EB8">
      <w:pPr>
        <w:pStyle w:val="NoSpacing"/>
        <w:jc w:val="right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jc w:val="center"/>
        <w:rPr>
          <w:rFonts w:ascii="Times New Roman" w:hAnsi="Times New Roman" w:cs="Times New Roman"/>
        </w:rPr>
      </w:pPr>
    </w:p>
    <w:p w:rsidR="00547165" w:rsidRPr="005D37CC" w:rsidRDefault="00547165" w:rsidP="008C3EB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>г. Гатчина</w:t>
      </w:r>
    </w:p>
    <w:p w:rsidR="00547165" w:rsidRPr="005D37CC" w:rsidRDefault="00547165" w:rsidP="008C3EB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 xml:space="preserve">2018 </w:t>
        </w:r>
        <w:r w:rsidRPr="005D37CC">
          <w:rPr>
            <w:rFonts w:ascii="Times New Roman" w:hAnsi="Times New Roman" w:cs="Times New Roman"/>
            <w:sz w:val="28"/>
            <w:szCs w:val="28"/>
          </w:rPr>
          <w:t>г</w:t>
        </w:r>
      </w:smartTag>
    </w:p>
    <w:p w:rsidR="00547165" w:rsidRPr="005D37CC" w:rsidRDefault="00547165" w:rsidP="00B145D7">
      <w:pPr>
        <w:ind w:left="1980" w:hanging="1980"/>
        <w:rPr>
          <w:rFonts w:ascii="Times New Roman" w:hAnsi="Times New Roman" w:cs="Times New Roman"/>
          <w:sz w:val="28"/>
          <w:szCs w:val="28"/>
        </w:rPr>
      </w:pPr>
      <w:r w:rsidRPr="00711F22">
        <w:rPr>
          <w:rFonts w:ascii="Times New Roman" w:hAnsi="Times New Roman" w:cs="Times New Roman"/>
          <w:b/>
          <w:bCs/>
          <w:sz w:val="28"/>
          <w:szCs w:val="28"/>
        </w:rPr>
        <w:t>Составитель:</w:t>
      </w:r>
      <w:r w:rsidRPr="005D37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Миллер Константин Владимирович</w:t>
      </w:r>
      <w:r w:rsidRPr="005D37CC">
        <w:rPr>
          <w:rFonts w:ascii="Times New Roman" w:hAnsi="Times New Roman" w:cs="Times New Roman"/>
          <w:sz w:val="28"/>
          <w:szCs w:val="28"/>
        </w:rPr>
        <w:t xml:space="preserve">  - 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педагог первой</w:t>
      </w:r>
      <w:r w:rsidRPr="005D37CC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547165" w:rsidRPr="005D37CC" w:rsidRDefault="00547165" w:rsidP="00B145D7">
      <w:pPr>
        <w:ind w:left="1980" w:hanging="1980"/>
        <w:rPr>
          <w:rFonts w:ascii="Times New Roman" w:hAnsi="Times New Roman" w:cs="Times New Roman"/>
          <w:sz w:val="28"/>
          <w:szCs w:val="28"/>
        </w:rPr>
      </w:pPr>
      <w:r w:rsidRPr="00711F22">
        <w:rPr>
          <w:rFonts w:ascii="Times New Roman" w:hAnsi="Times New Roman" w:cs="Times New Roman"/>
          <w:b/>
          <w:bCs/>
          <w:sz w:val="28"/>
          <w:szCs w:val="28"/>
        </w:rPr>
        <w:t>Консультанты:</w:t>
      </w:r>
      <w:r w:rsidRPr="005D37CC">
        <w:rPr>
          <w:rFonts w:ascii="Times New Roman" w:hAnsi="Times New Roman" w:cs="Times New Roman"/>
          <w:sz w:val="28"/>
          <w:szCs w:val="28"/>
        </w:rPr>
        <w:tab/>
        <w:t>Демьянов И.В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37CC">
        <w:rPr>
          <w:rFonts w:ascii="Times New Roman" w:hAnsi="Times New Roman" w:cs="Times New Roman"/>
          <w:sz w:val="28"/>
          <w:szCs w:val="28"/>
        </w:rPr>
        <w:t xml:space="preserve"> – методист  высшей категории МБОУ ДО «РЦДТ» Гатчинского муниципального района</w:t>
      </w: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7165" w:rsidRPr="003D0554" w:rsidRDefault="00547165" w:rsidP="008C3EB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554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547165" w:rsidRPr="003D0554" w:rsidRDefault="00547165" w:rsidP="008C3E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7165" w:rsidRPr="003D0554" w:rsidRDefault="00547165" w:rsidP="00B145D7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D0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65" w:rsidRDefault="00547165" w:rsidP="00B145D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8F7C3A" w:rsidRDefault="00547165" w:rsidP="00B145D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F7C3A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</w:t>
      </w:r>
    </w:p>
    <w:p w:rsidR="00547165" w:rsidRPr="008F7C3A" w:rsidRDefault="00547165" w:rsidP="00B145D7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F7C3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1.</w:t>
      </w:r>
      <w:r w:rsidRPr="008F7C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C3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«Комплекс основных характеристик программы»</w:t>
      </w:r>
    </w:p>
    <w:p w:rsidR="00547165" w:rsidRPr="008F7C3A" w:rsidRDefault="00547165" w:rsidP="00B14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Pr="008F7C3A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547165" w:rsidRPr="008F7C3A" w:rsidRDefault="00547165" w:rsidP="00B145D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</w:t>
      </w:r>
      <w:r w:rsidRPr="008F7C3A">
        <w:rPr>
          <w:rFonts w:ascii="Times New Roman" w:hAnsi="Times New Roman" w:cs="Times New Roman"/>
          <w:sz w:val="28"/>
          <w:szCs w:val="28"/>
        </w:rPr>
        <w:t>ель и задачи программы</w:t>
      </w:r>
    </w:p>
    <w:p w:rsidR="00547165" w:rsidRPr="008F7C3A" w:rsidRDefault="00547165" w:rsidP="00B145D7">
      <w:pPr>
        <w:pStyle w:val="NoSpacing"/>
        <w:spacing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1.3. С</w:t>
      </w:r>
      <w:r w:rsidRPr="008F7C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одержание программы</w:t>
      </w:r>
    </w:p>
    <w:p w:rsidR="00547165" w:rsidRPr="008F7C3A" w:rsidRDefault="00547165" w:rsidP="00B14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</w:t>
      </w:r>
      <w:r w:rsidRPr="008F7C3A">
        <w:rPr>
          <w:rFonts w:ascii="Times New Roman" w:hAnsi="Times New Roman" w:cs="Times New Roman"/>
          <w:sz w:val="28"/>
          <w:szCs w:val="28"/>
        </w:rPr>
        <w:t>ланируемые результаты</w:t>
      </w:r>
    </w:p>
    <w:p w:rsidR="00547165" w:rsidRPr="008F7C3A" w:rsidRDefault="00547165" w:rsidP="00B14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F7C3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2.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7C3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«Комплекс организационно-педагогических условий»</w:t>
      </w:r>
    </w:p>
    <w:p w:rsidR="00547165" w:rsidRPr="008F7C3A" w:rsidRDefault="00547165" w:rsidP="00B14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F7C3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8F7C3A">
        <w:rPr>
          <w:rFonts w:ascii="Times New Roman" w:hAnsi="Times New Roman" w:cs="Times New Roman"/>
          <w:sz w:val="28"/>
          <w:szCs w:val="28"/>
        </w:rPr>
        <w:t xml:space="preserve">алендарно – учебный график </w:t>
      </w:r>
    </w:p>
    <w:p w:rsidR="00547165" w:rsidRPr="008F7C3A" w:rsidRDefault="00547165" w:rsidP="00B14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</w:t>
      </w:r>
      <w:r w:rsidRPr="008F7C3A">
        <w:rPr>
          <w:rFonts w:ascii="Times New Roman" w:hAnsi="Times New Roman" w:cs="Times New Roman"/>
          <w:sz w:val="28"/>
          <w:szCs w:val="28"/>
        </w:rPr>
        <w:t>словия реализации программы</w:t>
      </w:r>
    </w:p>
    <w:p w:rsidR="00547165" w:rsidRPr="008F7C3A" w:rsidRDefault="00547165" w:rsidP="00B145D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</w:t>
      </w:r>
      <w:r w:rsidRPr="008F7C3A">
        <w:rPr>
          <w:rFonts w:ascii="Times New Roman" w:hAnsi="Times New Roman" w:cs="Times New Roman"/>
          <w:sz w:val="28"/>
          <w:szCs w:val="28"/>
        </w:rPr>
        <w:t>ормы аттестации</w:t>
      </w:r>
    </w:p>
    <w:p w:rsidR="00547165" w:rsidRPr="008F7C3A" w:rsidRDefault="00547165" w:rsidP="00B145D7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 w:rsidRPr="008F7C3A">
        <w:rPr>
          <w:rFonts w:ascii="Times New Roman" w:hAnsi="Times New Roman" w:cs="Times New Roman"/>
          <w:sz w:val="28"/>
          <w:szCs w:val="28"/>
        </w:rPr>
        <w:t>ценочные материалы</w:t>
      </w:r>
    </w:p>
    <w:p w:rsidR="00547165" w:rsidRPr="008F7C3A" w:rsidRDefault="00547165" w:rsidP="00B145D7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</w:t>
      </w:r>
      <w:r w:rsidRPr="008F7C3A">
        <w:rPr>
          <w:rFonts w:ascii="Times New Roman" w:hAnsi="Times New Roman" w:cs="Times New Roman"/>
          <w:sz w:val="28"/>
          <w:szCs w:val="28"/>
        </w:rPr>
        <w:t>етодические материалы</w:t>
      </w:r>
    </w:p>
    <w:p w:rsidR="00547165" w:rsidRPr="008F7C3A" w:rsidRDefault="00547165" w:rsidP="00B145D7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</w:t>
      </w:r>
      <w:r w:rsidRPr="008F7C3A">
        <w:rPr>
          <w:rFonts w:ascii="Times New Roman" w:hAnsi="Times New Roman" w:cs="Times New Roman"/>
          <w:sz w:val="28"/>
          <w:szCs w:val="28"/>
        </w:rPr>
        <w:t>писок литературы</w:t>
      </w:r>
    </w:p>
    <w:p w:rsidR="00547165" w:rsidRDefault="00547165" w:rsidP="00B145D7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B145D7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B145D7" w:rsidRDefault="00547165" w:rsidP="00B145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C9152F" w:rsidRDefault="00547165" w:rsidP="00B145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B145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B145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B145D7">
      <w:pPr>
        <w:pStyle w:val="NoSpacing"/>
        <w:spacing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7165" w:rsidRDefault="00547165" w:rsidP="00B145D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5D37CC" w:rsidRDefault="00547165" w:rsidP="00B145D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B145D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</w:t>
      </w:r>
    </w:p>
    <w:p w:rsidR="00547165" w:rsidRPr="005D37CC" w:rsidRDefault="00547165" w:rsidP="007B699B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1.  Направленность                             </w:t>
      </w:r>
      <w:r>
        <w:rPr>
          <w:rFonts w:ascii="Times New Roman" w:hAnsi="Times New Roman" w:cs="Times New Roman"/>
          <w:sz w:val="28"/>
          <w:szCs w:val="28"/>
        </w:rPr>
        <w:t>Физкультурно-спортивная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2.  Творческое объединение              </w:t>
      </w:r>
      <w:r>
        <w:rPr>
          <w:rFonts w:ascii="Times New Roman" w:hAnsi="Times New Roman" w:cs="Times New Roman"/>
          <w:sz w:val="28"/>
          <w:szCs w:val="28"/>
        </w:rPr>
        <w:t>«Школа безопасности»</w:t>
      </w:r>
      <w:r w:rsidRPr="005D37C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3.  Ф.И.О. педагога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Миллер Константин Владимирович</w:t>
      </w:r>
      <w:r w:rsidRPr="005D37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4.  Вид программы                              Модифицированная                    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>5.  Тип программы                             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5D37CC">
        <w:rPr>
          <w:rFonts w:ascii="Times New Roman" w:hAnsi="Times New Roman" w:cs="Times New Roman"/>
          <w:sz w:val="28"/>
          <w:szCs w:val="28"/>
        </w:rPr>
        <w:t xml:space="preserve">разовательная                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>6.  Целевая установка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Познавательная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Уровень усвоения</w:t>
      </w:r>
      <w:r w:rsidRPr="005D37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7CC">
        <w:rPr>
          <w:rFonts w:ascii="Times New Roman" w:hAnsi="Times New Roman" w:cs="Times New Roman"/>
          <w:sz w:val="28"/>
          <w:szCs w:val="28"/>
        </w:rPr>
        <w:t xml:space="preserve">Общекультурный             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8.  Образовательная область             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 и спорт</w:t>
      </w:r>
      <w:r w:rsidRPr="005D37C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9.  Возрастной диапазон                   </w:t>
      </w:r>
      <w:r>
        <w:rPr>
          <w:rFonts w:ascii="Times New Roman" w:hAnsi="Times New Roman" w:cs="Times New Roman"/>
          <w:sz w:val="28"/>
          <w:szCs w:val="28"/>
        </w:rPr>
        <w:t xml:space="preserve"> 10-14</w:t>
      </w:r>
      <w:r w:rsidRPr="005D37CC">
        <w:rPr>
          <w:rFonts w:ascii="Times New Roman" w:hAnsi="Times New Roman" w:cs="Times New Roman"/>
          <w:sz w:val="28"/>
          <w:szCs w:val="28"/>
        </w:rPr>
        <w:t xml:space="preserve"> лет           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10. Форма организации образовательного процесса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D37CC">
        <w:rPr>
          <w:rFonts w:ascii="Times New Roman" w:hAnsi="Times New Roman" w:cs="Times New Roman"/>
          <w:sz w:val="28"/>
          <w:szCs w:val="28"/>
        </w:rPr>
        <w:t xml:space="preserve">Групповая          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11. Срок реализации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Pr="005D37CC">
        <w:rPr>
          <w:rFonts w:ascii="Times New Roman" w:hAnsi="Times New Roman" w:cs="Times New Roman"/>
          <w:sz w:val="28"/>
          <w:szCs w:val="28"/>
        </w:rPr>
        <w:t xml:space="preserve"> года               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65" w:rsidRPr="005D37CC" w:rsidRDefault="00547165" w:rsidP="008C3EB8">
      <w:pPr>
        <w:pStyle w:val="NoSpacing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D37CC">
        <w:rPr>
          <w:rFonts w:ascii="Times New Roman" w:hAnsi="Times New Roman" w:cs="Times New Roman"/>
          <w:sz w:val="28"/>
          <w:szCs w:val="28"/>
        </w:rPr>
        <w:t xml:space="preserve">12. По характеру программа     </w:t>
      </w:r>
      <w:r>
        <w:rPr>
          <w:rFonts w:ascii="Times New Roman" w:hAnsi="Times New Roman" w:cs="Times New Roman"/>
          <w:sz w:val="28"/>
          <w:szCs w:val="28"/>
        </w:rPr>
        <w:t xml:space="preserve">        Ознакомительная, р</w:t>
      </w:r>
      <w:r w:rsidRPr="005D37CC">
        <w:rPr>
          <w:rFonts w:ascii="Times New Roman" w:hAnsi="Times New Roman" w:cs="Times New Roman"/>
          <w:sz w:val="28"/>
          <w:szCs w:val="28"/>
        </w:rPr>
        <w:t xml:space="preserve">епродуктивная                 </w:t>
      </w:r>
    </w:p>
    <w:p w:rsidR="00547165" w:rsidRPr="005D37CC" w:rsidRDefault="00547165" w:rsidP="008C3EB8">
      <w:pPr>
        <w:widowControl w:val="0"/>
        <w:tabs>
          <w:tab w:val="left" w:pos="9372"/>
        </w:tabs>
        <w:autoSpaceDE w:val="0"/>
        <w:autoSpaceDN w:val="0"/>
        <w:adjustRightInd w:val="0"/>
        <w:rPr>
          <w:sz w:val="28"/>
          <w:szCs w:val="28"/>
        </w:rPr>
      </w:pPr>
    </w:p>
    <w:p w:rsidR="00547165" w:rsidRPr="005D37CC" w:rsidRDefault="00547165" w:rsidP="008C3EB8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spacing w:after="0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5D37CC" w:rsidRDefault="00547165" w:rsidP="008C3E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8C3EB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4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№ 1. «КОМПЛЕКС ОСНОВНЫХ ХАРАКТЕРИСТИК ПРОГРАММЫ»</w:t>
      </w:r>
    </w:p>
    <w:p w:rsidR="00547165" w:rsidRPr="005D37CC" w:rsidRDefault="00547165" w:rsidP="008C3EB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AD6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D37CC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47165" w:rsidRPr="005D37CC" w:rsidRDefault="00547165" w:rsidP="008C3EB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8C3EB8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07AD4">
        <w:rPr>
          <w:rFonts w:ascii="Times New Roman" w:hAnsi="Times New Roman" w:cs="Times New Roman"/>
          <w:sz w:val="28"/>
          <w:szCs w:val="28"/>
        </w:rPr>
        <w:t>Дополнительная общеразв</w:t>
      </w:r>
      <w:r>
        <w:rPr>
          <w:rFonts w:ascii="Times New Roman" w:hAnsi="Times New Roman" w:cs="Times New Roman"/>
          <w:sz w:val="28"/>
          <w:szCs w:val="28"/>
        </w:rPr>
        <w:t>ивающая программа физкультурно-спортивной</w:t>
      </w:r>
      <w:r w:rsidRPr="00307AD4">
        <w:rPr>
          <w:rFonts w:ascii="Times New Roman" w:hAnsi="Times New Roman" w:cs="Times New Roman"/>
          <w:sz w:val="28"/>
          <w:szCs w:val="28"/>
        </w:rPr>
        <w:t xml:space="preserve"> направленности  </w:t>
      </w:r>
      <w:r>
        <w:rPr>
          <w:rFonts w:ascii="Times New Roman" w:hAnsi="Times New Roman" w:cs="Times New Roman"/>
          <w:b/>
          <w:bCs/>
          <w:sz w:val="28"/>
          <w:szCs w:val="28"/>
        </w:rPr>
        <w:t>«Школа безопасности</w:t>
      </w:r>
      <w:r w:rsidRPr="00307AD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07AD4">
        <w:rPr>
          <w:rFonts w:ascii="Times New Roman" w:hAnsi="Times New Roman" w:cs="Times New Roman"/>
          <w:sz w:val="28"/>
          <w:szCs w:val="28"/>
        </w:rPr>
        <w:t xml:space="preserve"> разработана  в соответствии с нормативно - правовыми документами:</w:t>
      </w:r>
    </w:p>
    <w:p w:rsidR="00547165" w:rsidRPr="001C2C2F" w:rsidRDefault="00547165" w:rsidP="00513171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sz w:val="28"/>
          <w:szCs w:val="28"/>
        </w:rPr>
        <w:t>Федеральный закон от 29.12.2012 г № 273-ФЗ “Об образовании в Российской Федерации”;</w:t>
      </w:r>
    </w:p>
    <w:p w:rsidR="00547165" w:rsidRPr="001C2C2F" w:rsidRDefault="00547165" w:rsidP="00513171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9 ноября </w:t>
      </w:r>
      <w:smartTag w:uri="urn:schemas-microsoft-com:office:smarttags" w:element="metricconverter">
        <w:smartTagPr>
          <w:attr w:name="ProductID" w:val="2018 г"/>
        </w:smartTagPr>
        <w:r w:rsidRPr="001C2C2F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1C2C2F">
        <w:rPr>
          <w:rFonts w:ascii="Times New Roman" w:hAnsi="Times New Roman" w:cs="Times New Roman"/>
          <w:sz w:val="28"/>
          <w:szCs w:val="28"/>
        </w:rPr>
        <w:t>. № 196);</w:t>
      </w:r>
    </w:p>
    <w:p w:rsidR="00547165" w:rsidRPr="001C2C2F" w:rsidRDefault="00547165" w:rsidP="00513171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года № 1726-р);</w:t>
      </w:r>
    </w:p>
    <w:p w:rsidR="00547165" w:rsidRPr="001C2C2F" w:rsidRDefault="00547165" w:rsidP="00513171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далее - СанПиН 2.4.4.3172-14);</w:t>
      </w:r>
    </w:p>
    <w:p w:rsidR="00547165" w:rsidRPr="001C2C2F" w:rsidRDefault="00547165" w:rsidP="00513171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547165" w:rsidRPr="001C2C2F" w:rsidRDefault="00547165" w:rsidP="00513171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sz w:val="28"/>
          <w:szCs w:val="28"/>
        </w:rPr>
        <w:t>Письмо Министерства культуры Российской Федерации от 19 ноября 2013 года № 191-01-39/06-ГИ «О направлении рекомендаций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искусств»;</w:t>
      </w:r>
    </w:p>
    <w:p w:rsidR="00547165" w:rsidRPr="001C2C2F" w:rsidRDefault="00547165" w:rsidP="00513171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18 ноября 2015 года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программы»);</w:t>
      </w:r>
    </w:p>
    <w:p w:rsidR="00547165" w:rsidRPr="001C2C2F" w:rsidRDefault="00547165" w:rsidP="00513171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29 марта 2016 года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программ;</w:t>
      </w:r>
    </w:p>
    <w:p w:rsidR="00547165" w:rsidRPr="001C2C2F" w:rsidRDefault="00547165" w:rsidP="00513171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547165" w:rsidRPr="001C2C2F" w:rsidRDefault="00547165" w:rsidP="00513171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2C2F">
        <w:rPr>
          <w:rFonts w:ascii="Times New Roman" w:hAnsi="Times New Roman" w:cs="Times New Roman"/>
          <w:sz w:val="28"/>
          <w:szCs w:val="28"/>
        </w:rPr>
        <w:t>Устав МОБУ  ДО «РАЙОННЫЙ ЦЕНТР ДЕТСКОГО ТВОРЧЕСТВА».</w:t>
      </w:r>
    </w:p>
    <w:p w:rsidR="00547165" w:rsidRPr="0041371D" w:rsidRDefault="00547165" w:rsidP="0051317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307AD4" w:rsidRDefault="00547165" w:rsidP="00711F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07AD4">
        <w:rPr>
          <w:rFonts w:ascii="Times New Roman" w:hAnsi="Times New Roman" w:cs="Times New Roman"/>
          <w:sz w:val="28"/>
          <w:szCs w:val="28"/>
        </w:rPr>
        <w:t xml:space="preserve">Программа является </w:t>
      </w:r>
      <w:r w:rsidRPr="00307AD4">
        <w:rPr>
          <w:rFonts w:ascii="Times New Roman" w:hAnsi="Times New Roman" w:cs="Times New Roman"/>
          <w:b/>
          <w:bCs/>
          <w:sz w:val="28"/>
          <w:szCs w:val="28"/>
        </w:rPr>
        <w:t>модифицированной</w:t>
      </w:r>
      <w:r w:rsidRPr="00307AD4">
        <w:rPr>
          <w:rFonts w:ascii="Times New Roman" w:hAnsi="Times New Roman" w:cs="Times New Roman"/>
          <w:sz w:val="28"/>
          <w:szCs w:val="28"/>
        </w:rPr>
        <w:t xml:space="preserve">, разработана на основе  </w:t>
      </w:r>
      <w:r w:rsidRPr="00113C32">
        <w:rPr>
          <w:rFonts w:ascii="Times New Roman" w:hAnsi="Times New Roman" w:cs="Times New Roman"/>
          <w:sz w:val="28"/>
          <w:szCs w:val="28"/>
        </w:rPr>
        <w:t xml:space="preserve">Программы общеобразовательных учреждений «Основы </w:t>
      </w:r>
      <w:r>
        <w:rPr>
          <w:rFonts w:ascii="Times New Roman" w:hAnsi="Times New Roman" w:cs="Times New Roman"/>
          <w:sz w:val="28"/>
          <w:szCs w:val="28"/>
        </w:rPr>
        <w:t>безопасности жизнедеятельности 5</w:t>
      </w:r>
      <w:r w:rsidRPr="00113C32">
        <w:rPr>
          <w:rFonts w:ascii="Times New Roman" w:hAnsi="Times New Roman" w:cs="Times New Roman"/>
          <w:sz w:val="28"/>
          <w:szCs w:val="28"/>
        </w:rPr>
        <w:t>-11  классы» (начальная школа, основная школа, средняя (полная) школа: базовы</w:t>
      </w:r>
      <w:r>
        <w:rPr>
          <w:rFonts w:ascii="Times New Roman" w:hAnsi="Times New Roman" w:cs="Times New Roman"/>
          <w:sz w:val="28"/>
          <w:szCs w:val="28"/>
        </w:rPr>
        <w:t>й и профильный уровни) Смирнов</w:t>
      </w:r>
      <w:r w:rsidRPr="00113C32">
        <w:rPr>
          <w:rFonts w:ascii="Times New Roman" w:hAnsi="Times New Roman" w:cs="Times New Roman"/>
          <w:sz w:val="28"/>
          <w:szCs w:val="28"/>
        </w:rPr>
        <w:t xml:space="preserve"> А.Т.,</w:t>
      </w:r>
      <w:r>
        <w:rPr>
          <w:rFonts w:ascii="Times New Roman" w:hAnsi="Times New Roman" w:cs="Times New Roman"/>
          <w:sz w:val="28"/>
          <w:szCs w:val="28"/>
        </w:rPr>
        <w:t xml:space="preserve"> Хренников Б.О., М.: Просвещение,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547165" w:rsidRPr="00142947" w:rsidRDefault="00547165" w:rsidP="00711F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307AD4" w:rsidRDefault="00547165" w:rsidP="00711F2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07AD4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Школа безопасности</w:t>
      </w:r>
      <w:r w:rsidRPr="00307AD4">
        <w:rPr>
          <w:rFonts w:ascii="Times New Roman" w:hAnsi="Times New Roman" w:cs="Times New Roman"/>
          <w:sz w:val="28"/>
          <w:szCs w:val="28"/>
        </w:rPr>
        <w:t>»</w:t>
      </w:r>
      <w:r w:rsidRPr="00307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AD4">
        <w:rPr>
          <w:rFonts w:ascii="Times New Roman" w:hAnsi="Times New Roman" w:cs="Times New Roman"/>
          <w:sz w:val="28"/>
          <w:szCs w:val="28"/>
        </w:rPr>
        <w:t>разработана с учетом</w:t>
      </w:r>
      <w:r w:rsidRPr="00307AD4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требований профессионального стандарта, </w:t>
      </w:r>
      <w:r w:rsidRPr="00307AD4">
        <w:rPr>
          <w:rFonts w:ascii="Times New Roman" w:hAnsi="Times New Roman" w:cs="Times New Roman"/>
          <w:sz w:val="28"/>
          <w:szCs w:val="28"/>
        </w:rPr>
        <w:t xml:space="preserve">предназначена для реализации новых федеральных образовательных стандартов в детских объединениях учреждений дополнительного образования детей, общеобразовательных школах, где созданы условия для полноценных занятий по данному направлению. </w:t>
      </w:r>
    </w:p>
    <w:p w:rsidR="00547165" w:rsidRPr="00142947" w:rsidRDefault="00547165" w:rsidP="008C3EB8">
      <w:pPr>
        <w:pStyle w:val="NoSpacing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7165" w:rsidRPr="00307AD4" w:rsidRDefault="00547165" w:rsidP="00711F2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307A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аправленность 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(профиль) програм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- физкультурно-спортивная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7165" w:rsidRPr="00142947" w:rsidRDefault="00547165" w:rsidP="00711F22">
      <w:pPr>
        <w:shd w:val="clear" w:color="auto" w:fill="FFFFFF"/>
        <w:spacing w:after="0" w:line="240" w:lineRule="atLeast"/>
        <w:ind w:left="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07A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ктуальность программы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47563">
        <w:rPr>
          <w:rFonts w:ascii="Times New Roman" w:hAnsi="Times New Roman" w:cs="Times New Roman"/>
          <w:sz w:val="28"/>
          <w:szCs w:val="28"/>
        </w:rPr>
        <w:t xml:space="preserve">Школьная программа ОБЖ - сложный комплекс знаний, умений и навыков, требующих от обучаемых ответственного отношения к этому предмету, тем более, что ОБЖ </w:t>
      </w:r>
      <w:r w:rsidRPr="00847563">
        <w:rPr>
          <w:rFonts w:ascii="Times New Roman" w:hAnsi="Times New Roman" w:cs="Times New Roman"/>
          <w:spacing w:val="-1"/>
          <w:sz w:val="28"/>
          <w:szCs w:val="28"/>
        </w:rPr>
        <w:t>касается лично каждого.</w:t>
      </w:r>
    </w:p>
    <w:p w:rsidR="00547165" w:rsidRPr="00142947" w:rsidRDefault="00547165" w:rsidP="00711F22">
      <w:pPr>
        <w:shd w:val="clear" w:color="auto" w:fill="FFFFFF"/>
        <w:spacing w:after="0" w:line="240" w:lineRule="atLeas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847563" w:rsidRDefault="00547165" w:rsidP="00711F22">
      <w:pPr>
        <w:shd w:val="clear" w:color="auto" w:fill="FFFFFF"/>
        <w:spacing w:after="0" w:line="240" w:lineRule="atLeast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847563">
        <w:rPr>
          <w:rFonts w:ascii="Times New Roman" w:hAnsi="Times New Roman" w:cs="Times New Roman"/>
          <w:spacing w:val="-1"/>
          <w:sz w:val="28"/>
          <w:szCs w:val="28"/>
        </w:rPr>
        <w:t xml:space="preserve">Сложности обучения этому предмету возникают в силу слабой материальной </w:t>
      </w:r>
      <w:r w:rsidRPr="00847563">
        <w:rPr>
          <w:rFonts w:ascii="Times New Roman" w:hAnsi="Times New Roman" w:cs="Times New Roman"/>
          <w:sz w:val="28"/>
          <w:szCs w:val="28"/>
        </w:rPr>
        <w:t>базы, отсутствия специального оборудования, снаряжения, полигонов.</w:t>
      </w:r>
    </w:p>
    <w:p w:rsidR="00547165" w:rsidRPr="00847563" w:rsidRDefault="00547165" w:rsidP="00711F22">
      <w:pPr>
        <w:shd w:val="clear" w:color="auto" w:fill="FFFFFF"/>
        <w:spacing w:after="0" w:line="240" w:lineRule="atLeas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847563">
        <w:rPr>
          <w:rFonts w:ascii="Times New Roman" w:hAnsi="Times New Roman" w:cs="Times New Roman"/>
          <w:spacing w:val="-1"/>
          <w:sz w:val="28"/>
          <w:szCs w:val="28"/>
        </w:rPr>
        <w:t xml:space="preserve">Кроме перечисленного усвоение программы ОБЖ требует усвоения большого </w:t>
      </w:r>
      <w:r w:rsidRPr="00847563">
        <w:rPr>
          <w:rFonts w:ascii="Times New Roman" w:hAnsi="Times New Roman" w:cs="Times New Roman"/>
          <w:sz w:val="28"/>
          <w:szCs w:val="28"/>
        </w:rPr>
        <w:t>объема теоретических знаний и отработки практических навыков.</w:t>
      </w:r>
    </w:p>
    <w:p w:rsidR="00547165" w:rsidRPr="00847563" w:rsidRDefault="00547165" w:rsidP="00711F22">
      <w:pPr>
        <w:shd w:val="clear" w:color="auto" w:fill="FFFFFF"/>
        <w:spacing w:after="0" w:line="240" w:lineRule="atLeast"/>
        <w:ind w:left="19" w:right="518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847563">
        <w:rPr>
          <w:rFonts w:ascii="Times New Roman" w:hAnsi="Times New Roman" w:cs="Times New Roman"/>
          <w:spacing w:val="-1"/>
          <w:sz w:val="28"/>
          <w:szCs w:val="28"/>
        </w:rPr>
        <w:t xml:space="preserve">Программа «Школа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Pr="00847563">
        <w:rPr>
          <w:rFonts w:ascii="Times New Roman" w:hAnsi="Times New Roman" w:cs="Times New Roman"/>
          <w:spacing w:val="-1"/>
          <w:sz w:val="28"/>
          <w:szCs w:val="28"/>
        </w:rPr>
        <w:t xml:space="preserve">» частично решает сложности, указанные </w:t>
      </w:r>
      <w:r w:rsidRPr="00847563">
        <w:rPr>
          <w:rFonts w:ascii="Times New Roman" w:hAnsi="Times New Roman" w:cs="Times New Roman"/>
          <w:sz w:val="28"/>
          <w:szCs w:val="28"/>
        </w:rPr>
        <w:t>выше, путем привлечения и использования на занятиях базы района. Она предусматривает проведение показов, соревнований, слетов, как особо эффективной формы работы с детьми.</w:t>
      </w:r>
    </w:p>
    <w:p w:rsidR="00547165" w:rsidRPr="00847563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7563">
        <w:rPr>
          <w:rFonts w:ascii="Times New Roman" w:hAnsi="Times New Roman" w:cs="Times New Roman"/>
          <w:sz w:val="28"/>
          <w:szCs w:val="28"/>
        </w:rPr>
        <w:t xml:space="preserve">       Проведение соревнова</w:t>
      </w:r>
      <w:r>
        <w:rPr>
          <w:rFonts w:ascii="Times New Roman" w:hAnsi="Times New Roman" w:cs="Times New Roman"/>
          <w:sz w:val="28"/>
          <w:szCs w:val="28"/>
        </w:rPr>
        <w:t>ний по программе «Школа безопасности</w:t>
      </w:r>
      <w:r w:rsidRPr="00847563">
        <w:rPr>
          <w:rFonts w:ascii="Times New Roman" w:hAnsi="Times New Roman" w:cs="Times New Roman"/>
          <w:sz w:val="28"/>
          <w:szCs w:val="28"/>
        </w:rPr>
        <w:t xml:space="preserve">» показало </w:t>
      </w:r>
      <w:r w:rsidRPr="00847563">
        <w:rPr>
          <w:rFonts w:ascii="Times New Roman" w:hAnsi="Times New Roman" w:cs="Times New Roman"/>
          <w:spacing w:val="-1"/>
          <w:sz w:val="28"/>
          <w:szCs w:val="28"/>
        </w:rPr>
        <w:t xml:space="preserve">заметный рост заинтересованности в этой форме работы с детьми специалистов </w:t>
      </w:r>
      <w:r w:rsidRPr="00847563">
        <w:rPr>
          <w:rFonts w:ascii="Times New Roman" w:hAnsi="Times New Roman" w:cs="Times New Roman"/>
          <w:sz w:val="28"/>
          <w:szCs w:val="28"/>
        </w:rPr>
        <w:t xml:space="preserve">МЧС, органов управления образованием и, самое главное, детей. По опыту проведения слётов-соревнований с учётом </w:t>
      </w:r>
      <w:r w:rsidRPr="00847563">
        <w:rPr>
          <w:rFonts w:ascii="Times New Roman" w:hAnsi="Times New Roman" w:cs="Times New Roman"/>
          <w:spacing w:val="-1"/>
          <w:sz w:val="28"/>
          <w:szCs w:val="28"/>
        </w:rPr>
        <w:t xml:space="preserve">многолетнего опыта проведения туристских соревнований школьников, созданы </w:t>
      </w:r>
      <w:r w:rsidRPr="00847563">
        <w:rPr>
          <w:rFonts w:ascii="Times New Roman" w:hAnsi="Times New Roman" w:cs="Times New Roman"/>
          <w:spacing w:val="1"/>
          <w:sz w:val="28"/>
          <w:szCs w:val="28"/>
        </w:rPr>
        <w:t xml:space="preserve">«Временные правила организации и проведения соревнований учащихся РФ </w:t>
      </w:r>
      <w:r w:rsidRPr="00847563">
        <w:rPr>
          <w:rFonts w:ascii="Times New Roman" w:hAnsi="Times New Roman" w:cs="Times New Roman"/>
          <w:sz w:val="28"/>
          <w:szCs w:val="28"/>
        </w:rPr>
        <w:t xml:space="preserve">«Школа безопасности», учитывающие специфику детского контингента, многообразие «проигрываемых» чрезвычайных ситуаций техногенного, криминального и природного характера.                      </w:t>
      </w:r>
    </w:p>
    <w:p w:rsidR="00547165" w:rsidRPr="005B2D6B" w:rsidRDefault="00547165" w:rsidP="00711F22">
      <w:pPr>
        <w:shd w:val="clear" w:color="auto" w:fill="FFFFFF"/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07A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тличительные особенности программы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«Школа безопасности</w:t>
      </w:r>
      <w:r w:rsidRPr="005B2D6B">
        <w:rPr>
          <w:rFonts w:ascii="Times New Roman" w:hAnsi="Times New Roman" w:cs="Times New Roman"/>
          <w:sz w:val="28"/>
          <w:szCs w:val="28"/>
        </w:rPr>
        <w:t xml:space="preserve">»  значительно расширяет и углубляет школьный курс ОБЖ. Анализ социальных проблем, стоящих на сегодняшний день не только перед </w:t>
      </w:r>
      <w:r w:rsidRPr="005B2D6B">
        <w:rPr>
          <w:rFonts w:ascii="Times New Roman" w:hAnsi="Times New Roman" w:cs="Times New Roman"/>
          <w:spacing w:val="1"/>
          <w:sz w:val="28"/>
          <w:szCs w:val="28"/>
        </w:rPr>
        <w:t xml:space="preserve">взрослыми, но и перед детьми, ставит перед собой цель - развитие и изучение </w:t>
      </w:r>
      <w:r w:rsidRPr="005B2D6B">
        <w:rPr>
          <w:rFonts w:ascii="Times New Roman" w:hAnsi="Times New Roman" w:cs="Times New Roman"/>
          <w:spacing w:val="-1"/>
          <w:sz w:val="28"/>
          <w:szCs w:val="28"/>
        </w:rPr>
        <w:t xml:space="preserve">взаимоотношений детей не только в своей квартире, семье, в классе, школе и во дворе, но и в отношении со взрослыми, развивая в них чувство сотрудничества, </w:t>
      </w:r>
      <w:r w:rsidRPr="005B2D6B">
        <w:rPr>
          <w:rFonts w:ascii="Times New Roman" w:hAnsi="Times New Roman" w:cs="Times New Roman"/>
          <w:sz w:val="28"/>
          <w:szCs w:val="28"/>
        </w:rPr>
        <w:t>товарищества, доверия и ответственности.</w:t>
      </w:r>
    </w:p>
    <w:p w:rsidR="00547165" w:rsidRPr="00847563" w:rsidRDefault="00547165" w:rsidP="00711F2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307A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дресат программы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общеобразовательных школ в возрасте 10-14 лет.</w:t>
      </w:r>
      <w:r w:rsidRPr="00847563">
        <w:rPr>
          <w:sz w:val="28"/>
          <w:szCs w:val="28"/>
        </w:rPr>
        <w:t xml:space="preserve"> </w:t>
      </w:r>
      <w:r w:rsidRPr="00847563">
        <w:rPr>
          <w:rFonts w:ascii="Times New Roman" w:hAnsi="Times New Roman" w:cs="Times New Roman"/>
          <w:sz w:val="28"/>
          <w:szCs w:val="28"/>
        </w:rPr>
        <w:t>В объединение могут записаться все желающие,  начиная с 5 класса, прошедшие медицинский осмотр и получившие разрешение врача и родителей для занятий.</w:t>
      </w:r>
    </w:p>
    <w:p w:rsidR="00547165" w:rsidRPr="00307AD4" w:rsidRDefault="00547165" w:rsidP="00711F2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07A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бъем и срок освоения программы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75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программа рассчитана на 288 часов. Продолжительность обучения 2</w:t>
      </w:r>
      <w:r w:rsidRPr="00847563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547165" w:rsidRPr="00307AD4" w:rsidRDefault="00547165" w:rsidP="00711F22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</w:t>
      </w:r>
      <w:r w:rsidRPr="00307A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очная,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(Закон № 273-ФЗ, гл. 2, ст. 17, п. 2), а также «допускается сочетание различных форм получения образования и форм обучения» (Закон № 273-ФЗ, гл. 2, ст. 17, п. 4);</w:t>
      </w:r>
    </w:p>
    <w:p w:rsidR="00547165" w:rsidRPr="00307AD4" w:rsidRDefault="00547165" w:rsidP="00711F2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07A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собенности организации образовательного процесса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категорий (разновозрастные группы), </w:t>
      </w:r>
      <w:r w:rsidRPr="00581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являющиеся основным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составом объединения (например, клубы, секции, кружки, лаборатории, студии, оркестры, творческие коллективы, ансамбли, театры) (далее - объединения), </w:t>
      </w:r>
      <w:r w:rsidRPr="00581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также индивидуально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(Приказ №1008, п. 7); состав группы (постоянный, переменный и др.)</w:t>
      </w:r>
    </w:p>
    <w:p w:rsidR="00547165" w:rsidRPr="00307AD4" w:rsidRDefault="00547165" w:rsidP="008C3EB8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307A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ежим занятий, периодичность и продолжительность занятий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общее количество часов в год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- 144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581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часов и занятий в неделю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4 (2 дня по 2 часа)</w:t>
      </w:r>
      <w:r w:rsidRPr="005811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307A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периодично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сть и продолжительность занятий – 2 учебных часа по 45 минут с перерывом 10 минут. Программой предусмотрены занятия на местности и соревнования продолжительностью до 4 часов. Также могут проводиться однодневные и многодневные походы.</w:t>
      </w:r>
    </w:p>
    <w:p w:rsidR="00547165" w:rsidRDefault="00547165" w:rsidP="008C3E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142947" w:rsidRDefault="00547165" w:rsidP="008C3EB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9404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C88">
        <w:rPr>
          <w:rFonts w:ascii="Times New Roman" w:hAnsi="Times New Roman" w:cs="Times New Roman"/>
          <w:b/>
          <w:bCs/>
          <w:sz w:val="28"/>
          <w:szCs w:val="28"/>
        </w:rPr>
        <w:t>1.2. ЦЕЛЬ И ЗАДАЧИ ПРОГРАММЫ</w:t>
      </w:r>
    </w:p>
    <w:p w:rsidR="00547165" w:rsidRPr="009404F4" w:rsidRDefault="00547165" w:rsidP="009404F4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916C88" w:rsidRDefault="00547165" w:rsidP="009404F4">
      <w:pPr>
        <w:spacing w:after="0" w:line="240" w:lineRule="atLeast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16C88">
        <w:rPr>
          <w:rFonts w:ascii="Times New Roman" w:hAnsi="Times New Roman" w:cs="Times New Roman"/>
          <w:b/>
          <w:bCs/>
          <w:spacing w:val="2"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- </w:t>
      </w:r>
      <w:r w:rsidRPr="00916C88">
        <w:rPr>
          <w:rFonts w:ascii="Times New Roman" w:hAnsi="Times New Roman" w:cs="Times New Roman"/>
          <w:sz w:val="28"/>
          <w:szCs w:val="28"/>
        </w:rPr>
        <w:t>Формирование у подростков навыков выживания в экстремальных условиях современности средствами обеспечения жизнедеятельности.</w:t>
      </w:r>
    </w:p>
    <w:p w:rsidR="00547165" w:rsidRPr="00916C88" w:rsidRDefault="00547165" w:rsidP="009404F4">
      <w:pPr>
        <w:spacing w:after="0" w:line="240" w:lineRule="atLeast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916C88">
        <w:rPr>
          <w:rFonts w:ascii="Times New Roman" w:hAnsi="Times New Roman" w:cs="Times New Roman"/>
          <w:b/>
          <w:bCs/>
          <w:spacing w:val="2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- </w:t>
      </w:r>
      <w:r w:rsidRPr="00916C88">
        <w:rPr>
          <w:rFonts w:ascii="Times New Roman" w:hAnsi="Times New Roman" w:cs="Times New Roman"/>
          <w:spacing w:val="2"/>
          <w:sz w:val="28"/>
          <w:szCs w:val="28"/>
        </w:rPr>
        <w:t xml:space="preserve">дополнительной  общеразвивающей  программы  физкультурно  -  спортивной </w:t>
      </w:r>
      <w:r>
        <w:rPr>
          <w:rFonts w:ascii="Times New Roman" w:hAnsi="Times New Roman" w:cs="Times New Roman"/>
          <w:spacing w:val="2"/>
          <w:sz w:val="28"/>
          <w:szCs w:val="28"/>
        </w:rPr>
        <w:t>направленности  «Школа безопасности</w:t>
      </w:r>
      <w:r w:rsidRPr="00916C88">
        <w:rPr>
          <w:rFonts w:ascii="Times New Roman" w:hAnsi="Times New Roman" w:cs="Times New Roman"/>
          <w:spacing w:val="2"/>
          <w:sz w:val="28"/>
          <w:szCs w:val="28"/>
        </w:rPr>
        <w:t>»:</w:t>
      </w:r>
      <w:r w:rsidRPr="00916C88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</w:p>
    <w:p w:rsidR="00547165" w:rsidRPr="00916C88" w:rsidRDefault="00547165" w:rsidP="009404F4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(предметные)</w:t>
      </w:r>
    </w:p>
    <w:p w:rsidR="00547165" w:rsidRPr="00916C88" w:rsidRDefault="00547165" w:rsidP="009404F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16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познавательного интереса к </w:t>
      </w:r>
      <w:r w:rsidRPr="00916C88">
        <w:rPr>
          <w:rFonts w:ascii="Times New Roman" w:hAnsi="Times New Roman" w:cs="Times New Roman"/>
          <w:sz w:val="28"/>
          <w:szCs w:val="28"/>
        </w:rPr>
        <w:t>приемам выживания</w:t>
      </w:r>
      <w:r w:rsidRPr="00916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включение в познавательную деятельность, приобретение определенных знаний, уме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ний, навыков, компетенций в области выживания.</w:t>
      </w:r>
    </w:p>
    <w:p w:rsidR="00547165" w:rsidRPr="00916C88" w:rsidRDefault="00547165" w:rsidP="009404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16C88">
        <w:rPr>
          <w:rFonts w:ascii="Times New Roman" w:hAnsi="Times New Roman" w:cs="Times New Roman"/>
          <w:sz w:val="28"/>
          <w:szCs w:val="28"/>
        </w:rPr>
        <w:t>формировать практические навыки выживания.</w:t>
      </w:r>
    </w:p>
    <w:p w:rsidR="00547165" w:rsidRDefault="00547165" w:rsidP="009404F4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</w:p>
    <w:p w:rsidR="00547165" w:rsidRPr="00633E88" w:rsidRDefault="00547165" w:rsidP="009404F4">
      <w:pPr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E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развитие мотивации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выживанию</w:t>
      </w:r>
      <w:r w:rsidRPr="00633E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потребности в саморазвитии, самостоятельности, ответственности,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активности, аккуратности </w:t>
      </w:r>
      <w:r w:rsidRPr="00633E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7165" w:rsidRPr="00916C88" w:rsidRDefault="00547165" w:rsidP="009404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16C88">
        <w:rPr>
          <w:rFonts w:ascii="Times New Roman" w:hAnsi="Times New Roman" w:cs="Times New Roman"/>
          <w:sz w:val="28"/>
          <w:szCs w:val="28"/>
        </w:rPr>
        <w:t>азвить  качества необходимые обеспечению жизнедеятельности человека: способность учитывать и анализировать свои ошибки, способность работы в команде.</w:t>
      </w:r>
    </w:p>
    <w:p w:rsidR="00547165" w:rsidRPr="00916C88" w:rsidRDefault="00547165" w:rsidP="009404F4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</w:t>
      </w:r>
    </w:p>
    <w:p w:rsidR="00547165" w:rsidRPr="00916C88" w:rsidRDefault="00547165" w:rsidP="009404F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16C88">
        <w:rPr>
          <w:rFonts w:ascii="Times New Roman" w:hAnsi="Times New Roman" w:cs="Times New Roman"/>
          <w:sz w:val="28"/>
          <w:szCs w:val="28"/>
        </w:rPr>
        <w:t>одействовать процессу самопознания и саморазвития личности.</w:t>
      </w:r>
    </w:p>
    <w:p w:rsidR="00547165" w:rsidRDefault="00547165" w:rsidP="009404F4">
      <w:pPr>
        <w:pStyle w:val="NoSpacing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33E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формирование общественной активности личности, гражданской позиции, культуры общения и поведения в социуме, навыков здорового образа жизни.</w:t>
      </w:r>
    </w:p>
    <w:p w:rsidR="00547165" w:rsidRDefault="00547165" w:rsidP="009404F4">
      <w:pPr>
        <w:pStyle w:val="NoSpacing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5197"/>
        <w:gridCol w:w="3260"/>
      </w:tblGrid>
      <w:tr w:rsidR="00547165" w:rsidTr="0016193F">
        <w:trPr>
          <w:trHeight w:val="467"/>
        </w:trPr>
        <w:tc>
          <w:tcPr>
            <w:tcW w:w="851" w:type="dxa"/>
          </w:tcPr>
          <w:p w:rsidR="00547165" w:rsidRPr="00D770ED" w:rsidRDefault="00547165" w:rsidP="00D770ED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Уро-вень</w:t>
            </w:r>
          </w:p>
        </w:tc>
        <w:tc>
          <w:tcPr>
            <w:tcW w:w="5197" w:type="dxa"/>
          </w:tcPr>
          <w:p w:rsidR="00547165" w:rsidRPr="00D770ED" w:rsidRDefault="00547165" w:rsidP="00D770ED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Специфика целеполагания</w:t>
            </w:r>
          </w:p>
        </w:tc>
        <w:tc>
          <w:tcPr>
            <w:tcW w:w="3260" w:type="dxa"/>
          </w:tcPr>
          <w:p w:rsidR="00547165" w:rsidRPr="00D770ED" w:rsidRDefault="00547165" w:rsidP="00D770ED">
            <w:pPr>
              <w:spacing w:after="0" w:line="21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Прогнозируемая</w:t>
            </w:r>
          </w:p>
          <w:p w:rsidR="00547165" w:rsidRPr="00D770ED" w:rsidRDefault="00547165" w:rsidP="00D770ED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547165" w:rsidTr="0016193F">
        <w:trPr>
          <w:cantSplit/>
          <w:trHeight w:val="3199"/>
        </w:trPr>
        <w:tc>
          <w:tcPr>
            <w:tcW w:w="851" w:type="dxa"/>
            <w:textDirection w:val="btLr"/>
          </w:tcPr>
          <w:p w:rsidR="00547165" w:rsidRPr="00D770ED" w:rsidRDefault="00547165" w:rsidP="00D770ED">
            <w:pPr>
              <w:pStyle w:val="NoSpacing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Общекультурный (ознакомительный)</w:t>
            </w:r>
          </w:p>
        </w:tc>
        <w:tc>
          <w:tcPr>
            <w:tcW w:w="5197" w:type="dxa"/>
          </w:tcPr>
          <w:p w:rsidR="00547165" w:rsidRPr="00D770ED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 [Закон № 273-ФЗ; гл. 10, ст. 75, п. 1];</w:t>
            </w:r>
          </w:p>
          <w:p w:rsidR="00547165" w:rsidRPr="00D770ED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мотивации личности к познанию, творчеству, труду, искусству и спорту [Концепция развития дополнительного образования детей].</w:t>
            </w:r>
          </w:p>
          <w:p w:rsidR="00547165" w:rsidRPr="00D770ED" w:rsidRDefault="00547165" w:rsidP="00D770ED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547165" w:rsidRPr="00D770ED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освоение образовательной программы;</w:t>
            </w:r>
          </w:p>
          <w:p w:rsidR="00547165" w:rsidRPr="00D770ED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переход на базовый уровень не менее 25% обучающихся.</w:t>
            </w:r>
          </w:p>
        </w:tc>
      </w:tr>
      <w:tr w:rsidR="00547165" w:rsidTr="0016193F">
        <w:trPr>
          <w:cantSplit/>
          <w:trHeight w:val="4384"/>
        </w:trPr>
        <w:tc>
          <w:tcPr>
            <w:tcW w:w="851" w:type="dxa"/>
            <w:textDirection w:val="btLr"/>
          </w:tcPr>
          <w:p w:rsidR="00547165" w:rsidRPr="00D770ED" w:rsidRDefault="00547165" w:rsidP="00D770ED">
            <w:pPr>
              <w:spacing w:after="0" w:line="210" w:lineRule="exac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Общекультурный</w:t>
            </w:r>
          </w:p>
          <w:p w:rsidR="00547165" w:rsidRPr="00D770ED" w:rsidRDefault="00547165" w:rsidP="00D770ED">
            <w:pPr>
              <w:pStyle w:val="NoSpacing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5197" w:type="dxa"/>
          </w:tcPr>
          <w:p w:rsidR="00547165" w:rsidRPr="00D770ED" w:rsidRDefault="00547165" w:rsidP="00D770ED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прав ребенка на развитие, личностное самоопределение и самореализацию [Концепция развития дополнительного образования детей];</w:t>
            </w:r>
          </w:p>
          <w:p w:rsidR="00547165" w:rsidRPr="00D770ED" w:rsidRDefault="00547165" w:rsidP="00D770ED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адаптации к жизни в обществе, профессиональной ориентации, а также выявление и поддержка детей, проявивших выдающиеся способности [Закон № 273-ФЗ; гл. 10, ст. 75, п. 1];</w:t>
            </w:r>
          </w:p>
          <w:p w:rsidR="00547165" w:rsidRPr="00D770ED" w:rsidRDefault="00547165" w:rsidP="00D770ED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развитие у обучающихся творческих способностей и интереса к научной (научно-исследовательской) деятельности [Закон № 273-ФЗ; гл. 11, ст. 77, п. 3].</w:t>
            </w:r>
          </w:p>
        </w:tc>
        <w:tc>
          <w:tcPr>
            <w:tcW w:w="3260" w:type="dxa"/>
          </w:tcPr>
          <w:p w:rsidR="00547165" w:rsidRPr="00D770ED" w:rsidRDefault="00547165" w:rsidP="00D770ED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освоение образовательной программы;</w:t>
            </w:r>
          </w:p>
          <w:p w:rsidR="00547165" w:rsidRPr="00D770ED" w:rsidRDefault="00547165" w:rsidP="00D770ED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общегородских и региональных мероприятиях не менее 50% обучающихся;</w:t>
            </w:r>
          </w:p>
          <w:p w:rsidR="00547165" w:rsidRPr="00D770ED" w:rsidRDefault="00547165" w:rsidP="00D770ED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включение в число победителей и призеров мероприятий не менее 10% обучающихся;</w:t>
            </w:r>
          </w:p>
          <w:p w:rsidR="00547165" w:rsidRPr="00D770ED" w:rsidRDefault="00547165" w:rsidP="00D770ED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770E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переход на углубленный уровень не менее 25% обучающихся</w:t>
            </w:r>
          </w:p>
          <w:p w:rsidR="00547165" w:rsidRPr="00D770ED" w:rsidRDefault="00547165" w:rsidP="00D770ED">
            <w:pPr>
              <w:pStyle w:val="NoSpacing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47165" w:rsidRDefault="00547165" w:rsidP="009404F4">
      <w:pPr>
        <w:pStyle w:val="NoSpacing"/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7165" w:rsidRDefault="00547165" w:rsidP="00633E88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7165" w:rsidRDefault="00547165" w:rsidP="008F7C3A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3E8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1.3. СОДЕРЖАНИЕ ПРОГРАММЫ</w:t>
      </w:r>
    </w:p>
    <w:p w:rsidR="00547165" w:rsidRDefault="00547165" w:rsidP="003B0C3E">
      <w:pPr>
        <w:tabs>
          <w:tab w:val="left" w:pos="75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УЧЕБНО-ТЕМАТИЧЕСКОЕ ПЛАНИРОВАНИЕ</w:t>
      </w:r>
    </w:p>
    <w:p w:rsidR="00547165" w:rsidRPr="003B0C3E" w:rsidRDefault="00547165" w:rsidP="003B0C3E">
      <w:pPr>
        <w:tabs>
          <w:tab w:val="left" w:pos="7545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828"/>
        <w:gridCol w:w="992"/>
        <w:gridCol w:w="992"/>
        <w:gridCol w:w="1134"/>
        <w:gridCol w:w="992"/>
        <w:gridCol w:w="993"/>
        <w:gridCol w:w="1134"/>
      </w:tblGrid>
      <w:tr w:rsidR="00547165" w:rsidRPr="003B0C3E" w:rsidTr="0016193F">
        <w:trPr>
          <w:cantSplit/>
        </w:trPr>
        <w:tc>
          <w:tcPr>
            <w:tcW w:w="567" w:type="dxa"/>
            <w:vMerge w:val="restart"/>
          </w:tcPr>
          <w:p w:rsidR="00547165" w:rsidRPr="003B0C3E" w:rsidRDefault="00547165" w:rsidP="003B0C3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6237" w:type="dxa"/>
            <w:gridSpan w:val="6"/>
          </w:tcPr>
          <w:p w:rsidR="00547165" w:rsidRPr="003B0C3E" w:rsidRDefault="00547165" w:rsidP="003B0C3E">
            <w:pPr>
              <w:pStyle w:val="Heading5"/>
              <w:spacing w:before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Год обучения</w:t>
            </w:r>
          </w:p>
        </w:tc>
      </w:tr>
      <w:tr w:rsidR="00547165" w:rsidRPr="003B0C3E" w:rsidTr="0016193F">
        <w:trPr>
          <w:cantSplit/>
          <w:trHeight w:val="307"/>
        </w:trPr>
        <w:tc>
          <w:tcPr>
            <w:tcW w:w="567" w:type="dxa"/>
            <w:vMerge/>
          </w:tcPr>
          <w:p w:rsidR="00547165" w:rsidRPr="003B0C3E" w:rsidRDefault="00547165" w:rsidP="003B0C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47165" w:rsidRPr="003B0C3E" w:rsidRDefault="00547165" w:rsidP="003B0C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3"/>
          </w:tcPr>
          <w:p w:rsidR="00547165" w:rsidRPr="003B0C3E" w:rsidRDefault="00547165" w:rsidP="00872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3119" w:type="dxa"/>
            <w:gridSpan w:val="3"/>
          </w:tcPr>
          <w:p w:rsidR="00547165" w:rsidRPr="003B0C3E" w:rsidRDefault="00547165" w:rsidP="008726DD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</w:tr>
      <w:tr w:rsidR="00547165" w:rsidRPr="003B0C3E" w:rsidTr="0016193F">
        <w:trPr>
          <w:cantSplit/>
          <w:trHeight w:val="307"/>
        </w:trPr>
        <w:tc>
          <w:tcPr>
            <w:tcW w:w="567" w:type="dxa"/>
            <w:vMerge/>
          </w:tcPr>
          <w:p w:rsidR="00547165" w:rsidRPr="003B0C3E" w:rsidRDefault="00547165" w:rsidP="003B0C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547165" w:rsidRPr="003B0C3E" w:rsidRDefault="00547165" w:rsidP="003B0C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Pr="002255B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255BE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992" w:type="dxa"/>
          </w:tcPr>
          <w:p w:rsidR="00547165" w:rsidRPr="002255B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BE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547165" w:rsidRPr="002255B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BE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  <w:tc>
          <w:tcPr>
            <w:tcW w:w="992" w:type="dxa"/>
          </w:tcPr>
          <w:p w:rsidR="00547165" w:rsidRPr="002255B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255BE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993" w:type="dxa"/>
          </w:tcPr>
          <w:p w:rsidR="00547165" w:rsidRPr="002255B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BE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134" w:type="dxa"/>
          </w:tcPr>
          <w:p w:rsidR="00547165" w:rsidRPr="002255B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5BE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547165" w:rsidRPr="003B0C3E" w:rsidTr="0016193F">
        <w:trPr>
          <w:cantSplit/>
          <w:trHeight w:val="268"/>
        </w:trPr>
        <w:tc>
          <w:tcPr>
            <w:tcW w:w="567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547165" w:rsidRPr="003B0C3E" w:rsidRDefault="00547165" w:rsidP="003B0C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в программу. </w:t>
            </w:r>
          </w:p>
        </w:tc>
        <w:tc>
          <w:tcPr>
            <w:tcW w:w="992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7165" w:rsidRPr="003B0C3E" w:rsidTr="0016193F">
        <w:trPr>
          <w:cantSplit/>
          <w:trHeight w:val="203"/>
        </w:trPr>
        <w:tc>
          <w:tcPr>
            <w:tcW w:w="567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547165" w:rsidRPr="003B0C3E" w:rsidRDefault="00547165" w:rsidP="003B0C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Умение ориентироваться на незнакомой местности.</w:t>
            </w:r>
          </w:p>
        </w:tc>
        <w:tc>
          <w:tcPr>
            <w:tcW w:w="992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47165" w:rsidRPr="003B0C3E" w:rsidTr="0016193F">
        <w:trPr>
          <w:cantSplit/>
        </w:trPr>
        <w:tc>
          <w:tcPr>
            <w:tcW w:w="567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547165" w:rsidRPr="003B0C3E" w:rsidRDefault="00547165" w:rsidP="003B0C3E">
            <w:pPr>
              <w:pStyle w:val="BodyText"/>
              <w:spacing w:after="0" w:line="240" w:lineRule="atLeast"/>
              <w:rPr>
                <w:sz w:val="28"/>
                <w:szCs w:val="28"/>
              </w:rPr>
            </w:pPr>
            <w:r w:rsidRPr="003B0C3E">
              <w:rPr>
                <w:spacing w:val="-13"/>
                <w:sz w:val="28"/>
                <w:szCs w:val="28"/>
              </w:rPr>
              <w:t xml:space="preserve">Первая помощь.    </w:t>
            </w:r>
          </w:p>
        </w:tc>
        <w:tc>
          <w:tcPr>
            <w:tcW w:w="992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47165" w:rsidRPr="003B0C3E" w:rsidTr="0016193F">
        <w:trPr>
          <w:cantSplit/>
          <w:trHeight w:val="217"/>
        </w:trPr>
        <w:tc>
          <w:tcPr>
            <w:tcW w:w="567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547165" w:rsidRPr="003B0C3E" w:rsidRDefault="00547165" w:rsidP="003B0C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Жизнеобеспечение в ЧС и автономном существовании.</w:t>
            </w:r>
          </w:p>
        </w:tc>
        <w:tc>
          <w:tcPr>
            <w:tcW w:w="992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47165" w:rsidRPr="003B0C3E" w:rsidTr="0016193F">
        <w:trPr>
          <w:cantSplit/>
        </w:trPr>
        <w:tc>
          <w:tcPr>
            <w:tcW w:w="567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547165" w:rsidRPr="003B0C3E" w:rsidRDefault="00547165" w:rsidP="003B0C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Стрелковая подготовка.</w:t>
            </w:r>
          </w:p>
        </w:tc>
        <w:tc>
          <w:tcPr>
            <w:tcW w:w="992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7165" w:rsidRPr="003B0C3E" w:rsidTr="0016193F">
        <w:trPr>
          <w:cantSplit/>
        </w:trPr>
        <w:tc>
          <w:tcPr>
            <w:tcW w:w="567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547165" w:rsidRPr="003B0C3E" w:rsidRDefault="00547165" w:rsidP="003B0C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Полоса выживания.   </w:t>
            </w:r>
          </w:p>
        </w:tc>
        <w:tc>
          <w:tcPr>
            <w:tcW w:w="992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47165" w:rsidRPr="003B0C3E" w:rsidTr="0016193F">
        <w:trPr>
          <w:cantSplit/>
        </w:trPr>
        <w:tc>
          <w:tcPr>
            <w:tcW w:w="567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547165" w:rsidRPr="003B0C3E" w:rsidRDefault="00547165" w:rsidP="003B0C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Прикладная физическая подготовка.</w:t>
            </w:r>
          </w:p>
        </w:tc>
        <w:tc>
          <w:tcPr>
            <w:tcW w:w="992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47165" w:rsidRPr="003B0C3E" w:rsidTr="0016193F">
        <w:trPr>
          <w:cantSplit/>
        </w:trPr>
        <w:tc>
          <w:tcPr>
            <w:tcW w:w="567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547165" w:rsidRPr="003B0C3E" w:rsidRDefault="00547165" w:rsidP="003B0C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местности.</w:t>
            </w:r>
          </w:p>
        </w:tc>
        <w:tc>
          <w:tcPr>
            <w:tcW w:w="992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47165" w:rsidRPr="003B0C3E" w:rsidTr="0016193F">
        <w:trPr>
          <w:cantSplit/>
        </w:trPr>
        <w:tc>
          <w:tcPr>
            <w:tcW w:w="567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547165" w:rsidRPr="003B0C3E" w:rsidRDefault="00547165" w:rsidP="003B0C3E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занятие.  </w:t>
            </w:r>
          </w:p>
        </w:tc>
        <w:tc>
          <w:tcPr>
            <w:tcW w:w="992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165" w:rsidRPr="003B0C3E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165" w:rsidRPr="003B0C3E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3B0C3E" w:rsidTr="0016193F">
        <w:trPr>
          <w:cantSplit/>
          <w:trHeight w:val="437"/>
        </w:trPr>
        <w:tc>
          <w:tcPr>
            <w:tcW w:w="567" w:type="dxa"/>
          </w:tcPr>
          <w:p w:rsidR="00547165" w:rsidRPr="003B0C3E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547165" w:rsidRPr="008E6271" w:rsidRDefault="00547165" w:rsidP="003B0C3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547165" w:rsidRPr="008E6271" w:rsidRDefault="00547165" w:rsidP="003B0C3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992" w:type="dxa"/>
          </w:tcPr>
          <w:p w:rsidR="00547165" w:rsidRPr="008E6271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547165" w:rsidRPr="008E6271" w:rsidRDefault="00547165" w:rsidP="00702F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547165" w:rsidRPr="008E6271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993" w:type="dxa"/>
          </w:tcPr>
          <w:p w:rsidR="00547165" w:rsidRPr="008E6271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547165" w:rsidRPr="008E6271" w:rsidRDefault="00547165" w:rsidP="0014294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62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113</w:t>
            </w:r>
          </w:p>
        </w:tc>
      </w:tr>
    </w:tbl>
    <w:p w:rsidR="00547165" w:rsidRDefault="00547165" w:rsidP="008F7C3A">
      <w:pPr>
        <w:shd w:val="clear" w:color="auto" w:fill="FFFFFF"/>
        <w:spacing w:after="0" w:line="240" w:lineRule="atLeast"/>
        <w:ind w:right="990"/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</w:pPr>
    </w:p>
    <w:p w:rsidR="00547165" w:rsidRDefault="00547165" w:rsidP="008F7C3A">
      <w:pPr>
        <w:shd w:val="clear" w:color="auto" w:fill="FFFFFF"/>
        <w:spacing w:after="0" w:line="240" w:lineRule="atLeast"/>
        <w:ind w:right="990"/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</w:pPr>
    </w:p>
    <w:p w:rsidR="00547165" w:rsidRDefault="00547165" w:rsidP="008F7C3A">
      <w:pPr>
        <w:shd w:val="clear" w:color="auto" w:fill="FFFFFF"/>
        <w:spacing w:after="0" w:line="240" w:lineRule="atLeast"/>
        <w:ind w:right="990"/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</w:pPr>
    </w:p>
    <w:p w:rsidR="00547165" w:rsidRDefault="00547165" w:rsidP="008F7C3A">
      <w:pPr>
        <w:shd w:val="clear" w:color="auto" w:fill="FFFFFF"/>
        <w:spacing w:after="0" w:line="240" w:lineRule="atLeast"/>
        <w:ind w:right="990"/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</w:pPr>
    </w:p>
    <w:p w:rsidR="00547165" w:rsidRDefault="00547165" w:rsidP="008F7C3A">
      <w:pPr>
        <w:shd w:val="clear" w:color="auto" w:fill="FFFFFF"/>
        <w:spacing w:after="0" w:line="240" w:lineRule="atLeast"/>
        <w:ind w:right="99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47165" w:rsidRPr="00142947" w:rsidRDefault="00547165" w:rsidP="008F7C3A">
      <w:pPr>
        <w:shd w:val="clear" w:color="auto" w:fill="FFFFFF"/>
        <w:spacing w:after="0" w:line="240" w:lineRule="atLeast"/>
        <w:ind w:right="990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547165" w:rsidRPr="00711F22" w:rsidRDefault="00547165" w:rsidP="008F7C3A">
      <w:pPr>
        <w:shd w:val="clear" w:color="auto" w:fill="FFFFFF"/>
        <w:spacing w:after="0" w:line="240" w:lineRule="atLeast"/>
        <w:ind w:right="990"/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</w:pPr>
    </w:p>
    <w:p w:rsidR="00547165" w:rsidRPr="00711F22" w:rsidRDefault="00547165" w:rsidP="003B0C3E">
      <w:pPr>
        <w:shd w:val="clear" w:color="auto" w:fill="FFFFFF"/>
        <w:spacing w:after="0" w:line="240" w:lineRule="atLeast"/>
        <w:ind w:left="5" w:right="990" w:hanging="5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B0C3E">
        <w:rPr>
          <w:rFonts w:ascii="Times New Roman" w:hAnsi="Times New Roman" w:cs="Times New Roman"/>
          <w:b/>
          <w:bCs/>
          <w:spacing w:val="-3"/>
          <w:sz w:val="28"/>
          <w:szCs w:val="28"/>
        </w:rPr>
        <w:t>РА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ЗДЕЛ  1. «ВВЕДЕНИЕ В ПРОГРАММУ</w:t>
      </w:r>
      <w:r w:rsidRPr="003B0C3E">
        <w:rPr>
          <w:rFonts w:ascii="Times New Roman" w:hAnsi="Times New Roman" w:cs="Times New Roman"/>
          <w:b/>
          <w:bCs/>
          <w:spacing w:val="-3"/>
          <w:sz w:val="28"/>
          <w:szCs w:val="28"/>
        </w:rPr>
        <w:t>»</w:t>
      </w:r>
    </w:p>
    <w:p w:rsidR="00547165" w:rsidRPr="003B0C3E" w:rsidRDefault="00547165" w:rsidP="003B0C3E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«Знакомство с группой. ТБ на занятиях».</w:t>
      </w:r>
    </w:p>
    <w:p w:rsidR="00547165" w:rsidRPr="007601EC" w:rsidRDefault="00547165" w:rsidP="007601EC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 Знакомство с группой и с курсом программы. Цель и задачи. Техника безопасности на занятиях.</w:t>
      </w:r>
    </w:p>
    <w:p w:rsidR="00547165" w:rsidRPr="00142947" w:rsidRDefault="00547165" w:rsidP="003B0C3E">
      <w:pPr>
        <w:shd w:val="clear" w:color="auto" w:fill="FFFFFF"/>
        <w:spacing w:after="0" w:line="240" w:lineRule="atLeast"/>
        <w:ind w:hanging="5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547165" w:rsidRPr="00711F22" w:rsidRDefault="00547165" w:rsidP="00711F22">
      <w:pPr>
        <w:shd w:val="clear" w:color="auto" w:fill="FFFFFF"/>
        <w:spacing w:after="0" w:line="240" w:lineRule="atLeast"/>
        <w:ind w:hanging="5"/>
        <w:jc w:val="center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РАЗДЕЛ 2. «УМЕНИЕ ОРИЕНТИРОВАТЬСЯ В НЕЗНАКОМОЙ 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</w:rPr>
        <w:t>МЕСТНОСТИ»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Тема  «Топографические знаки. </w:t>
      </w:r>
      <w:r w:rsidRPr="003B0C3E">
        <w:rPr>
          <w:rFonts w:ascii="Times New Roman" w:hAnsi="Times New Roman" w:cs="Times New Roman"/>
          <w:b/>
          <w:bCs/>
          <w:sz w:val="28"/>
          <w:szCs w:val="28"/>
        </w:rPr>
        <w:t>Абрис и легенда. Чтение карты</w:t>
      </w:r>
      <w:r w:rsidRPr="003B0C3E">
        <w:rPr>
          <w:rFonts w:ascii="Times New Roman" w:hAnsi="Times New Roman" w:cs="Times New Roman"/>
          <w:b/>
          <w:bCs/>
          <w:spacing w:val="3"/>
          <w:sz w:val="28"/>
          <w:szCs w:val="28"/>
        </w:rPr>
        <w:t>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 Черно-белые знаки, цветные, масштабные, внемасштабные.</w:t>
      </w:r>
      <w:r w:rsidRPr="003B0C3E">
        <w:rPr>
          <w:rFonts w:ascii="Times New Roman" w:hAnsi="Times New Roman" w:cs="Times New Roman"/>
          <w:spacing w:val="8"/>
          <w:sz w:val="28"/>
          <w:szCs w:val="28"/>
        </w:rPr>
        <w:t xml:space="preserve"> Изображение, чтение, расшифровка.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Рельеф - понятие.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>Отметки   высот.   Отметки   глубин.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 Масштаб. 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>Различия   в   цветах отметок. Точность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нанесения с  использованием  измерительного  инструмента. </w:t>
      </w:r>
      <w:r w:rsidRPr="003B0C3E">
        <w:rPr>
          <w:rFonts w:ascii="Times New Roman" w:hAnsi="Times New Roman" w:cs="Times New Roman"/>
          <w:sz w:val="28"/>
          <w:szCs w:val="28"/>
        </w:rPr>
        <w:t>Гидрография    условное    изображение    водной    системы    на    картах  с обозначением глубин, направления течения, скорости течения.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  <w:u w:val="single"/>
        </w:rPr>
        <w:t xml:space="preserve"> Практика.</w:t>
      </w: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pacing w:val="8"/>
          <w:sz w:val="28"/>
          <w:szCs w:val="28"/>
        </w:rPr>
        <w:t xml:space="preserve">Нанесение ориентиров с местности на </w:t>
      </w:r>
      <w:r w:rsidRPr="003B0C3E">
        <w:rPr>
          <w:rFonts w:ascii="Times New Roman" w:hAnsi="Times New Roman" w:cs="Times New Roman"/>
          <w:spacing w:val="-5"/>
          <w:sz w:val="28"/>
          <w:szCs w:val="28"/>
        </w:rPr>
        <w:t>карту.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z w:val="28"/>
          <w:szCs w:val="28"/>
        </w:rPr>
        <w:t>Изображение на картах, принцип построения  изображения,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z w:val="28"/>
          <w:szCs w:val="28"/>
        </w:rPr>
        <w:t>чтение и нанесение на карты, кроки. Изображение в цвете, черно-белое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left="10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pacing w:val="-2"/>
          <w:sz w:val="28"/>
          <w:szCs w:val="28"/>
        </w:rPr>
        <w:t xml:space="preserve">изображение.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Чтение,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расшифровка.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Расшифровка, шифровка масштаба.     Определение,   расчет 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пройденного пути, расчет маршрута, определение расстояний. Использование </w:t>
      </w:r>
      <w:r w:rsidRPr="003B0C3E">
        <w:rPr>
          <w:rFonts w:ascii="Times New Roman" w:hAnsi="Times New Roman" w:cs="Times New Roman"/>
          <w:sz w:val="28"/>
          <w:szCs w:val="28"/>
        </w:rPr>
        <w:t>масштаба при составлении кроков, абриса. Составление, чтение, расшифровка изображений.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«Ориентирование по признакам природы, по звездам,  солнцу,  луне».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  <w:u w:val="single"/>
        </w:rPr>
        <w:t xml:space="preserve">Теория. </w:t>
      </w: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 </w:t>
      </w:r>
      <w:r w:rsidRPr="003B0C3E">
        <w:rPr>
          <w:rFonts w:ascii="Times New Roman" w:hAnsi="Times New Roman" w:cs="Times New Roman"/>
          <w:spacing w:val="3"/>
          <w:sz w:val="28"/>
          <w:szCs w:val="28"/>
          <w:u w:val="single"/>
        </w:rPr>
        <w:t>О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>риентирование по растениям, поведению животного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pacing w:val="11"/>
          <w:sz w:val="28"/>
          <w:szCs w:val="28"/>
        </w:rPr>
        <w:t>мира: по кронам деревьев, мху и преимущественным ветрам; по месту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0C3E">
        <w:rPr>
          <w:rFonts w:ascii="Times New Roman" w:hAnsi="Times New Roman" w:cs="Times New Roman"/>
          <w:sz w:val="28"/>
          <w:szCs w:val="28"/>
        </w:rPr>
        <w:t xml:space="preserve">расположения входа в муравейниках и другим приметам. </w:t>
      </w:r>
      <w:r w:rsidRPr="003B0C3E">
        <w:rPr>
          <w:rFonts w:ascii="Times New Roman" w:hAnsi="Times New Roman" w:cs="Times New Roman"/>
          <w:spacing w:val="8"/>
          <w:sz w:val="28"/>
          <w:szCs w:val="28"/>
        </w:rPr>
        <w:t>По созвездиям: Большая медведица, Полярная звезда.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 Просчитывание  "на  глаз"  расстояние  между  созвездиями.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  <w:u w:val="single"/>
        </w:rPr>
        <w:t xml:space="preserve"> Практика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 w:rsidRPr="003B0C3E">
        <w:rPr>
          <w:rFonts w:ascii="Times New Roman" w:hAnsi="Times New Roman" w:cs="Times New Roman"/>
          <w:spacing w:val="2"/>
          <w:sz w:val="28"/>
          <w:szCs w:val="28"/>
        </w:rPr>
        <w:t xml:space="preserve">Определение   сторон горизонта по Луне в зависимости от фазы и периода, </w:t>
      </w:r>
      <w:r w:rsidRPr="003B0C3E">
        <w:rPr>
          <w:rFonts w:ascii="Times New Roman" w:hAnsi="Times New Roman" w:cs="Times New Roman"/>
          <w:sz w:val="28"/>
          <w:szCs w:val="28"/>
        </w:rPr>
        <w:t>времени года.   Определение сторон горизонта по Солнцу. О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пределение стороны горизонта по часам и местоположению солнца, по </w:t>
      </w:r>
      <w:r w:rsidRPr="003B0C3E">
        <w:rPr>
          <w:rFonts w:ascii="Times New Roman" w:hAnsi="Times New Roman" w:cs="Times New Roman"/>
          <w:spacing w:val="-2"/>
          <w:sz w:val="28"/>
          <w:szCs w:val="28"/>
        </w:rPr>
        <w:t>длине тени и ее движению в зависимости от Солнца. Оп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ределение стороны горизонта по часам и местоположению Солнца, по </w:t>
      </w:r>
      <w:r w:rsidRPr="003B0C3E">
        <w:rPr>
          <w:rFonts w:ascii="Times New Roman" w:hAnsi="Times New Roman" w:cs="Times New Roman"/>
          <w:spacing w:val="-2"/>
          <w:sz w:val="28"/>
          <w:szCs w:val="28"/>
        </w:rPr>
        <w:t>длине тени и ее движению в зависимости от Солнца.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  Просчитывание  "на  глаз" расстояние между</w:t>
      </w: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 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>созвездиями.</w:t>
      </w: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 xml:space="preserve">Тема «Безопасность на маршруте. Обход препятствий».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Теория. 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z w:val="28"/>
          <w:szCs w:val="28"/>
        </w:rPr>
        <w:t>Правила техники б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>езопасности на маршруте.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Безопасность на маршруте, обход препятствий, их преодоление с «засечкой». 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 xml:space="preserve">Тема «Ориентирование по компасу».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z w:val="28"/>
          <w:szCs w:val="28"/>
        </w:rPr>
        <w:t xml:space="preserve">  Компас, типы, конструкции, устройство и назначение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z w:val="28"/>
          <w:szCs w:val="28"/>
        </w:rPr>
        <w:t>Определение сторон горизонта по компасу.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«Ориентирование по азимуту и расстоянию».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pacing w:val="8"/>
          <w:sz w:val="28"/>
          <w:szCs w:val="28"/>
        </w:rPr>
        <w:t xml:space="preserve">  Стороны горизонта по азимуту и  ориентирам.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 Азимут, определение  ориентира  по   азимуту. Определение   азимута  на </w:t>
      </w:r>
      <w:r w:rsidRPr="003B0C3E">
        <w:rPr>
          <w:rFonts w:ascii="Times New Roman" w:hAnsi="Times New Roman" w:cs="Times New Roman"/>
          <w:sz w:val="28"/>
          <w:szCs w:val="28"/>
        </w:rPr>
        <w:t>ориентир.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Определение   пройденного  расстояния   на  местности  до   определенного </w:t>
      </w:r>
      <w:r w:rsidRPr="003B0C3E">
        <w:rPr>
          <w:rFonts w:ascii="Times New Roman" w:hAnsi="Times New Roman" w:cs="Times New Roman"/>
          <w:sz w:val="28"/>
          <w:szCs w:val="28"/>
        </w:rPr>
        <w:t xml:space="preserve">ориентира с использованием компаса. </w:t>
      </w:r>
      <w:r w:rsidRPr="003B0C3E">
        <w:rPr>
          <w:rFonts w:ascii="Times New Roman" w:hAnsi="Times New Roman" w:cs="Times New Roman"/>
          <w:spacing w:val="8"/>
          <w:sz w:val="28"/>
          <w:szCs w:val="28"/>
        </w:rPr>
        <w:t>Роза ветров.  Определение  сторон горизонта по азимуту и  ориентирам.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color w:val="0070C0"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 xml:space="preserve">Тема «Ориентирование по компасу и карте».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Теория.  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Вход в карту. Определение своего местоположения - «точки стояния». </w:t>
      </w:r>
      <w:r w:rsidRPr="003B0C3E">
        <w:rPr>
          <w:rFonts w:ascii="Times New Roman" w:hAnsi="Times New Roman" w:cs="Times New Roman"/>
          <w:sz w:val="28"/>
          <w:szCs w:val="28"/>
        </w:rPr>
        <w:t>Точность   измерений   с   учетом   магнитного   склонения.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z w:val="28"/>
          <w:szCs w:val="28"/>
        </w:rPr>
        <w:t>Учет генерализации карт и их масштаба.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Определение направления пути </w:t>
      </w:r>
      <w:r w:rsidRPr="003B0C3E">
        <w:rPr>
          <w:rFonts w:ascii="Times New Roman" w:hAnsi="Times New Roman" w:cs="Times New Roman"/>
          <w:sz w:val="28"/>
          <w:szCs w:val="28"/>
        </w:rPr>
        <w:t xml:space="preserve">при чтении карты с переходом на ориентиры местности. Определение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>пройденного пути по карте.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i/>
          <w:iCs/>
          <w:color w:val="0070C0"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spacing w:val="7"/>
          <w:sz w:val="28"/>
          <w:szCs w:val="28"/>
        </w:rPr>
        <w:t xml:space="preserve">Определение пройденного расстояния по принципу подсчета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«пар шагов».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color w:val="0070C0"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 xml:space="preserve">Тема «Участие в соревнованиях по ориентированию». </w:t>
      </w:r>
    </w:p>
    <w:p w:rsidR="00547165" w:rsidRPr="00142947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>Практическая отработка навыков ориентирования в соревновательных условиях.</w:t>
      </w:r>
    </w:p>
    <w:p w:rsidR="00547165" w:rsidRPr="00142947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47165" w:rsidRPr="00142947" w:rsidRDefault="00547165" w:rsidP="00711F22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 3. «ПЕРВАЯ ПОМОЩЬ»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«Анатомия и физиология человека».</w:t>
      </w:r>
    </w:p>
    <w:p w:rsidR="00547165" w:rsidRPr="00142947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Основы анатомии и физиологии человека. Общие сведения об анатомии и </w:t>
      </w:r>
      <w:r w:rsidRPr="003B0C3E">
        <w:rPr>
          <w:rFonts w:ascii="Times New Roman" w:hAnsi="Times New Roman" w:cs="Times New Roman"/>
          <w:spacing w:val="12"/>
          <w:sz w:val="28"/>
          <w:szCs w:val="28"/>
        </w:rPr>
        <w:t xml:space="preserve">физиологии человека. Системы органов движения, пищеварения, </w:t>
      </w:r>
      <w:r w:rsidRPr="003B0C3E">
        <w:rPr>
          <w:rFonts w:ascii="Times New Roman" w:hAnsi="Times New Roman" w:cs="Times New Roman"/>
          <w:sz w:val="28"/>
          <w:szCs w:val="28"/>
        </w:rPr>
        <w:t>выделения, эндокринная и нервная система. Система кровообращения.</w:t>
      </w:r>
    </w:p>
    <w:p w:rsidR="00547165" w:rsidRPr="00142947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1"/>
      </w:tblGrid>
      <w:tr w:rsidR="00547165" w:rsidRPr="003B0C3E">
        <w:trPr>
          <w:trHeight w:val="64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 «Кровотечения. Остановка кровотечений».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Теория.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 Виды кровотечений.</w:t>
            </w:r>
            <w:r w:rsidRPr="003B0C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Способы и методы наложения кровоостанавливающих 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повязок. 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Практика.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 Наложение жгутов, кровоостанавливающих повязок, контроль.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«Раны, их классификация. ПП при ранении.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Теория.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 Виды ран, классификация, определение инфицирования.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ind w:right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Практика. 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Первоочередные меры при ранениях.  ПП при ранениях.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 «Наложение стерильных повязок с применением современных материалов».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Практика. 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Наложение спиральных, колосовидных и «8»-образных повязок.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 «Переломы. Иммобилизация. ПП при переломах».</w:t>
            </w:r>
          </w:p>
        </w:tc>
      </w:tr>
    </w:tbl>
    <w:p w:rsidR="00547165" w:rsidRPr="003B0C3E" w:rsidRDefault="00547165" w:rsidP="003B0C3E">
      <w:pPr>
        <w:shd w:val="clear" w:color="auto" w:fill="FFFFFF"/>
        <w:spacing w:after="0" w:line="240" w:lineRule="atLeast"/>
        <w:ind w:right="24" w:hanging="5"/>
        <w:rPr>
          <w:rFonts w:ascii="Times New Roman" w:hAnsi="Times New Roman" w:cs="Times New Roman"/>
          <w:spacing w:val="12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 В</w:t>
      </w:r>
      <w:r w:rsidRPr="003B0C3E">
        <w:rPr>
          <w:rFonts w:ascii="Times New Roman" w:hAnsi="Times New Roman" w:cs="Times New Roman"/>
          <w:spacing w:val="2"/>
          <w:sz w:val="28"/>
          <w:szCs w:val="28"/>
        </w:rPr>
        <w:t xml:space="preserve">иды </w:t>
      </w:r>
      <w:r w:rsidRPr="003B0C3E">
        <w:rPr>
          <w:rFonts w:ascii="Times New Roman" w:hAnsi="Times New Roman" w:cs="Times New Roman"/>
          <w:spacing w:val="4"/>
          <w:sz w:val="28"/>
          <w:szCs w:val="28"/>
        </w:rPr>
        <w:t xml:space="preserve">переломов, их классификация.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Методы и средства оказания первой медицинской помощи. Определение </w:t>
      </w:r>
      <w:r w:rsidRPr="003B0C3E">
        <w:rPr>
          <w:rFonts w:ascii="Times New Roman" w:hAnsi="Times New Roman" w:cs="Times New Roman"/>
          <w:sz w:val="28"/>
          <w:szCs w:val="28"/>
        </w:rPr>
        <w:t xml:space="preserve">первоочередности оказания ПП. Перевязочные и иммобилизационные </w:t>
      </w:r>
      <w:r w:rsidRPr="003B0C3E">
        <w:rPr>
          <w:rFonts w:ascii="Times New Roman" w:hAnsi="Times New Roman" w:cs="Times New Roman"/>
          <w:spacing w:val="6"/>
          <w:sz w:val="28"/>
          <w:szCs w:val="28"/>
        </w:rPr>
        <w:t xml:space="preserve">средства. Способы оказания ПП. Асептика, антисептика. </w:t>
      </w:r>
      <w:r w:rsidRPr="003B0C3E">
        <w:rPr>
          <w:rFonts w:ascii="Times New Roman" w:hAnsi="Times New Roman" w:cs="Times New Roman"/>
          <w:spacing w:val="12"/>
          <w:sz w:val="28"/>
          <w:szCs w:val="28"/>
        </w:rPr>
        <w:t xml:space="preserve">Средства оказания ПП, перевязочные средства.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1"/>
      </w:tblGrid>
      <w:tr w:rsidR="00547165" w:rsidRPr="003B0C3E">
        <w:trPr>
          <w:trHeight w:val="284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Практика.</w:t>
            </w:r>
            <w:r w:rsidRPr="003B0C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B0C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Оказание ПП при ушибах, вывихах. Оказание ПП при переломах. П</w:t>
            </w:r>
            <w:r w:rsidRPr="003B0C3E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ервоочередность действий при оказании </w:t>
            </w:r>
            <w:r w:rsidRPr="003B0C3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ПП. Отработка приемов оказания первой помощи.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 «Транспортировка пострадавшего».                                                  </w:t>
            </w: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Теория.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Транспортировка пострадавшего при различных травмах.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ind w:left="34" w:right="10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Практика.</w:t>
            </w:r>
            <w:r w:rsidRPr="003B0C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Транспортировка пострадавшего, виды и способы изготовления простейших 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транспортировочных средств из подручных материалов.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ind w:right="2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«Применение медикаментов».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ind w:right="2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Теория.</w:t>
            </w: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B0C3E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Применение </w:t>
            </w:r>
            <w:r w:rsidRPr="003B0C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медикаментозных анаболических средств - лекарственных препаратов.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3B0C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 «ПП при ожогах, охлаждении, обморожении».</w:t>
            </w: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ind w:hanging="5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Теория.</w:t>
            </w:r>
            <w:r w:rsidRPr="003B0C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Ожоги. Степени ожогов, понятие об ожогах. Виды ожогов: а) химические 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б) термические.  </w:t>
            </w:r>
            <w:r w:rsidRPr="003B0C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ПП при ожогах. </w:t>
            </w:r>
            <w:r w:rsidRPr="003B0C3E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Охлаждение, обморожения - факторы, влияющие на охлаждение и </w:t>
            </w:r>
            <w:r w:rsidRPr="003B0C3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обморожения. Виды </w:t>
            </w:r>
            <w:r w:rsidRPr="003B0C3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обморожений, степени. Антисептические, стерильные повязки, применение 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медикаментов.</w:t>
            </w:r>
            <w:r w:rsidRPr="003B0C3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  <w:p w:rsidR="00547165" w:rsidRPr="003B0C3E" w:rsidRDefault="00547165" w:rsidP="003B0C3E">
            <w:pPr>
              <w:shd w:val="clear" w:color="auto" w:fill="FFFFFF"/>
              <w:spacing w:after="0" w:line="240" w:lineRule="atLeast"/>
              <w:ind w:hanging="5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3B0C3E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Практика.</w:t>
            </w:r>
            <w:r w:rsidRPr="003B0C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Наложение стерильных повязок, иммобилизация,</w:t>
            </w:r>
            <w:r w:rsidRPr="003B0C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br/>
            </w:r>
            <w:r w:rsidRPr="003B0C3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применение медикаментозного лечения,  а</w:t>
            </w:r>
            <w:r w:rsidRPr="003B0C3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наболиков. Особенности 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транспортировки ожогового пострадавшего. </w:t>
            </w:r>
            <w:r w:rsidRPr="003B0C3E">
              <w:rPr>
                <w:rFonts w:ascii="Times New Roman" w:hAnsi="Times New Roman" w:cs="Times New Roman"/>
                <w:spacing w:val="11"/>
                <w:sz w:val="28"/>
                <w:szCs w:val="28"/>
              </w:rPr>
              <w:t xml:space="preserve">ПП при охлаждении. ПП при обморожениях. </w:t>
            </w:r>
            <w:r w:rsidRPr="003B0C3E">
              <w:rPr>
                <w:rFonts w:ascii="Times New Roman" w:hAnsi="Times New Roman" w:cs="Times New Roman"/>
                <w:sz w:val="28"/>
                <w:szCs w:val="28"/>
              </w:rPr>
              <w:t>Транспортировка пострадавшего.</w:t>
            </w:r>
            <w:r w:rsidRPr="003B0C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Оказание</w:t>
            </w:r>
          </w:p>
        </w:tc>
      </w:tr>
    </w:tbl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непосредственной помощи, питьевой </w:t>
      </w:r>
      <w:r w:rsidRPr="003B0C3E">
        <w:rPr>
          <w:rFonts w:ascii="Times New Roman" w:hAnsi="Times New Roman" w:cs="Times New Roman"/>
          <w:sz w:val="28"/>
          <w:szCs w:val="28"/>
        </w:rPr>
        <w:t xml:space="preserve">режим. Поддерживающие медикаменты. 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«Участие в соревнованиях по медицинской подготовке».</w:t>
      </w:r>
    </w:p>
    <w:p w:rsidR="00547165" w:rsidRPr="007601EC" w:rsidRDefault="00547165" w:rsidP="007601E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>Отработка практических навыков в оказании первой помощи и транспортировке пострадавшего в соревновательных условиях.</w:t>
      </w:r>
    </w:p>
    <w:p w:rsidR="00547165" w:rsidRPr="00142947" w:rsidRDefault="00547165" w:rsidP="003B0C3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711F22" w:rsidRDefault="00547165" w:rsidP="003B0C3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Pr="003B0C3E">
        <w:rPr>
          <w:rFonts w:ascii="Times New Roman" w:hAnsi="Times New Roman" w:cs="Times New Roman"/>
          <w:b/>
          <w:bCs/>
          <w:sz w:val="28"/>
          <w:szCs w:val="28"/>
        </w:rPr>
        <w:t xml:space="preserve">«ЖИЗНЕОБЕСПЕЧЕНИЕ В ЧС И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АВТОНОМНОМ СУЩЕСТВОВАНИИ»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«Техногенные аварии нашего района».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right="53" w:hanging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МЧС - его структура, задачи, подразделения. </w:t>
      </w:r>
      <w:r w:rsidRPr="003B0C3E">
        <w:rPr>
          <w:rFonts w:ascii="Times New Roman" w:hAnsi="Times New Roman" w:cs="Times New Roman"/>
          <w:sz w:val="28"/>
          <w:szCs w:val="28"/>
        </w:rPr>
        <w:t xml:space="preserve">История создания, реорганизация. ГО - Гражданская оборона структурные подразделения, цели, задачи,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назначение.  </w:t>
      </w:r>
      <w:r w:rsidRPr="003B0C3E">
        <w:rPr>
          <w:rFonts w:ascii="Times New Roman" w:hAnsi="Times New Roman" w:cs="Times New Roman"/>
          <w:sz w:val="28"/>
          <w:szCs w:val="28"/>
        </w:rPr>
        <w:t xml:space="preserve">Промышленные, перерабатывающие и прочие предприятия, </w:t>
      </w:r>
      <w:r w:rsidRPr="003B0C3E">
        <w:rPr>
          <w:rFonts w:ascii="Times New Roman" w:hAnsi="Times New Roman" w:cs="Times New Roman"/>
          <w:spacing w:val="11"/>
          <w:sz w:val="28"/>
          <w:szCs w:val="28"/>
        </w:rPr>
        <w:t xml:space="preserve">исследовательские центры и учреждения, которые по роду своей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могут нанести вред окружающей среде и человеку, особенно в </w:t>
      </w:r>
      <w:r w:rsidRPr="003B0C3E">
        <w:rPr>
          <w:rFonts w:ascii="Times New Roman" w:hAnsi="Times New Roman" w:cs="Times New Roman"/>
          <w:sz w:val="28"/>
          <w:szCs w:val="28"/>
        </w:rPr>
        <w:t>момент ЧС на этих предприятиях и организациях, чем, каким видом ЧС они опасны, силу и воздействие на здоровье человека.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«Места укрытия людей. Герметизация жилищ».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Теория. </w:t>
      </w:r>
      <w:r w:rsidRPr="003B0C3E">
        <w:rPr>
          <w:rFonts w:ascii="Times New Roman" w:hAnsi="Times New Roman" w:cs="Times New Roman"/>
          <w:sz w:val="28"/>
          <w:szCs w:val="28"/>
        </w:rPr>
        <w:t>Порядок следования в места укрытий. Цели и задачи герметизации, ситуации, в которых герметизация необходима. Материалы, используемые при герметизации Места укрытия людей в случае возникновения аварий и ЧС на предприятиях и организациях.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 xml:space="preserve">Использование типовых укрытий, порядок </w:t>
      </w:r>
      <w:r w:rsidRPr="003B0C3E">
        <w:rPr>
          <w:rFonts w:ascii="Times New Roman" w:hAnsi="Times New Roman" w:cs="Times New Roman"/>
          <w:spacing w:val="9"/>
          <w:sz w:val="28"/>
          <w:szCs w:val="28"/>
        </w:rPr>
        <w:t>следования к ним. Поведение и режим в местах укрытия людей</w:t>
      </w:r>
      <w:r w:rsidRPr="003B0C3E">
        <w:rPr>
          <w:rFonts w:ascii="Times New Roman" w:hAnsi="Times New Roman" w:cs="Times New Roman"/>
          <w:spacing w:val="7"/>
          <w:sz w:val="28"/>
          <w:szCs w:val="28"/>
        </w:rPr>
        <w:t>. Использование подручных мест для укрытия людей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>. Проведение герметизации.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right="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«Действия при авариях с выбросом АХОВ, РВ».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right="29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Теория. </w:t>
      </w:r>
      <w:r w:rsidRPr="003B0C3E">
        <w:rPr>
          <w:rFonts w:ascii="Times New Roman" w:hAnsi="Times New Roman" w:cs="Times New Roman"/>
          <w:sz w:val="28"/>
          <w:szCs w:val="28"/>
        </w:rPr>
        <w:t xml:space="preserve">Действия при возникновении аварий и ЧС на предприятиях, учреждениях </w:t>
      </w:r>
      <w:r w:rsidRPr="003B0C3E">
        <w:rPr>
          <w:rFonts w:ascii="Times New Roman" w:hAnsi="Times New Roman" w:cs="Times New Roman"/>
          <w:spacing w:val="11"/>
          <w:sz w:val="28"/>
          <w:szCs w:val="28"/>
        </w:rPr>
        <w:t xml:space="preserve">и организациях, которые в силу своей производственно-научной </w:t>
      </w:r>
      <w:r w:rsidRPr="003B0C3E">
        <w:rPr>
          <w:rFonts w:ascii="Times New Roman" w:hAnsi="Times New Roman" w:cs="Times New Roman"/>
          <w:sz w:val="28"/>
          <w:szCs w:val="28"/>
        </w:rPr>
        <w:t>деятельности могут нанести вред здоровью и угрожать жизни человека</w:t>
      </w:r>
      <w:r w:rsidRPr="003B0C3E">
        <w:rPr>
          <w:rFonts w:ascii="Times New Roman" w:hAnsi="Times New Roman" w:cs="Times New Roman"/>
          <w:b/>
          <w:bCs/>
          <w:spacing w:val="2"/>
          <w:sz w:val="28"/>
          <w:szCs w:val="28"/>
        </w:rPr>
        <w:t>.</w:t>
      </w:r>
      <w:r w:rsidRPr="003B0C3E">
        <w:rPr>
          <w:rFonts w:ascii="Times New Roman" w:hAnsi="Times New Roman" w:cs="Times New Roman"/>
          <w:spacing w:val="2"/>
          <w:sz w:val="28"/>
          <w:szCs w:val="28"/>
        </w:rPr>
        <w:t xml:space="preserve"> Необходимый список вещей, документов и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>продуктов питания на случай эвакуации.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right="10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>Самостоятельное использование средств защиты.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right="29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pacing w:val="5"/>
          <w:sz w:val="28"/>
          <w:szCs w:val="28"/>
        </w:rPr>
        <w:t xml:space="preserve">Эвакуационные мероприятия. Порядок действий по сигналам ГО при </w:t>
      </w:r>
      <w:r w:rsidRPr="003B0C3E">
        <w:rPr>
          <w:rFonts w:ascii="Times New Roman" w:hAnsi="Times New Roman" w:cs="Times New Roman"/>
          <w:spacing w:val="2"/>
          <w:sz w:val="28"/>
          <w:szCs w:val="28"/>
        </w:rPr>
        <w:t>эвакуации из школы, дома.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Изготовление марлевой повязки.</w:t>
      </w: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</w:t>
      </w:r>
      <w:r w:rsidRPr="003B0C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right="53" w:hanging="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Тема: «Средства индивидуальной защиты»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Теория. </w:t>
      </w:r>
      <w:r w:rsidRPr="003B0C3E">
        <w:rPr>
          <w:rFonts w:ascii="Times New Roman" w:hAnsi="Times New Roman" w:cs="Times New Roman"/>
          <w:sz w:val="28"/>
          <w:szCs w:val="28"/>
        </w:rPr>
        <w:t>Средства индивидуальной защиты органов дыхания. Защитные комплекты ОЗК, Л-1.</w:t>
      </w: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hanging="5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 xml:space="preserve">Пользование средствами индивидуальной защиты. Надевание ОЗК-1, Л-1.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 xml:space="preserve">Тема:   «Пожары природного и техногенного характера. Причины пожаров и возгораний».  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Возгорания,  пожары. Типы  возгораний,   причины  их  вызывающие. </w:t>
      </w:r>
      <w:r w:rsidRPr="003B0C3E">
        <w:rPr>
          <w:rFonts w:ascii="Times New Roman" w:hAnsi="Times New Roman" w:cs="Times New Roman"/>
          <w:sz w:val="28"/>
          <w:szCs w:val="28"/>
        </w:rPr>
        <w:t>Самовозгорание.</w:t>
      </w:r>
      <w:r w:rsidRPr="003B0C3E">
        <w:rPr>
          <w:rFonts w:ascii="Times New Roman" w:hAnsi="Times New Roman" w:cs="Times New Roman"/>
          <w:spacing w:val="4"/>
          <w:sz w:val="28"/>
          <w:szCs w:val="28"/>
        </w:rPr>
        <w:t xml:space="preserve"> Причины пожаров. Последствия.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3B0C3E">
        <w:rPr>
          <w:rFonts w:ascii="Times New Roman" w:hAnsi="Times New Roman" w:cs="Times New Roman"/>
          <w:sz w:val="28"/>
          <w:szCs w:val="28"/>
        </w:rPr>
        <w:t xml:space="preserve"> Пожары на промышленных предприятиях. Пожароопасное </w:t>
      </w:r>
      <w:r w:rsidRPr="003B0C3E">
        <w:rPr>
          <w:rFonts w:ascii="Times New Roman" w:hAnsi="Times New Roman" w:cs="Times New Roman"/>
          <w:spacing w:val="4"/>
          <w:sz w:val="28"/>
          <w:szCs w:val="28"/>
        </w:rPr>
        <w:t xml:space="preserve">производство.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Тема: Пожарная техника. Тушение пожаров природного и техногенного характера.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pacing w:val="4"/>
          <w:sz w:val="28"/>
          <w:szCs w:val="28"/>
        </w:rPr>
        <w:t xml:space="preserve"> Средства </w:t>
      </w:r>
      <w:r w:rsidRPr="003B0C3E">
        <w:rPr>
          <w:rFonts w:ascii="Times New Roman" w:hAnsi="Times New Roman" w:cs="Times New Roman"/>
          <w:sz w:val="28"/>
          <w:szCs w:val="28"/>
        </w:rPr>
        <w:t>пожарной  защиты.  Автомобили,  автомобильная лестница,   автоцистерны  их оборудование и назначение. Состав экипажей.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Тушение имитированных пожаров.  Посещение пожарной части.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Тема: Правила пожарной безопасности в школе, дома, в лесу.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pacing w:val="7"/>
          <w:sz w:val="28"/>
          <w:szCs w:val="28"/>
        </w:rPr>
        <w:t xml:space="preserve"> Правила пожарной безопасности в школе, дома, в лесу. Правила поведения и действия в случае </w:t>
      </w:r>
      <w:r w:rsidRPr="003B0C3E">
        <w:rPr>
          <w:rFonts w:ascii="Times New Roman" w:hAnsi="Times New Roman" w:cs="Times New Roman"/>
          <w:spacing w:val="5"/>
          <w:sz w:val="28"/>
          <w:szCs w:val="28"/>
        </w:rPr>
        <w:t xml:space="preserve">возникновения угрозы пожара.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>Действия по учебной пожарной тревоге.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«Личные вещи. Рюкзаки, гермы. НАЗ».</w:t>
      </w:r>
    </w:p>
    <w:p w:rsidR="00547165" w:rsidRPr="003B0C3E" w:rsidRDefault="00547165" w:rsidP="00711F22">
      <w:pPr>
        <w:shd w:val="clear" w:color="auto" w:fill="FFFFFF"/>
        <w:tabs>
          <w:tab w:val="left" w:pos="0"/>
          <w:tab w:val="left" w:pos="182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Личные вещи, которые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необходимо одеть на себя, а также иметь в рюкзаке как «сменку». Список </w:t>
      </w:r>
      <w:r w:rsidRPr="003B0C3E">
        <w:rPr>
          <w:rFonts w:ascii="Times New Roman" w:hAnsi="Times New Roman" w:cs="Times New Roman"/>
          <w:sz w:val="28"/>
          <w:szCs w:val="28"/>
        </w:rPr>
        <w:t>этих вещей зависит от длительности автономного существования, погодно-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>климатических условий.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 Выбор рюкзака, его назначение и целевое использование.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 НАЗ - носимый аварийный запас, его состав.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right="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3"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 Проверка </w:t>
      </w:r>
      <w:r w:rsidRPr="003B0C3E">
        <w:rPr>
          <w:rFonts w:ascii="Times New Roman" w:hAnsi="Times New Roman" w:cs="Times New Roman"/>
          <w:sz w:val="28"/>
          <w:szCs w:val="28"/>
        </w:rPr>
        <w:t xml:space="preserve"> герметических ёмкостей, необходимых для обеспечения сохранности личных вещей и снаряжения от осадков.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>Формирование НАЗ.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right="10"/>
        <w:jc w:val="both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pacing w:val="1"/>
          <w:sz w:val="28"/>
          <w:szCs w:val="28"/>
        </w:rPr>
        <w:t>Тема «Обеспечение водой. Водно-солевой баланс».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pacing w:val="2"/>
          <w:sz w:val="28"/>
          <w:szCs w:val="28"/>
        </w:rPr>
        <w:t>Правила   соблюдения   питьевого   и   водно-солевого   режима.    Способы</w:t>
      </w:r>
      <w:r w:rsidRPr="003B0C3E">
        <w:rPr>
          <w:rFonts w:ascii="Times New Roman" w:hAnsi="Times New Roman" w:cs="Times New Roman"/>
          <w:sz w:val="28"/>
          <w:szCs w:val="28"/>
        </w:rPr>
        <w:t xml:space="preserve"> обеззараживания воды. Способы забора воды зимой, летом, в различных рельефных зонах.</w:t>
      </w:r>
    </w:p>
    <w:p w:rsidR="00547165" w:rsidRPr="003B0C3E" w:rsidRDefault="00547165" w:rsidP="00711F22">
      <w:pPr>
        <w:shd w:val="clear" w:color="auto" w:fill="FFFFFF"/>
        <w:tabs>
          <w:tab w:val="left" w:pos="0"/>
          <w:tab w:val="left" w:pos="37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>Очистка воды.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«Обеспечение пищей».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Теория . </w:t>
      </w:r>
      <w:r w:rsidRPr="003B0C3E">
        <w:rPr>
          <w:rFonts w:ascii="Times New Roman" w:hAnsi="Times New Roman" w:cs="Times New Roman"/>
          <w:sz w:val="28"/>
          <w:szCs w:val="28"/>
        </w:rPr>
        <w:t>Организация питания в «автономке». Способы приготовления пищи, хранение продуктов. Приготовление пищи.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>Составление меню на 1, 3 дня.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«Гигиена в условиях ЧС».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Теория.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Понятие гигиены, значение гигиены в быту, в полевых условиях, в походах, </w:t>
      </w:r>
      <w:r w:rsidRPr="003B0C3E">
        <w:rPr>
          <w:rFonts w:ascii="Times New Roman" w:hAnsi="Times New Roman" w:cs="Times New Roman"/>
          <w:spacing w:val="7"/>
          <w:sz w:val="28"/>
          <w:szCs w:val="28"/>
        </w:rPr>
        <w:t xml:space="preserve">на соревнованиях. Гигиена и ее соблюдение в условиях автономного </w:t>
      </w:r>
      <w:r w:rsidRPr="003B0C3E">
        <w:rPr>
          <w:rFonts w:ascii="Times New Roman" w:hAnsi="Times New Roman" w:cs="Times New Roman"/>
          <w:spacing w:val="5"/>
          <w:sz w:val="28"/>
          <w:szCs w:val="28"/>
        </w:rPr>
        <w:t xml:space="preserve">существования. Правила гигиены в условиях ЧС. Устройство самодельных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бань. Использование водоемов. Использование природных моющих средств </w:t>
      </w:r>
      <w:r w:rsidRPr="003B0C3E">
        <w:rPr>
          <w:rFonts w:ascii="Times New Roman" w:hAnsi="Times New Roman" w:cs="Times New Roman"/>
          <w:spacing w:val="4"/>
          <w:sz w:val="28"/>
          <w:szCs w:val="28"/>
        </w:rPr>
        <w:t xml:space="preserve">(растения, травы). Безопасность при использовании природных средств. </w:t>
      </w:r>
      <w:r w:rsidRPr="003B0C3E">
        <w:rPr>
          <w:rFonts w:ascii="Times New Roman" w:hAnsi="Times New Roman" w:cs="Times New Roman"/>
          <w:sz w:val="28"/>
          <w:szCs w:val="28"/>
        </w:rPr>
        <w:t>Безопасность при купании в незнакомых водоемах.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«Аптечка. Формирование и состав».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right="48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 .</w:t>
      </w:r>
      <w:r w:rsidRPr="003B0C3E">
        <w:rPr>
          <w:rFonts w:ascii="Times New Roman" w:hAnsi="Times New Roman" w:cs="Times New Roman"/>
          <w:sz w:val="28"/>
          <w:szCs w:val="28"/>
        </w:rPr>
        <w:t xml:space="preserve"> Состав лекарственных препаратов, перевязочных и антисептических средств. Анаболики, правила приёма, безопасность и контроль. Хранение медицинских препаратов, сроки хранения, использование.</w:t>
      </w:r>
    </w:p>
    <w:p w:rsidR="00547165" w:rsidRPr="003B0C3E" w:rsidRDefault="00547165" w:rsidP="00711F22">
      <w:pPr>
        <w:shd w:val="clear" w:color="auto" w:fill="FFFFFF"/>
        <w:tabs>
          <w:tab w:val="left" w:pos="0"/>
          <w:tab w:val="left" w:pos="37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>Формирование индивидуальной медицинской аптечки.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«Групповое снаряжение».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pacing w:val="7"/>
          <w:sz w:val="28"/>
          <w:szCs w:val="28"/>
        </w:rPr>
        <w:t xml:space="preserve"> Состав группового снаряжения,  его список (перечень) для организации и </w:t>
      </w:r>
      <w:r w:rsidRPr="003B0C3E">
        <w:rPr>
          <w:rFonts w:ascii="Times New Roman" w:hAnsi="Times New Roman" w:cs="Times New Roman"/>
          <w:sz w:val="28"/>
          <w:szCs w:val="28"/>
        </w:rPr>
        <w:t>устройства  укрытий,   приготовления   пищи.  Применение, назначение, безопасность, хранение.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Знакомство со специальным  снаряжением: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>спальники,   каски,   системы,   верёвки,   карабины,   спусковые  устройства.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«Проводные и беспроводные средства связи»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z w:val="28"/>
          <w:szCs w:val="28"/>
        </w:rPr>
        <w:t xml:space="preserve"> Устройство, принцип работы переносных радиостанций. Работа с переносными радиостанциями. Правила построения речи. Эксплуатация, хранение переносных радиостанций. Безопасность при работе с радиостанциями».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Порядок приема, передачи информации при пользовании средствами </w:t>
      </w:r>
      <w:r w:rsidRPr="003B0C3E">
        <w:rPr>
          <w:rFonts w:ascii="Times New Roman" w:hAnsi="Times New Roman" w:cs="Times New Roman"/>
          <w:spacing w:val="-2"/>
          <w:sz w:val="28"/>
          <w:szCs w:val="28"/>
        </w:rPr>
        <w:t>радиосвязи.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«Костры: типы, способы разведения».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right="29" w:hanging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z w:val="28"/>
          <w:szCs w:val="28"/>
        </w:rPr>
        <w:t xml:space="preserve"> Типы костров: а) для приготовления пищи,</w:t>
      </w:r>
      <w:r w:rsidRPr="003B0C3E">
        <w:rPr>
          <w:rFonts w:ascii="Times New Roman" w:hAnsi="Times New Roman" w:cs="Times New Roman"/>
          <w:spacing w:val="-9"/>
          <w:sz w:val="28"/>
          <w:szCs w:val="28"/>
        </w:rPr>
        <w:t xml:space="preserve"> б) </w:t>
      </w:r>
      <w:r w:rsidRPr="003B0C3E">
        <w:rPr>
          <w:rFonts w:ascii="Times New Roman" w:hAnsi="Times New Roman" w:cs="Times New Roman"/>
          <w:sz w:val="28"/>
          <w:szCs w:val="28"/>
        </w:rPr>
        <w:t>для обогрева,</w:t>
      </w:r>
      <w:r w:rsidRPr="003B0C3E">
        <w:rPr>
          <w:rFonts w:ascii="Times New Roman" w:hAnsi="Times New Roman" w:cs="Times New Roman"/>
          <w:spacing w:val="-9"/>
          <w:sz w:val="28"/>
          <w:szCs w:val="28"/>
        </w:rPr>
        <w:t xml:space="preserve"> в)</w:t>
      </w:r>
      <w:r w:rsidRPr="003B0C3E">
        <w:rPr>
          <w:rFonts w:ascii="Times New Roman" w:hAnsi="Times New Roman" w:cs="Times New Roman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pacing w:val="-3"/>
          <w:sz w:val="28"/>
          <w:szCs w:val="28"/>
        </w:rPr>
        <w:t>для передачи сигналов бедствия.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 Пожарная безопасность, выбор и подготовка мест для разведения костров. </w:t>
      </w:r>
      <w:r w:rsidRPr="003B0C3E">
        <w:rPr>
          <w:rFonts w:ascii="Times New Roman" w:hAnsi="Times New Roman" w:cs="Times New Roman"/>
          <w:sz w:val="28"/>
          <w:szCs w:val="28"/>
        </w:rPr>
        <w:t xml:space="preserve">Сохранение   огня  и   его   переноска. 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 Разведение   костров,   применение   специальных  средств для   разведения </w:t>
      </w:r>
      <w:r w:rsidRPr="003B0C3E">
        <w:rPr>
          <w:rFonts w:ascii="Times New Roman" w:hAnsi="Times New Roman" w:cs="Times New Roman"/>
          <w:spacing w:val="-3"/>
          <w:sz w:val="28"/>
          <w:szCs w:val="28"/>
        </w:rPr>
        <w:t xml:space="preserve">костров. 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«Приготовление пищи».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z w:val="28"/>
          <w:szCs w:val="28"/>
        </w:rPr>
        <w:t xml:space="preserve">  Рецепты приготовления блюд.</w:t>
      </w:r>
    </w:p>
    <w:p w:rsidR="00547165" w:rsidRPr="003B0C3E" w:rsidRDefault="00547165" w:rsidP="00711F22">
      <w:pPr>
        <w:shd w:val="clear" w:color="auto" w:fill="FFFFFF"/>
        <w:tabs>
          <w:tab w:val="left" w:pos="0"/>
          <w:tab w:val="left" w:pos="2477"/>
        </w:tabs>
        <w:spacing w:after="0" w:line="240" w:lineRule="atLeast"/>
        <w:ind w:left="5" w:right="34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Pr="003B0C3E">
        <w:rPr>
          <w:rFonts w:ascii="Times New Roman" w:hAnsi="Times New Roman" w:cs="Times New Roman"/>
          <w:sz w:val="28"/>
          <w:szCs w:val="28"/>
        </w:rPr>
        <w:t>Приготовление пищи на костре.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right="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«Укрытия с использованием естественных материалов».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right="29" w:hanging="5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 Укрытия от осадков, непогоды с обеспечением комфортных условий. 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 xml:space="preserve">Использование материалов в зависимости от типа и места организации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укрытия. Особенности строительства укрытий в межсезонье, зимой, в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зависимости от растительного мира рельефа. Обеспечение безопасности при строительстве укрытий. 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Типы укрытий: </w:t>
      </w:r>
      <w:r w:rsidRPr="003B0C3E">
        <w:rPr>
          <w:rFonts w:ascii="Times New Roman" w:hAnsi="Times New Roman" w:cs="Times New Roman"/>
          <w:sz w:val="28"/>
          <w:szCs w:val="28"/>
        </w:rPr>
        <w:t xml:space="preserve">тент, навес, навес для организации ночлега, </w:t>
      </w:r>
      <w:r w:rsidRPr="003B0C3E">
        <w:rPr>
          <w:rFonts w:ascii="Times New Roman" w:hAnsi="Times New Roman" w:cs="Times New Roman"/>
          <w:spacing w:val="-3"/>
          <w:sz w:val="28"/>
          <w:szCs w:val="28"/>
        </w:rPr>
        <w:t xml:space="preserve">«чум»,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шатер, </w:t>
      </w:r>
      <w:r w:rsidRPr="003B0C3E">
        <w:rPr>
          <w:rFonts w:ascii="Times New Roman" w:hAnsi="Times New Roman" w:cs="Times New Roman"/>
          <w:spacing w:val="-4"/>
          <w:sz w:val="28"/>
          <w:szCs w:val="28"/>
        </w:rPr>
        <w:t xml:space="preserve">индивидуальное укрытие — полусфера. </w:t>
      </w:r>
      <w:r w:rsidRPr="003B0C3E">
        <w:rPr>
          <w:rFonts w:ascii="Times New Roman" w:hAnsi="Times New Roman" w:cs="Times New Roman"/>
          <w:sz w:val="28"/>
          <w:szCs w:val="28"/>
        </w:rPr>
        <w:t>Установка индивидуальных укрытий.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«Укрытия типовые: групповые и индивидуальные».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>Использование типовых укрытий для организации жизнеобеспечения</w:t>
      </w:r>
      <w:r w:rsidRPr="003B0C3E">
        <w:rPr>
          <w:rFonts w:ascii="Times New Roman" w:hAnsi="Times New Roman" w:cs="Times New Roman"/>
          <w:spacing w:val="4"/>
          <w:sz w:val="28"/>
          <w:szCs w:val="28"/>
        </w:rPr>
        <w:t>: зимники, школы, старые дома, навесы, сараи, хозяйственные постройки.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pacing w:val="9"/>
          <w:sz w:val="28"/>
          <w:szCs w:val="28"/>
        </w:rPr>
        <w:t xml:space="preserve"> Отработка действий группы при установке типовых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укрытий. 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«Преодоление препятствий без применения специального снаряжения».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pacing w:val="9"/>
          <w:sz w:val="28"/>
          <w:szCs w:val="28"/>
        </w:rPr>
        <w:t xml:space="preserve"> Отработка действий группы при преодолении препятствий без применения специального снаряжения (болота, бревна. «мышеловка», и др)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«Сигналы международной кодовой таблицы, способы передачи информации»</w:t>
      </w:r>
      <w:r w:rsidRPr="003B0C3E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pacing w:val="5"/>
          <w:sz w:val="28"/>
          <w:szCs w:val="28"/>
        </w:rPr>
        <w:t xml:space="preserve">Сигналы бедствия, способы их подачи, кодовая таблица. </w:t>
      </w:r>
      <w:r w:rsidRPr="003B0C3E">
        <w:rPr>
          <w:rFonts w:ascii="Times New Roman" w:hAnsi="Times New Roman" w:cs="Times New Roman"/>
          <w:sz w:val="28"/>
          <w:szCs w:val="28"/>
        </w:rPr>
        <w:t xml:space="preserve">Средства,   используемые   для   подачи   сигналов:   фонарь,   костер,   дым, полотнища яркого цвета, зеркало. Звуковые сигналы. Сигнальные пусковые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устройства. </w:t>
      </w:r>
      <w:r w:rsidRPr="003B0C3E">
        <w:rPr>
          <w:rFonts w:ascii="Times New Roman" w:hAnsi="Times New Roman" w:cs="Times New Roman"/>
          <w:sz w:val="28"/>
          <w:szCs w:val="28"/>
        </w:rPr>
        <w:t>Безопасность при использовании специальных средств при подаче сигналов бедствия. Обмен информацией, использование полученной информации.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 w:rsidRPr="003B0C3E">
        <w:rPr>
          <w:rFonts w:ascii="Times New Roman" w:hAnsi="Times New Roman" w:cs="Times New Roman"/>
          <w:sz w:val="28"/>
          <w:szCs w:val="28"/>
        </w:rPr>
        <w:t>Отработка приемов подачи сигналов.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right="1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«Опасности и особенности при нахождении в населенных пунктах. Дикие и домашние животные ».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pacing w:val="11"/>
          <w:sz w:val="28"/>
          <w:szCs w:val="28"/>
        </w:rPr>
        <w:t xml:space="preserve"> Опасности и особенности поведения при нахождении в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pacing w:val="5"/>
          <w:sz w:val="28"/>
          <w:szCs w:val="28"/>
        </w:rPr>
        <w:t xml:space="preserve">населенных пунктах. Местные обычаи и нравы. Работа почты, больницы,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магазинов.   Возможность   пополнения  запасов     продовольствия   и </w:t>
      </w:r>
      <w:r w:rsidRPr="003B0C3E">
        <w:rPr>
          <w:rFonts w:ascii="Times New Roman" w:hAnsi="Times New Roman" w:cs="Times New Roman"/>
          <w:sz w:val="28"/>
          <w:szCs w:val="28"/>
        </w:rPr>
        <w:t xml:space="preserve">приобретение продуктов сельского хозяйства   у населения. </w:t>
      </w:r>
      <w:r w:rsidRPr="003B0C3E">
        <w:rPr>
          <w:rFonts w:ascii="Times New Roman" w:hAnsi="Times New Roman" w:cs="Times New Roman"/>
          <w:spacing w:val="3"/>
          <w:sz w:val="28"/>
          <w:szCs w:val="28"/>
        </w:rPr>
        <w:t>Безопасность   при   размещении  группы в населенном пункте. К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 xml:space="preserve">риминально-социальная  структура  населения. </w:t>
      </w:r>
      <w:r w:rsidRPr="003B0C3E">
        <w:rPr>
          <w:rFonts w:ascii="Times New Roman" w:hAnsi="Times New Roman" w:cs="Times New Roman"/>
          <w:sz w:val="28"/>
          <w:szCs w:val="28"/>
        </w:rPr>
        <w:t xml:space="preserve">Дикие животные. Особенности поведения животных при встрече с человеком. </w:t>
      </w:r>
      <w:r w:rsidRPr="003B0C3E">
        <w:rPr>
          <w:rFonts w:ascii="Times New Roman" w:hAnsi="Times New Roman" w:cs="Times New Roman"/>
          <w:spacing w:val="6"/>
          <w:sz w:val="28"/>
          <w:szCs w:val="28"/>
        </w:rPr>
        <w:t xml:space="preserve">Распознавание признаков враждебности животного.  Избегание контакта с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>животным находящимся даже в поле зрения.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pacing w:val="-1"/>
          <w:sz w:val="28"/>
          <w:szCs w:val="28"/>
        </w:rPr>
        <w:t>Собаки.  Особенности  поведения   собак,  собачьей  стаи,  возникающие   в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sz w:val="28"/>
          <w:szCs w:val="28"/>
        </w:rPr>
        <w:t xml:space="preserve">результате деятельности человека. Поведение собак в случае  возникновения угрозы. </w:t>
      </w:r>
    </w:p>
    <w:p w:rsidR="00547165" w:rsidRPr="003B0C3E" w:rsidRDefault="00547165" w:rsidP="00711F22">
      <w:pPr>
        <w:shd w:val="clear" w:color="auto" w:fill="FFFFFF"/>
        <w:tabs>
          <w:tab w:val="left" w:pos="0"/>
        </w:tabs>
        <w:spacing w:after="0" w:line="240" w:lineRule="atLeast"/>
        <w:ind w:left="5" w:hanging="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3B0C3E">
        <w:rPr>
          <w:rFonts w:ascii="Times New Roman" w:hAnsi="Times New Roman" w:cs="Times New Roman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z w:val="28"/>
          <w:szCs w:val="28"/>
        </w:rPr>
        <w:t xml:space="preserve">Моделирование возникновения конфликтных ситуаций </w:t>
      </w:r>
      <w:r w:rsidRPr="003B0C3E">
        <w:rPr>
          <w:rFonts w:ascii="Times New Roman" w:hAnsi="Times New Roman" w:cs="Times New Roman"/>
          <w:spacing w:val="-1"/>
          <w:sz w:val="28"/>
          <w:szCs w:val="28"/>
        </w:rPr>
        <w:t xml:space="preserve">с подростками и их решение. </w:t>
      </w:r>
      <w:r w:rsidRPr="003B0C3E">
        <w:rPr>
          <w:rFonts w:ascii="Times New Roman" w:hAnsi="Times New Roman" w:cs="Times New Roman"/>
          <w:spacing w:val="5"/>
          <w:sz w:val="28"/>
          <w:szCs w:val="28"/>
        </w:rPr>
        <w:t xml:space="preserve">Распознавание </w:t>
      </w:r>
      <w:r w:rsidRPr="003B0C3E">
        <w:rPr>
          <w:rFonts w:ascii="Times New Roman" w:hAnsi="Times New Roman" w:cs="Times New Roman"/>
          <w:spacing w:val="1"/>
          <w:sz w:val="28"/>
          <w:szCs w:val="28"/>
        </w:rPr>
        <w:t>следов - волк, лиса, заяц, кабан, собака.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«Правила организации и проведения соревнований. Система штрафных баллов. Безопасность во время соревнований. Подготовка снаряжения».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Правила организации и проведения соревнований. Система штрафных баллов. Безопасность во время соревнований.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sz w:val="28"/>
          <w:szCs w:val="28"/>
        </w:rPr>
        <w:t>. Подготовка снаряжения к соревнованиям.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«Участие в соревнованиях «Школа безопасности», «Зарница».</w:t>
      </w:r>
    </w:p>
    <w:p w:rsidR="00547165" w:rsidRPr="007601EC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sz w:val="28"/>
          <w:szCs w:val="28"/>
        </w:rPr>
        <w:t>. Отработка практических навыков в соревновательных условиях.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РАЗДЕЛ 5. «СТРЕЛКОВАЯ ПОДГОТОВКА».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Тема «Правила обращения с оружием. Устройство ПВ. Заряжание оружия, стрельба, разряжание оружия».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pacing w:val="-2"/>
          <w:sz w:val="28"/>
          <w:szCs w:val="28"/>
        </w:rPr>
        <w:t xml:space="preserve"> Техника безопасности при занятиях стрельбой. Принцип работы и устройство ПВ. Порядок заряжания ПВ, воспроизводство стрельбы, порядок разряжания ПВ.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-2"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pacing w:val="-2"/>
          <w:sz w:val="28"/>
          <w:szCs w:val="28"/>
        </w:rPr>
        <w:t xml:space="preserve"> Отработка правил обращения с оружием. Отработка порядка заряжания, стрельбы и разряжания ПВ.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pacing w:val="-2"/>
          <w:sz w:val="28"/>
          <w:szCs w:val="28"/>
        </w:rPr>
        <w:t>Тема «Материальная часть АК. Неполная разборка и сборка АК. Снаряжение магазина АК».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z w:val="28"/>
          <w:szCs w:val="28"/>
        </w:rPr>
        <w:t xml:space="preserve"> Тактико-технические характеристики АК. Порядок неполной разборки и сборки АК.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Неполная разборка и сборка АК. Снаряжение магазина АК патронами.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«Приемы и правила стрельбы».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z w:val="28"/>
          <w:szCs w:val="28"/>
        </w:rPr>
        <w:t xml:space="preserve"> Элементы наводки. Выбор прицела и точки прицеливания. Ошибки при стрельбе. Использование поправок. Выполнение начального упражнения для стрельбы.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Изготовка к стрельбе. Производство стрельбы. Окончание стрельбы. Использование поправок. 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«Транспортировка, хранение и уход за оружием».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Порядок транспортировки и хранения оружия.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Порядок чистки и смазки оружия. 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«Стрельба по неподвижным целям».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Производство стрельбы по неподвижным целям из положения лежа с упора.</w:t>
      </w:r>
    </w:p>
    <w:p w:rsidR="00547165" w:rsidRPr="003B0C3E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«Участие в соревнованиях по военно-спортивному многоборью»</w:t>
      </w:r>
    </w:p>
    <w:p w:rsidR="00547165" w:rsidRPr="007601EC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Отработка практических навыков по стрелковой подготовке в условиях соревнований.</w:t>
      </w:r>
    </w:p>
    <w:p w:rsidR="00547165" w:rsidRPr="00142947" w:rsidRDefault="00547165" w:rsidP="00711F22">
      <w:pPr>
        <w:shd w:val="clear" w:color="auto" w:fill="FFFFFF"/>
        <w:tabs>
          <w:tab w:val="left" w:pos="245"/>
        </w:tabs>
        <w:spacing w:after="0" w:line="240" w:lineRule="atLeast"/>
        <w:ind w:left="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142947" w:rsidRDefault="00547165" w:rsidP="00711F22">
      <w:pPr>
        <w:shd w:val="clear" w:color="auto" w:fill="FFFFFF"/>
        <w:tabs>
          <w:tab w:val="left" w:pos="245"/>
        </w:tabs>
        <w:spacing w:after="0" w:line="240" w:lineRule="atLeast"/>
        <w:ind w:left="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 6. </w:t>
      </w:r>
      <w:r w:rsidRPr="003B0C3E">
        <w:rPr>
          <w:rFonts w:ascii="Times New Roman" w:hAnsi="Times New Roman" w:cs="Times New Roman"/>
          <w:b/>
          <w:bCs/>
          <w:sz w:val="28"/>
          <w:szCs w:val="28"/>
        </w:rPr>
        <w:t>«ПОЛОСА ВЫЖИВАНИЯ»</w:t>
      </w:r>
    </w:p>
    <w:p w:rsidR="00547165" w:rsidRPr="00142947" w:rsidRDefault="00547165" w:rsidP="00711F22">
      <w:pPr>
        <w:shd w:val="clear" w:color="auto" w:fill="FFFFFF"/>
        <w:tabs>
          <w:tab w:val="left" w:pos="245"/>
        </w:tabs>
        <w:spacing w:after="0" w:line="240" w:lineRule="atLeast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«Виды узлов. Вязание узлов».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Виды узлов. Их назначение и применение.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sz w:val="28"/>
          <w:szCs w:val="28"/>
        </w:rPr>
        <w:t>. Отработка вязания основных узлов.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«Виды препятствий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>. Установка и снятие перил</w:t>
      </w:r>
      <w:r w:rsidRPr="003B0C3E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B0C3E">
        <w:rPr>
          <w:rFonts w:ascii="Times New Roman" w:hAnsi="Times New Roman" w:cs="Times New Roman"/>
          <w:sz w:val="28"/>
          <w:szCs w:val="28"/>
        </w:rPr>
        <w:t>Отработка способов преодоления препятствий без применения специального снаряжения</w:t>
      </w:r>
      <w:r>
        <w:rPr>
          <w:rFonts w:ascii="Times New Roman" w:hAnsi="Times New Roman" w:cs="Times New Roman"/>
          <w:sz w:val="28"/>
          <w:szCs w:val="28"/>
        </w:rPr>
        <w:t>. Установка и снятие перил</w:t>
      </w:r>
      <w:r w:rsidRPr="003B0C3E">
        <w:rPr>
          <w:rFonts w:ascii="Times New Roman" w:hAnsi="Times New Roman" w:cs="Times New Roman"/>
          <w:sz w:val="28"/>
          <w:szCs w:val="28"/>
        </w:rPr>
        <w:t>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«Специальное снаряжение».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pacing w:val="5"/>
          <w:sz w:val="28"/>
          <w:szCs w:val="28"/>
        </w:rPr>
        <w:t xml:space="preserve"> Страховочные системы и </w:t>
      </w:r>
      <w:r w:rsidRPr="003B0C3E">
        <w:rPr>
          <w:rFonts w:ascii="Times New Roman" w:hAnsi="Times New Roman" w:cs="Times New Roman"/>
          <w:spacing w:val="6"/>
          <w:sz w:val="28"/>
          <w:szCs w:val="28"/>
        </w:rPr>
        <w:t xml:space="preserve">самостраховочные петли, карабины, жумары, спусковые устройства, </w:t>
      </w:r>
      <w:r w:rsidRPr="003B0C3E">
        <w:rPr>
          <w:rFonts w:ascii="Times New Roman" w:hAnsi="Times New Roman" w:cs="Times New Roman"/>
          <w:sz w:val="28"/>
          <w:szCs w:val="28"/>
        </w:rPr>
        <w:t>защитная каска, рукавицы на темляках, обувь.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sz w:val="28"/>
          <w:szCs w:val="28"/>
        </w:rPr>
        <w:t>.  Экипировка и подгонка снаряжения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«Преодоление препятствий по параллельным веревкам».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>Отработка преодоления препятствий по параллельным веревкам.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  «Преодоление препятствий с помощью воздушной переправы».</w:t>
      </w: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Отработка преодоления препятствий с помощью воздушной переправы.</w:t>
      </w: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«Преодоление препятствия «Бабочка».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Отработка преодоления препятствия «Бабочка».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«Преодоление подвесного бревна».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Отработка преодоления подвесного бревна.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«Подъемы и спуски».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Отработка преодоления подъемов и спусков.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«Траверс склона».</w:t>
      </w: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>Отработка траверса склона.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«Скоростной спуск».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Практика. </w:t>
      </w:r>
      <w:r w:rsidRPr="003B0C3E">
        <w:rPr>
          <w:rFonts w:ascii="Times New Roman" w:hAnsi="Times New Roman" w:cs="Times New Roman"/>
          <w:sz w:val="28"/>
          <w:szCs w:val="28"/>
        </w:rPr>
        <w:t>Отработка скоростного спуска.</w:t>
      </w:r>
    </w:p>
    <w:p w:rsidR="00547165" w:rsidRPr="003B0C3E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«Тренировочные занятия на полосе препятствий».</w:t>
      </w:r>
    </w:p>
    <w:p w:rsidR="00547165" w:rsidRPr="00142947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Отработка приемов преодоления полосы препятствий в целом со снаряжением.</w:t>
      </w:r>
    </w:p>
    <w:p w:rsidR="00547165" w:rsidRPr="00142947" w:rsidRDefault="00547165" w:rsidP="00711F2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142947" w:rsidRDefault="00547165" w:rsidP="003B0C3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7. «ПРИКЛАДНАЯ ФИЗИЧЕСКАЯ ПОДГОТОВКА»</w:t>
      </w:r>
    </w:p>
    <w:p w:rsidR="00547165" w:rsidRPr="00142947" w:rsidRDefault="00547165" w:rsidP="003B0C3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Тема «Боевые единоборства. Правомерность применения приемов самозащиты». 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pacing w:val="-1"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</w:t>
      </w:r>
      <w:r w:rsidRPr="003B0C3E">
        <w:rPr>
          <w:rFonts w:ascii="Times New Roman" w:hAnsi="Times New Roman" w:cs="Times New Roman"/>
          <w:sz w:val="28"/>
          <w:szCs w:val="28"/>
        </w:rPr>
        <w:t>История военных и спортивных единоборств. Правила поведения на занятиях. Правомерность применения приемов самозащиты. Превышение пределов самозащиты. Ответственность. Средства самозащиты.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«Защита от ударов руками».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Защита и ответные действия от ударов руками.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«Защита от ударов ногами».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Защита и ответные действия от ударов ногами.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«Защита от захватов и обхватов».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Освобождение от захватов за руки (запястья, плечи, одной, двумя руками). Освобождение от захватов за одежду на груди, за волосы. Освобождение от захвата обхватом (спереди, сзади, за шею).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«Защита от ударов тяжелым предметом».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Защита и ответные действия при ударе тяжелым предметом. Защита при уколе штыком.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«Защита от удара ножом».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Защита и ответные действия при ударе ножом (сверху, снизу, наотмашь, сбоку, прямого удара).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«Освобождение от удушений».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Защита и ответные действия при попытке удушения.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«Защита при угрозе пистолетом».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Защита и ответные действия при угрозе пистолетом (спереди, сзади, сбоку, при попытке достать).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«Защита в положении лежа. Способы сопровождения».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Защита в положении лежа. Связывание противника. Способы сопровождения.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«Отработка изученных приемов».</w:t>
      </w:r>
    </w:p>
    <w:p w:rsidR="00547165" w:rsidRPr="00142947" w:rsidRDefault="00547165" w:rsidP="007601E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Практическая отработка изученных приемов.</w:t>
      </w:r>
    </w:p>
    <w:p w:rsidR="00547165" w:rsidRPr="00142947" w:rsidRDefault="00547165" w:rsidP="007601EC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7165" w:rsidRPr="00142947" w:rsidRDefault="00547165" w:rsidP="003B0C3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РАЗДЕЛ 8. «</w:t>
      </w:r>
      <w:r>
        <w:rPr>
          <w:rFonts w:ascii="Times New Roman" w:hAnsi="Times New Roman" w:cs="Times New Roman"/>
          <w:b/>
          <w:bCs/>
          <w:sz w:val="28"/>
          <w:szCs w:val="28"/>
        </w:rPr>
        <w:t>ПРАКТИЧЕСКИЕ ЗАНЯТИЯ НА МЕСТНОСТИ»</w:t>
      </w:r>
    </w:p>
    <w:p w:rsidR="00547165" w:rsidRPr="00142947" w:rsidRDefault="00547165" w:rsidP="003B0C3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«Многодневный поход»</w:t>
      </w:r>
    </w:p>
    <w:p w:rsidR="00547165" w:rsidRPr="00711F22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Практическая отработка умений и навыков в условиях автономного существования.</w:t>
      </w:r>
    </w:p>
    <w:p w:rsidR="00547165" w:rsidRPr="00142947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7165" w:rsidRPr="00711F22" w:rsidRDefault="00547165" w:rsidP="003B0C3E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9. «ИТОГОВОЕ ЗАНЯТИЕ»</w:t>
      </w:r>
    </w:p>
    <w:p w:rsidR="00547165" w:rsidRPr="00711F22" w:rsidRDefault="00547165" w:rsidP="00711F22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3B0C3E">
        <w:rPr>
          <w:rFonts w:ascii="Times New Roman" w:hAnsi="Times New Roman" w:cs="Times New Roman"/>
          <w:b/>
          <w:bCs/>
          <w:sz w:val="28"/>
          <w:szCs w:val="28"/>
        </w:rPr>
        <w:t>Тема «Подведение итогов. Вручение свидетельств, сертификатов, грамот».</w:t>
      </w:r>
    </w:p>
    <w:p w:rsidR="00547165" w:rsidRPr="003B0C3E" w:rsidRDefault="00547165" w:rsidP="003B0C3E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iCs/>
          <w:spacing w:val="8"/>
          <w:sz w:val="28"/>
          <w:szCs w:val="28"/>
          <w:u w:val="single"/>
        </w:rPr>
      </w:pPr>
      <w:r w:rsidRPr="003B0C3E">
        <w:rPr>
          <w:rFonts w:ascii="Times New Roman" w:hAnsi="Times New Roman" w:cs="Times New Roman"/>
          <w:i/>
          <w:iCs/>
          <w:spacing w:val="8"/>
          <w:sz w:val="28"/>
          <w:szCs w:val="28"/>
          <w:u w:val="single"/>
        </w:rPr>
        <w:t>Теория.</w:t>
      </w:r>
      <w:r w:rsidRPr="003B0C3E">
        <w:rPr>
          <w:rFonts w:ascii="Times New Roman" w:hAnsi="Times New Roman" w:cs="Times New Roman"/>
          <w:sz w:val="28"/>
          <w:szCs w:val="28"/>
        </w:rPr>
        <w:t xml:space="preserve"> Анализ деятельности. Подведение итогов.  Награждение.</w:t>
      </w:r>
    </w:p>
    <w:p w:rsidR="00547165" w:rsidRDefault="00547165" w:rsidP="003B0C3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0C3E">
        <w:rPr>
          <w:rFonts w:ascii="Times New Roman" w:hAnsi="Times New Roman" w:cs="Times New Roman"/>
          <w:i/>
          <w:iCs/>
          <w:sz w:val="28"/>
          <w:szCs w:val="28"/>
          <w:u w:val="single"/>
        </w:rPr>
        <w:t>Практика</w:t>
      </w:r>
      <w:r w:rsidRPr="003B0C3E">
        <w:rPr>
          <w:rFonts w:ascii="Times New Roman" w:hAnsi="Times New Roman" w:cs="Times New Roman"/>
          <w:sz w:val="28"/>
          <w:szCs w:val="28"/>
        </w:rPr>
        <w:t>. Уход за снаряжением. Подготовка снаряжения к хранению.</w:t>
      </w:r>
    </w:p>
    <w:p w:rsidR="00547165" w:rsidRDefault="00547165" w:rsidP="007B699B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142947" w:rsidRDefault="00547165" w:rsidP="00EA2F6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F63">
        <w:rPr>
          <w:rFonts w:ascii="Times New Roman" w:hAnsi="Times New Roman" w:cs="Times New Roman"/>
          <w:b/>
          <w:bCs/>
          <w:sz w:val="28"/>
          <w:szCs w:val="28"/>
        </w:rPr>
        <w:t>1.4. ПЛАНИРУЕМЫЕ РЕЗУЛЬТАТЫ</w:t>
      </w:r>
    </w:p>
    <w:p w:rsidR="00547165" w:rsidRPr="00142947" w:rsidRDefault="00547165" w:rsidP="00EA2F6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</w:pPr>
      <w:r w:rsidRPr="00C11BE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К концу обучения учащиеся должны 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З</w:t>
      </w:r>
      <w:r w:rsidRPr="00C11BE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нать: 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11BE3">
        <w:rPr>
          <w:rFonts w:ascii="Times New Roman" w:hAnsi="Times New Roman" w:cs="Times New Roman"/>
          <w:sz w:val="28"/>
          <w:szCs w:val="28"/>
        </w:rPr>
        <w:t>сновы топографии;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11BE3">
        <w:rPr>
          <w:rFonts w:ascii="Times New Roman" w:hAnsi="Times New Roman" w:cs="Times New Roman"/>
          <w:sz w:val="28"/>
          <w:szCs w:val="28"/>
        </w:rPr>
        <w:t>сновы ориентирования по природным признакам, компасу;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орядок применения приемов самозащиты;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11BE3">
        <w:rPr>
          <w:rFonts w:ascii="Times New Roman" w:hAnsi="Times New Roman" w:cs="Times New Roman"/>
          <w:sz w:val="28"/>
          <w:szCs w:val="28"/>
        </w:rPr>
        <w:t>сновы первой медицинской помощи;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C11BE3">
        <w:rPr>
          <w:rFonts w:ascii="Times New Roman" w:hAnsi="Times New Roman" w:cs="Times New Roman"/>
          <w:sz w:val="28"/>
          <w:szCs w:val="28"/>
        </w:rPr>
        <w:t>ребования к гигиене;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11BE3">
        <w:rPr>
          <w:rFonts w:ascii="Times New Roman" w:hAnsi="Times New Roman" w:cs="Times New Roman"/>
          <w:sz w:val="28"/>
          <w:szCs w:val="28"/>
        </w:rPr>
        <w:t>бъекты района, опасные в техногенном отношении;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11BE3">
        <w:rPr>
          <w:rFonts w:ascii="Times New Roman" w:hAnsi="Times New Roman" w:cs="Times New Roman"/>
          <w:sz w:val="28"/>
          <w:szCs w:val="28"/>
        </w:rPr>
        <w:t>спользование носимого аварийного запаса и группового снаряжения;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равила безопасности при автономном существовании;</w:t>
      </w:r>
    </w:p>
    <w:p w:rsidR="00547165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равила и порядок использования средств связи;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C11BE3">
        <w:rPr>
          <w:rFonts w:ascii="Times New Roman" w:hAnsi="Times New Roman" w:cs="Times New Roman"/>
          <w:sz w:val="28"/>
          <w:szCs w:val="28"/>
        </w:rPr>
        <w:t>актико-технические характеристики автомата Калашникова;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равила обращения с пневматическим стрелковым оружием;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равила пожарной безопасности.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У</w:t>
      </w:r>
      <w:r w:rsidRPr="00C11BE3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меть: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Pr="00C11BE3">
        <w:rPr>
          <w:rFonts w:ascii="Times New Roman" w:hAnsi="Times New Roman" w:cs="Times New Roman"/>
          <w:sz w:val="28"/>
          <w:szCs w:val="28"/>
        </w:rPr>
        <w:t>итать карту, расшифровывать масштаб;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C11BE3">
        <w:rPr>
          <w:rFonts w:ascii="Times New Roman" w:hAnsi="Times New Roman" w:cs="Times New Roman"/>
          <w:sz w:val="28"/>
          <w:szCs w:val="28"/>
        </w:rPr>
        <w:t>лассифицировать раны;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C11BE3">
        <w:rPr>
          <w:rFonts w:ascii="Times New Roman" w:hAnsi="Times New Roman" w:cs="Times New Roman"/>
          <w:sz w:val="28"/>
          <w:szCs w:val="28"/>
        </w:rPr>
        <w:t>казывать первую помощь при ранах, ушибах и растяжениях;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д</w:t>
      </w:r>
      <w:r w:rsidRPr="00C11BE3">
        <w:rPr>
          <w:rFonts w:ascii="Times New Roman" w:hAnsi="Times New Roman" w:cs="Times New Roman"/>
          <w:sz w:val="28"/>
          <w:szCs w:val="28"/>
        </w:rPr>
        <w:t>ействовать в случае техногенных аварий;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ользоваться носимым аварийным запасом и применять групповое снаряжение;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 xml:space="preserve">реодолевать простейшие естественные препятствия с применением специального снаряжения;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 в</w:t>
      </w:r>
      <w:r w:rsidRPr="00C11BE3">
        <w:rPr>
          <w:rFonts w:ascii="Times New Roman" w:hAnsi="Times New Roman" w:cs="Times New Roman"/>
          <w:sz w:val="28"/>
          <w:szCs w:val="28"/>
        </w:rPr>
        <w:t>ыполнять неполную разборку и сборку автомата Калашникова;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11BE3">
        <w:rPr>
          <w:rFonts w:ascii="Times New Roman" w:hAnsi="Times New Roman" w:cs="Times New Roman"/>
          <w:sz w:val="28"/>
          <w:szCs w:val="28"/>
        </w:rPr>
        <w:t>наряжать магазин автомата Калашникова учебными патронами;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рименять приемы самозащиты;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ользоваться пневматическим оружием и производить стрельбу;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ользоваться мобильными радиостанциями и передавать сигналы международной кодовой таблицы;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ользоваться средствами пожаротушения.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C11BE3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Иметь представление о: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C11BE3">
        <w:rPr>
          <w:rFonts w:ascii="Times New Roman" w:hAnsi="Times New Roman" w:cs="Times New Roman"/>
          <w:sz w:val="28"/>
          <w:szCs w:val="28"/>
        </w:rPr>
        <w:t>опографии и ориентировании на местности;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C11BE3">
        <w:rPr>
          <w:rFonts w:ascii="Times New Roman" w:hAnsi="Times New Roman" w:cs="Times New Roman"/>
          <w:sz w:val="28"/>
          <w:szCs w:val="28"/>
        </w:rPr>
        <w:t>етодах и приемах оказания первой помощи;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C11BE3">
        <w:rPr>
          <w:rFonts w:ascii="Times New Roman" w:hAnsi="Times New Roman" w:cs="Times New Roman"/>
          <w:sz w:val="28"/>
          <w:szCs w:val="28"/>
        </w:rPr>
        <w:t>ехногенных авариях и ЧС;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- с</w:t>
      </w:r>
      <w:r w:rsidRPr="00C11BE3">
        <w:rPr>
          <w:rFonts w:ascii="Times New Roman" w:hAnsi="Times New Roman" w:cs="Times New Roman"/>
          <w:spacing w:val="4"/>
          <w:sz w:val="28"/>
          <w:szCs w:val="28"/>
        </w:rPr>
        <w:t>редствах группового укрытия;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11BE3">
        <w:rPr>
          <w:rFonts w:ascii="Times New Roman" w:hAnsi="Times New Roman" w:cs="Times New Roman"/>
          <w:sz w:val="28"/>
          <w:szCs w:val="28"/>
        </w:rPr>
        <w:t>озможных ЧС в автономном существовании;</w:t>
      </w:r>
    </w:p>
    <w:p w:rsidR="00547165" w:rsidRPr="00C11BE3" w:rsidRDefault="00547165" w:rsidP="00C11BE3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1BE3">
        <w:rPr>
          <w:rFonts w:ascii="Times New Roman" w:hAnsi="Times New Roman" w:cs="Times New Roman"/>
          <w:sz w:val="28"/>
          <w:szCs w:val="28"/>
        </w:rPr>
        <w:t>равилах пользования средствами связи;</w:t>
      </w:r>
    </w:p>
    <w:p w:rsidR="00547165" w:rsidRDefault="00547165" w:rsidP="008F7C3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C11BE3">
        <w:rPr>
          <w:rFonts w:ascii="Times New Roman" w:hAnsi="Times New Roman" w:cs="Times New Roman"/>
          <w:sz w:val="28"/>
          <w:szCs w:val="28"/>
        </w:rPr>
        <w:t>ахождении группы в вынужденном автономном существовании;</w:t>
      </w:r>
    </w:p>
    <w:p w:rsidR="00547165" w:rsidRPr="00142947" w:rsidRDefault="00547165" w:rsidP="008F7C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547165" w:rsidRPr="008F7C3A" w:rsidRDefault="00547165" w:rsidP="00711F2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Результаты освоения материала по программе «Школа выживания» оцениваются по трем базовым уровням, исходя из принципа «общее – частное – конкретное», и представлены соответственно метапредметными, предметными и личностными результатами.</w:t>
      </w:r>
    </w:p>
    <w:p w:rsidR="00547165" w:rsidRPr="00142947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F63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понимания ценности здорового, разумного и безопасного образа жизни;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</w:t>
      </w:r>
      <w:r w:rsidRPr="00EA2F63">
        <w:rPr>
          <w:rFonts w:ascii="Times New Roman" w:hAnsi="Times New Roman" w:cs="Times New Roman"/>
          <w:smallCaps/>
          <w:sz w:val="28"/>
          <w:szCs w:val="28"/>
        </w:rPr>
        <w:t>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готовности и способности вести диалог с другими людьми и достигать в нем взаимопонимания;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освоение социальных норм, правил и форм поведения в различных группах и сообществах;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антиэкстремистского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547165" w:rsidRPr="00142947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Pr="00EA2F63">
        <w:rPr>
          <w:rFonts w:ascii="Times New Roman" w:hAnsi="Times New Roman" w:cs="Times New Roman"/>
          <w:sz w:val="28"/>
          <w:szCs w:val="28"/>
        </w:rPr>
        <w:t>: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</w:t>
      </w:r>
      <w:r w:rsidRPr="00EA2F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2F63">
        <w:rPr>
          <w:rFonts w:ascii="Times New Roman" w:hAnsi="Times New Roman" w:cs="Times New Roman"/>
          <w:sz w:val="28"/>
          <w:szCs w:val="28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</w:t>
      </w:r>
      <w:r w:rsidRPr="00EA2F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2F63">
        <w:rPr>
          <w:rFonts w:ascii="Times New Roman" w:hAnsi="Times New Roman" w:cs="Times New Roman"/>
          <w:sz w:val="28"/>
          <w:szCs w:val="28"/>
        </w:rPr>
        <w:t>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</w:t>
      </w:r>
      <w:r w:rsidRPr="00EA2F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A2F63">
        <w:rPr>
          <w:rFonts w:ascii="Times New Roman" w:hAnsi="Times New Roman" w:cs="Times New Roman"/>
          <w:sz w:val="28"/>
          <w:szCs w:val="28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547165" w:rsidRPr="00142947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2F63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результаты: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EA2F63">
        <w:rPr>
          <w:rFonts w:ascii="Times New Roman" w:hAnsi="Times New Roman" w:cs="Times New Roman"/>
          <w:sz w:val="28"/>
          <w:szCs w:val="28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убеждения в необходимости безопасного здорового и разумного образа жизни;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понимание значимости современной культуры безопасности жизнедеятельности для личности и общества;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понимание необходимости подготовки граждан к военной службе;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установки на здоровый и разумный образ жизни, исключающий употребление алкоголя, наркотиков, табакокурение и нанесение иного вреда здоровью;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формирование антиэкстремистской и антитеррористической личностной позиции;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понимание необходимости сохранения природы и окружающей среды для полноценной жизни человека;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умение оказать первую самопомощь и первую помощь пострадавшим;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547165" w:rsidRPr="00EA2F63" w:rsidRDefault="00547165" w:rsidP="00711F22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547165" w:rsidRPr="00513171" w:rsidRDefault="00547165" w:rsidP="00513171">
      <w:pPr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A2F63">
        <w:rPr>
          <w:rFonts w:ascii="Times New Roman" w:hAnsi="Times New Roman" w:cs="Times New Roman"/>
          <w:sz w:val="28"/>
          <w:szCs w:val="28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547165" w:rsidRPr="008F7C3A" w:rsidRDefault="00547165" w:rsidP="008F7C3A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4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9404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9404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 «КОМПЛЕКС ОРГАНИЗАЦИОННО-ПЕДАГОГИЧЕСКИХ УСЛОВИЙ»</w:t>
      </w:r>
    </w:p>
    <w:p w:rsidR="00547165" w:rsidRDefault="00547165" w:rsidP="000521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Pr="00052162">
        <w:rPr>
          <w:rFonts w:ascii="Times New Roman" w:hAnsi="Times New Roman" w:cs="Times New Roman"/>
          <w:b/>
          <w:bCs/>
          <w:sz w:val="28"/>
          <w:szCs w:val="28"/>
        </w:rPr>
        <w:t>КАЛЕНДАРНО – УЧЕБНЫЙ ГРАФИК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7165" w:rsidRPr="00052162" w:rsidRDefault="00547165" w:rsidP="000521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год обучения </w:t>
      </w:r>
    </w:p>
    <w:tbl>
      <w:tblPr>
        <w:tblW w:w="10915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04"/>
        <w:gridCol w:w="724"/>
        <w:gridCol w:w="4053"/>
        <w:gridCol w:w="992"/>
        <w:gridCol w:w="992"/>
        <w:gridCol w:w="851"/>
        <w:gridCol w:w="984"/>
        <w:gridCol w:w="1000"/>
      </w:tblGrid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чис-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</w:p>
        </w:tc>
        <w:tc>
          <w:tcPr>
            <w:tcW w:w="4053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ча-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фор-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конт-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роля</w:t>
            </w:r>
          </w:p>
        </w:tc>
      </w:tr>
      <w:tr w:rsidR="00547165" w:rsidRPr="0016193F" w:rsidTr="0016193F">
        <w:tc>
          <w:tcPr>
            <w:tcW w:w="615" w:type="dxa"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96" w:type="dxa"/>
            <w:gridSpan w:val="7"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Введение в программу (2 часа).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vMerge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группой. ТБ на занятиях. 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бесе-да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547165" w:rsidRPr="0016193F" w:rsidTr="0016193F">
        <w:tc>
          <w:tcPr>
            <w:tcW w:w="615" w:type="dxa"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6" w:type="dxa"/>
            <w:gridSpan w:val="7"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Раздел 2 . Умение ориентироваться на незнакомой местности (26 часов).  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Топографические знаки. Абрис, легенда. Чтение карты.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Ориентирование по признакам природы, по звездам, солнцу, луне.</w:t>
            </w:r>
            <w:r w:rsidRPr="001619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Безопасность на маршруте. Обход препятствий.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бесе-да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уч. класс, поли-гон 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Ориентирование по компасу.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Ориентирование по азимуту и расстоянию.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Ориентирование по компасу и карте.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ориентированию.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сорев-нование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6" w:type="dxa"/>
            <w:gridSpan w:val="7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Стрелковая подготовка (22 часа).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оружием. Устройство ПВ. Заряжание оружия, стрельба, разряжание оружия.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рас-сказ,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опрос,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rPr>
          <w:trHeight w:val="450"/>
        </w:trPr>
        <w:tc>
          <w:tcPr>
            <w:tcW w:w="615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Материальная часть АК. Неполная разборка и сборка АК. Снаряжение магазина АК.</w:t>
            </w: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  <w:vMerge w:val="restart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000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547165" w:rsidRPr="0016193F" w:rsidTr="0016193F">
        <w:trPr>
          <w:trHeight w:val="510"/>
        </w:trPr>
        <w:tc>
          <w:tcPr>
            <w:tcW w:w="615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2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Приемы и правила стрельбы.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рас-сказ,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Стрельба по неподвижным целям.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547165" w:rsidRPr="0016193F" w:rsidTr="0016193F">
        <w:trPr>
          <w:trHeight w:val="495"/>
        </w:trPr>
        <w:tc>
          <w:tcPr>
            <w:tcW w:w="615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военно-спортивному многоборью.</w:t>
            </w: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сорев-нование</w:t>
            </w:r>
          </w:p>
        </w:tc>
        <w:tc>
          <w:tcPr>
            <w:tcW w:w="851" w:type="dxa"/>
            <w:vMerge w:val="restart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1000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547165" w:rsidRPr="0016193F" w:rsidTr="0016193F">
        <w:trPr>
          <w:trHeight w:val="450"/>
        </w:trPr>
        <w:tc>
          <w:tcPr>
            <w:tcW w:w="615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2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6" w:type="dxa"/>
            <w:gridSpan w:val="7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Первая помощь (20 часов).</w:t>
            </w:r>
            <w:r w:rsidRPr="0016193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Анатомия и физиология человека.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Кровотечение. Остановка кровотечений.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Раны, их классификация. ПП при ранении.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Наложение стерильных повязок с применением</w:t>
            </w:r>
          </w:p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современных материалов.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Переломы. Иммобилизация. ПП при переломах.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Транспортировка пострадавшего.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4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ПП при ожогах, охлаждении, обморожении.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Участие  в соревнованиях по медицинской подготовке.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сорев-нование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6" w:type="dxa"/>
            <w:gridSpan w:val="7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 Полоса выживания (28 часов).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Виды узлов. Вязание узлов.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Виды препятствий. Установка и снятие перил.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рас-сказ,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Специальное снаряжение.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по параллельным веревкам.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4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с помощью воздушной переправы.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препятствия «Бабочка».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Преодоление подвесного бревна.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Подъемы и спуски. 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Траверс склона.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Скоростной спуск.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rPr>
          <w:trHeight w:val="330"/>
        </w:trPr>
        <w:tc>
          <w:tcPr>
            <w:tcW w:w="615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Тренировочные занятия на полосе препятствий.</w:t>
            </w: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  <w:vMerge w:val="restart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47165" w:rsidRPr="0016193F" w:rsidTr="0016193F">
        <w:trPr>
          <w:trHeight w:val="322"/>
        </w:trPr>
        <w:tc>
          <w:tcPr>
            <w:tcW w:w="615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2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6" w:type="dxa"/>
            <w:gridSpan w:val="7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 Жизнеобеспечение в ЧС и «автономке» (44 часа).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Личные вещи. Рюкзаки, гермы. НАЗ.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Обеспечение водой. Водно-солевой баланс.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рас-сказ,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уч. класс,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Обеспечение пищей.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рас-сказ,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уч. класс,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Аптечка. Формирование и состав.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Гигиена в условиях ЧС.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Групповое снаряжение.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4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Проводные и беспроводные средства связи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6" w:lineRule="exact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Костры: типы, способы разведения.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Приготовление пищи.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tLeas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Укрытия с использованием естественных материалов.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rPr>
          <w:trHeight w:val="322"/>
        </w:trPr>
        <w:tc>
          <w:tcPr>
            <w:tcW w:w="615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 w:val="restart"/>
          </w:tcPr>
          <w:p w:rsidR="00547165" w:rsidRPr="0016193F" w:rsidRDefault="00547165" w:rsidP="00D770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Укрытия типовые: групповые, индивидуальные.</w:t>
            </w: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  <w:vMerge w:val="restart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rPr>
          <w:trHeight w:val="345"/>
        </w:trPr>
        <w:tc>
          <w:tcPr>
            <w:tcW w:w="615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2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  <w:vMerge/>
          </w:tcPr>
          <w:p w:rsidR="00547165" w:rsidRPr="0016193F" w:rsidRDefault="00547165" w:rsidP="00D770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tLeast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 без применения специального снаряжения.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tLeast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Сигналы международной кодовой таблицы, способы передачи информации.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рас-сказ,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6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7165" w:rsidRPr="0016193F" w:rsidRDefault="00547165" w:rsidP="00D770ED">
            <w:pPr>
              <w:shd w:val="clear" w:color="auto" w:fill="FFFFFF"/>
              <w:spacing w:after="0" w:line="326" w:lineRule="exact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уч. класс,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tLeas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Опасности и особенности при нахождении в населенных пунктах. Дикие и домашние животные.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Правила организации и проведения соревнований «Школа безопасности», «Зарница». Система штрафных баллов. Безопасность во время соревнований. Подготовка снаряжения.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 xml:space="preserve">рас-сказ,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прак-тика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уч. класс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4" w:type="dxa"/>
            <w:vMerge w:val="restart"/>
            <w:tcBorders>
              <w:top w:val="nil"/>
            </w:tcBorders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«Школа безопасности», «Зарница»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сорев-нование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6" w:type="dxa"/>
            <w:gridSpan w:val="7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 Итоговое занятие (2 часа).</w:t>
            </w: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Вручение свидетельств, сертификатов, грамот.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рас-сказ</w:t>
            </w: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поли-гон</w:t>
            </w: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7165" w:rsidRPr="0016193F" w:rsidTr="0016193F">
        <w:tc>
          <w:tcPr>
            <w:tcW w:w="61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:rsidR="00547165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год</w:t>
            </w:r>
          </w:p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93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47165" w:rsidRDefault="00547165" w:rsidP="00163AF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052162" w:rsidRDefault="00547165" w:rsidP="00534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год обучения</w:t>
      </w:r>
    </w:p>
    <w:tbl>
      <w:tblPr>
        <w:tblW w:w="10915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0"/>
        <w:gridCol w:w="702"/>
        <w:gridCol w:w="724"/>
        <w:gridCol w:w="4047"/>
        <w:gridCol w:w="992"/>
        <w:gridCol w:w="992"/>
        <w:gridCol w:w="855"/>
        <w:gridCol w:w="984"/>
        <w:gridCol w:w="6"/>
        <w:gridCol w:w="1003"/>
      </w:tblGrid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№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ме-сяц</w:t>
            </w: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чис-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ло</w:t>
            </w:r>
          </w:p>
        </w:tc>
        <w:tc>
          <w:tcPr>
            <w:tcW w:w="4047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кол-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 xml:space="preserve">во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ча-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фор-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 xml:space="preserve">ма 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конт-</w:t>
            </w:r>
          </w:p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роля</w:t>
            </w:r>
          </w:p>
        </w:tc>
      </w:tr>
      <w:tr w:rsidR="00547165" w:rsidRPr="0016193F" w:rsidTr="0016193F">
        <w:tc>
          <w:tcPr>
            <w:tcW w:w="610" w:type="dxa"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  <w:textDirection w:val="btLr"/>
            <w:vAlign w:val="center"/>
          </w:tcPr>
          <w:p w:rsidR="00547165" w:rsidRPr="0016193F" w:rsidRDefault="00547165" w:rsidP="0016193F">
            <w:pPr>
              <w:pStyle w:val="NoSpacing"/>
              <w:spacing w:line="240" w:lineRule="atLeast"/>
              <w:ind w:left="113" w:right="113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603" w:type="dxa"/>
            <w:gridSpan w:val="8"/>
            <w:vAlign w:val="center"/>
          </w:tcPr>
          <w:p w:rsidR="00547165" w:rsidRDefault="00547165" w:rsidP="00D770ED">
            <w:pPr>
              <w:shd w:val="clear" w:color="auto" w:fill="FFFFFF"/>
              <w:spacing w:after="0" w:line="365" w:lineRule="exact"/>
              <w:ind w:right="113"/>
              <w:rPr>
                <w:rFonts w:ascii="Times New Roman" w:hAnsi="Times New Roman" w:cs="Times New Roman"/>
                <w:b/>
                <w:bCs/>
              </w:rPr>
            </w:pPr>
          </w:p>
          <w:p w:rsidR="00547165" w:rsidRPr="0016193F" w:rsidRDefault="00547165" w:rsidP="00D770ED">
            <w:pPr>
              <w:shd w:val="clear" w:color="auto" w:fill="FFFFFF"/>
              <w:spacing w:after="0" w:line="365" w:lineRule="exact"/>
              <w:ind w:right="113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  <w:b/>
                <w:bCs/>
              </w:rPr>
              <w:t>Раздел 1.</w:t>
            </w:r>
            <w:r w:rsidRPr="0016193F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Умение ориентироваться на незнакомой местности (24 часа).  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vMerge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ТБ на занятиях. Топографические знаки. Чтение карты.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рас-сказ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vMerge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Безопасность на маршруте. Обход препятствий</w:t>
            </w:r>
          </w:p>
        </w:tc>
        <w:tc>
          <w:tcPr>
            <w:tcW w:w="992" w:type="dxa"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рас-сказ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3" w:type="dxa"/>
            <w:vAlign w:val="center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опрос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Ориентирование по азимуту и расстоянию.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rPr>
          <w:trHeight w:val="360"/>
        </w:trPr>
        <w:tc>
          <w:tcPr>
            <w:tcW w:w="610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  <w:vMerge w:val="restart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Ориентирование по компасу и карте.</w:t>
            </w: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  <w:vMerge w:val="restart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rPr>
          <w:trHeight w:val="322"/>
        </w:trPr>
        <w:tc>
          <w:tcPr>
            <w:tcW w:w="610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2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  <w:vMerge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Участие в соревнованиях по ориентированию.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зачет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3" w:type="dxa"/>
            <w:gridSpan w:val="8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  <w:b/>
                <w:bCs/>
              </w:rPr>
              <w:t>Раздел 2. Стрелковая подготовка (24 часа).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Правила обращения с оружием. Заряжание оружия, стрельба, разряжание оружия.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тир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Материальная часть АК. Неполная разборка и сборка АК. Снаряжение магазина АК.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тир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Приемы и правила стрельбы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тир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2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Транспортировка, хранение и уход за оружием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тир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Стрельба по неподвижным целям.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тир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Участие в соревнованиях по военно-спортивному многоборью.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тир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сдача нормативов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6193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603" w:type="dxa"/>
            <w:gridSpan w:val="8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  <w:b/>
                <w:bCs/>
              </w:rPr>
              <w:t>Раздел 3. Первая помощь (18 часов).</w:t>
            </w:r>
            <w:r w:rsidRPr="0016193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 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2" w:type="dxa"/>
            <w:vMerge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Кровотечение. Остановка кровотечений.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ПП при ранении.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 xml:space="preserve"> Наложение стерильных повязок с применением</w:t>
            </w:r>
          </w:p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современных материалов.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Применение медикаментов.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рас-сказ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24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Переломы. Иммобилизация. ПП при переломах.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Транспортировка пострадавшего.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rPr>
          <w:trHeight w:val="322"/>
        </w:trPr>
        <w:tc>
          <w:tcPr>
            <w:tcW w:w="610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  <w:vMerge w:val="restart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9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Участие  в соревнованиях по медицинской подготовке.</w:t>
            </w: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соревнование</w:t>
            </w:r>
          </w:p>
        </w:tc>
        <w:tc>
          <w:tcPr>
            <w:tcW w:w="855" w:type="dxa"/>
            <w:vMerge w:val="restart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  <w:vMerge w:val="restart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зачет</w:t>
            </w:r>
          </w:p>
        </w:tc>
      </w:tr>
      <w:tr w:rsidR="00547165" w:rsidRPr="0016193F" w:rsidTr="0016193F">
        <w:trPr>
          <w:trHeight w:val="330"/>
        </w:trPr>
        <w:tc>
          <w:tcPr>
            <w:tcW w:w="610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2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  <w:vMerge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3" w:type="dxa"/>
            <w:gridSpan w:val="8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  <w:b/>
                <w:bCs/>
              </w:rPr>
              <w:t>Раздел 4. Полоса выживания (12 часов).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Виды узлов. Вязание узлов.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Специальное снаряжение.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Преодоление препятствий по веревкам.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Подъемы и спуски. Траверс склона. Скоростной спуск.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Тренировочные занятия на полосе препятствий.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зачет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3" w:type="dxa"/>
            <w:gridSpan w:val="8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  <w:b/>
                <w:bCs/>
                <w:spacing w:val="-1"/>
              </w:rPr>
              <w:t>Раздел 5. Прикладная физическая подготовка (22 часа).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  <w:spacing w:val="-1"/>
              </w:rPr>
              <w:t xml:space="preserve">Боевые единоборства. Правомерность применения приемов самозащиты. 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рас-сказ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опрос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2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Защита от ударов руками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сп. зал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Защита от ударов ногами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сп. зал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Защита от захватов и обхватов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сп. зал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Защита от ударов тяжелым предметом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сп. зал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Защита от удара ножом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сп. зал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Освобождение от удушений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сп. зал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Защита при угрозе пистолетом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сп. зал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Защита в положении лежа. Способы сопровождения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сп. зал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2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Отработка изученных приемов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сп. зал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зачет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3" w:type="dxa"/>
            <w:gridSpan w:val="8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  <w:b/>
                <w:bCs/>
              </w:rPr>
              <w:t>Раздел 6.  Жизнеобеспечение в ЧС и «автономке» (28 часов).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Техногенные аварии нашего района.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рас-сказ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опрос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Места укрытия людей. Герметизация жилищ.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рас-сказ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опрос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Действия при авариях с выбросом АХОВ, РВ.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рас-сказ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опрос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Средства индивидуальной защиты.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 xml:space="preserve">Обеспечение водой. 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Обеспечение пищей.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2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Групповое и личное снаряжение. НАЗ.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Костры: типы, способы разведения.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зачет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Приготовление пищи.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зачет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Укрытия типовые: групповые, индивидуальные.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hd w:val="clear" w:color="auto" w:fill="FFFFFF"/>
              <w:spacing w:after="0" w:line="322" w:lineRule="exact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зачет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Правила организации и проведения соревнований «Школа безопасности», «Зарница». Система штрафных баллов. Безопасность во время соревнований. Подготовка снаряжения.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рас-сказ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опрос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Участие в соревнованиях «Школа безопасности», «Зарница»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зачет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 w:val="restart"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6193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603" w:type="dxa"/>
            <w:gridSpan w:val="8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  <w:b/>
                <w:bCs/>
              </w:rPr>
              <w:t>Раздел 7. Практические занятия на местности (полевой выход) (14 часов)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2" w:type="dxa"/>
            <w:vMerge/>
            <w:textDirection w:val="btLr"/>
          </w:tcPr>
          <w:p w:rsidR="00547165" w:rsidRPr="0016193F" w:rsidRDefault="00547165" w:rsidP="00D770ED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hd w:val="clear" w:color="auto" w:fill="FFFFFF"/>
              <w:spacing w:after="0" w:line="365" w:lineRule="exac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Многодневный поход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прак-тика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поли-гон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зачет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3" w:type="dxa"/>
            <w:gridSpan w:val="8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  <w:b/>
                <w:bCs/>
              </w:rPr>
              <w:t>Раздел 8.  Итоговое занятие (2 часа).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2" w:type="dxa"/>
            <w:vMerge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Подведение итогов. Вручение свидетельств, сертификатов, грамот.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бесе-да</w:t>
            </w: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уч. класс</w:t>
            </w: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беседа</w:t>
            </w:r>
          </w:p>
        </w:tc>
      </w:tr>
      <w:tr w:rsidR="00547165" w:rsidRPr="0016193F" w:rsidTr="0016193F">
        <w:tc>
          <w:tcPr>
            <w:tcW w:w="610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7" w:type="dxa"/>
          </w:tcPr>
          <w:p w:rsidR="00547165" w:rsidRPr="0016193F" w:rsidRDefault="00547165" w:rsidP="00D770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6193F">
              <w:rPr>
                <w:rFonts w:ascii="Times New Roman" w:hAnsi="Times New Roman" w:cs="Times New Roman"/>
                <w:b/>
                <w:bCs/>
              </w:rPr>
              <w:t>Всего за год</w:t>
            </w: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547165" w:rsidRPr="0016193F" w:rsidRDefault="00547165" w:rsidP="00D770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193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984" w:type="dxa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</w:tcPr>
          <w:p w:rsidR="00547165" w:rsidRPr="0016193F" w:rsidRDefault="00547165" w:rsidP="00D770ED">
            <w:pPr>
              <w:pStyle w:val="NoSpacing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547165" w:rsidRDefault="00547165" w:rsidP="003B0C3E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3B0C3E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C9152F" w:rsidRDefault="00547165" w:rsidP="009F03F5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Pr="00C9152F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</w:t>
      </w:r>
    </w:p>
    <w:p w:rsidR="00547165" w:rsidRDefault="00547165" w:rsidP="009F03F5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9152F">
        <w:rPr>
          <w:rFonts w:ascii="Times New Roman" w:hAnsi="Times New Roman" w:cs="Times New Roman"/>
          <w:b/>
          <w:bCs/>
          <w:sz w:val="28"/>
          <w:szCs w:val="28"/>
        </w:rPr>
        <w:t>атериально – техническое обеспечение</w:t>
      </w:r>
    </w:p>
    <w:p w:rsidR="00547165" w:rsidRPr="007544F8" w:rsidRDefault="00547165" w:rsidP="007544F8">
      <w:pPr>
        <w:tabs>
          <w:tab w:val="left" w:pos="75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4F8">
        <w:rPr>
          <w:rFonts w:ascii="Times New Roman" w:hAnsi="Times New Roman" w:cs="Times New Roman"/>
          <w:b/>
          <w:bCs/>
          <w:sz w:val="28"/>
          <w:szCs w:val="28"/>
        </w:rPr>
        <w:t>Перечень спортивного инвентаря и оборудования</w:t>
      </w:r>
    </w:p>
    <w:tbl>
      <w:tblPr>
        <w:tblW w:w="9743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0"/>
        <w:gridCol w:w="2363"/>
      </w:tblGrid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спортивного инвентаря и оборудования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Спортивные раздевалки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Спортивный компас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Комплекты туристических карт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Носилки медицинские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Палатка туристическая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3-х местная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Спальный мешок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Коврик теплоизоляционный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 xml:space="preserve">Сидушка 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Костровое оборудование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 xml:space="preserve">Котлы 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 xml:space="preserve">Топор 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 xml:space="preserve">Лопатка 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Пила двуручная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 xml:space="preserve">Рюкзак 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Система страхующая альпинистская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Карабины альпинистские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Спусковое устройство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 xml:space="preserve">Жумар 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Веревка основная 10 мм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Веревка вспомогательная 8 мм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Веревка вспомогательная 5 мм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Винтовка пневматическая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Макет массогабаритный АК (ММГ)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Макет массогабаритный ПМ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Макет массогабаритный ручных гранат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Учебные патроны АК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 xml:space="preserve">Магазин АК 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Пулеулавливатель для пневматического оружия</w:t>
            </w:r>
          </w:p>
        </w:tc>
        <w:tc>
          <w:tcPr>
            <w:tcW w:w="2363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7165" w:rsidRDefault="00547165" w:rsidP="009F03F5">
      <w:pPr>
        <w:tabs>
          <w:tab w:val="left" w:pos="75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9F03F5">
      <w:pPr>
        <w:tabs>
          <w:tab w:val="left" w:pos="75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7544F8" w:rsidRDefault="00547165" w:rsidP="009F03F5">
      <w:pPr>
        <w:tabs>
          <w:tab w:val="left" w:pos="75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4F8">
        <w:rPr>
          <w:rFonts w:ascii="Times New Roman" w:hAnsi="Times New Roman" w:cs="Times New Roman"/>
          <w:b/>
          <w:bCs/>
          <w:sz w:val="28"/>
          <w:szCs w:val="28"/>
        </w:rPr>
        <w:t>Перечень технических средств обучения</w:t>
      </w:r>
    </w:p>
    <w:tbl>
      <w:tblPr>
        <w:tblW w:w="972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80"/>
        <w:gridCol w:w="2340"/>
      </w:tblGrid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технических средств обучения</w:t>
            </w:r>
          </w:p>
        </w:tc>
        <w:tc>
          <w:tcPr>
            <w:tcW w:w="234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Компьютер (ноутбук)</w:t>
            </w:r>
          </w:p>
        </w:tc>
        <w:tc>
          <w:tcPr>
            <w:tcW w:w="234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234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Экран для показа фильмов и слайдов</w:t>
            </w:r>
          </w:p>
        </w:tc>
        <w:tc>
          <w:tcPr>
            <w:tcW w:w="234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7544F8" w:rsidTr="0016193F">
        <w:tc>
          <w:tcPr>
            <w:tcW w:w="738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(принтер, ксерокс, сканер)</w:t>
            </w:r>
          </w:p>
        </w:tc>
        <w:tc>
          <w:tcPr>
            <w:tcW w:w="2340" w:type="dxa"/>
          </w:tcPr>
          <w:p w:rsidR="00547165" w:rsidRPr="00D770ED" w:rsidRDefault="00547165" w:rsidP="00D770ED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7165" w:rsidRDefault="00547165" w:rsidP="009633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9633EB" w:rsidRDefault="00547165" w:rsidP="009633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 ФОРМЫ АТТЕСТАЦИИ</w:t>
      </w:r>
    </w:p>
    <w:p w:rsidR="00547165" w:rsidRPr="009633EB" w:rsidRDefault="00547165" w:rsidP="0016193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3EB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по каждому разделу.</w:t>
      </w:r>
    </w:p>
    <w:p w:rsidR="00547165" w:rsidRPr="00711F22" w:rsidRDefault="00547165" w:rsidP="0016193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Опрос, беседа</w:t>
      </w:r>
      <w:r w:rsidRPr="009633EB">
        <w:rPr>
          <w:rFonts w:ascii="Times New Roman" w:hAnsi="Times New Roman" w:cs="Times New Roman"/>
          <w:sz w:val="28"/>
          <w:szCs w:val="28"/>
        </w:rPr>
        <w:t xml:space="preserve">, соревнование, анализ, </w:t>
      </w:r>
      <w:r>
        <w:rPr>
          <w:rFonts w:ascii="Times New Roman" w:hAnsi="Times New Roman" w:cs="Times New Roman"/>
          <w:sz w:val="28"/>
          <w:szCs w:val="28"/>
        </w:rPr>
        <w:t xml:space="preserve">зачет, </w:t>
      </w:r>
      <w:r w:rsidRPr="009633EB">
        <w:rPr>
          <w:rFonts w:ascii="Times New Roman" w:hAnsi="Times New Roman" w:cs="Times New Roman"/>
          <w:sz w:val="28"/>
          <w:szCs w:val="28"/>
        </w:rPr>
        <w:t>сдача нормативов.</w:t>
      </w:r>
    </w:p>
    <w:p w:rsidR="00547165" w:rsidRPr="00142947" w:rsidRDefault="00547165" w:rsidP="0016193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711F22" w:rsidRDefault="00547165" w:rsidP="0016193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F8193B">
        <w:rPr>
          <w:rFonts w:ascii="Times New Roman" w:hAnsi="Times New Roman" w:cs="Times New Roman"/>
          <w:b/>
          <w:bCs/>
          <w:sz w:val="28"/>
          <w:szCs w:val="28"/>
        </w:rPr>
        <w:t>Формы отслеживания и фиксации образовательных результатов</w:t>
      </w:r>
    </w:p>
    <w:p w:rsidR="00547165" w:rsidRPr="00534081" w:rsidRDefault="00547165" w:rsidP="001619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Грамота, диплом,</w:t>
      </w:r>
      <w:r w:rsidRPr="00F819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журнал посещаемости,</w:t>
      </w:r>
      <w:r w:rsidRPr="00F819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 анкетирования и </w:t>
      </w:r>
      <w:r w:rsidRPr="00F8193B">
        <w:rPr>
          <w:rFonts w:ascii="Times New Roman" w:hAnsi="Times New Roman" w:cs="Times New Roman"/>
          <w:sz w:val="28"/>
          <w:szCs w:val="28"/>
          <w:lang w:eastAsia="ru-RU"/>
        </w:rPr>
        <w:t>тестирования, методическая разработка,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ртфолио,</w:t>
      </w:r>
      <w:r w:rsidRPr="00F8193B">
        <w:rPr>
          <w:rFonts w:ascii="Times New Roman" w:hAnsi="Times New Roman" w:cs="Times New Roman"/>
          <w:sz w:val="28"/>
          <w:szCs w:val="28"/>
          <w:lang w:eastAsia="ru-RU"/>
        </w:rPr>
        <w:t xml:space="preserve"> протокол соревнований, фото, отзыв детей и родителей, свидетельство (сертификат), статья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газете и сети Интернет </w:t>
      </w:r>
      <w:r w:rsidRPr="00F8193B">
        <w:rPr>
          <w:rFonts w:ascii="Times New Roman" w:hAnsi="Times New Roman" w:cs="Times New Roman"/>
          <w:sz w:val="28"/>
          <w:szCs w:val="28"/>
          <w:lang w:eastAsia="ru-RU"/>
        </w:rPr>
        <w:t>и др.</w:t>
      </w:r>
    </w:p>
    <w:p w:rsidR="00547165" w:rsidRPr="00142947" w:rsidRDefault="00547165" w:rsidP="0016193F">
      <w:pPr>
        <w:spacing w:after="0" w:line="240" w:lineRule="atLeast"/>
        <w:ind w:left="173" w:hanging="17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47165" w:rsidRDefault="00547165" w:rsidP="0016193F">
      <w:pPr>
        <w:spacing w:after="0" w:line="240" w:lineRule="atLeast"/>
        <w:ind w:left="173" w:hanging="17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819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предъявления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демонстрации образовательных </w:t>
      </w:r>
      <w:r w:rsidRPr="00F819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результатов</w:t>
      </w:r>
    </w:p>
    <w:p w:rsidR="00547165" w:rsidRPr="00F8193B" w:rsidRDefault="00547165" w:rsidP="0016193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8193B">
        <w:rPr>
          <w:rFonts w:ascii="Times New Roman" w:hAnsi="Times New Roman" w:cs="Times New Roman"/>
          <w:sz w:val="28"/>
          <w:szCs w:val="28"/>
          <w:lang w:eastAsia="ru-RU"/>
        </w:rPr>
        <w:t xml:space="preserve">налитический материал по итогам проведения психологической диагностики, открытое занятие, портфолио, поступление выпускников в профессиональные образовательные организации по профилю,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соревнование, </w:t>
      </w:r>
      <w:r w:rsidRPr="00F8193B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47165" w:rsidRPr="00142947" w:rsidRDefault="00547165" w:rsidP="0016193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47165" w:rsidRPr="009633EB" w:rsidRDefault="00547165" w:rsidP="0016193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633EB">
        <w:rPr>
          <w:rFonts w:ascii="Times New Roman" w:hAnsi="Times New Roman" w:cs="Times New Roman"/>
          <w:spacing w:val="-1"/>
          <w:sz w:val="28"/>
          <w:szCs w:val="28"/>
        </w:rPr>
        <w:t xml:space="preserve">Подведение итогов и результативности усвоения программы проводится по </w:t>
      </w:r>
      <w:r w:rsidRPr="009633EB">
        <w:rPr>
          <w:rFonts w:ascii="Times New Roman" w:hAnsi="Times New Roman" w:cs="Times New Roman"/>
          <w:spacing w:val="1"/>
          <w:sz w:val="28"/>
          <w:szCs w:val="28"/>
        </w:rPr>
        <w:t xml:space="preserve">результатам активности и уровня знаний,  умений и навыков показанных обучающимся во время проведения  соревнований  и по результатам </w:t>
      </w:r>
      <w:r w:rsidRPr="009633EB">
        <w:rPr>
          <w:rFonts w:ascii="Times New Roman" w:hAnsi="Times New Roman" w:cs="Times New Roman"/>
          <w:spacing w:val="-1"/>
          <w:sz w:val="28"/>
          <w:szCs w:val="28"/>
        </w:rPr>
        <w:t>промежуточных и итоговых аттестаций.</w:t>
      </w:r>
    </w:p>
    <w:p w:rsidR="00547165" w:rsidRPr="009633EB" w:rsidRDefault="00547165" w:rsidP="0016193F">
      <w:pPr>
        <w:shd w:val="clear" w:color="auto" w:fill="FFFFFF"/>
        <w:spacing w:after="0" w:line="240" w:lineRule="atLeas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633EB">
        <w:rPr>
          <w:rFonts w:ascii="Times New Roman" w:hAnsi="Times New Roman" w:cs="Times New Roman"/>
          <w:sz w:val="28"/>
          <w:szCs w:val="28"/>
        </w:rPr>
        <w:t>Оценка знаний, умений, по профессиональной подготовке проводится на итоговых занятиях в виде теоретических и практических зачётов.</w:t>
      </w:r>
    </w:p>
    <w:p w:rsidR="00547165" w:rsidRPr="00142947" w:rsidRDefault="00547165" w:rsidP="0016193F">
      <w:pPr>
        <w:shd w:val="clear" w:color="auto" w:fill="FFFFFF"/>
        <w:spacing w:after="0" w:line="240" w:lineRule="atLeas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Pr="009633EB" w:rsidRDefault="00547165" w:rsidP="0016193F">
      <w:pPr>
        <w:shd w:val="clear" w:color="auto" w:fill="FFFFFF"/>
        <w:spacing w:after="0" w:line="240" w:lineRule="atLeas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633EB">
        <w:rPr>
          <w:rFonts w:ascii="Times New Roman" w:hAnsi="Times New Roman" w:cs="Times New Roman"/>
          <w:sz w:val="28"/>
          <w:szCs w:val="28"/>
        </w:rPr>
        <w:t xml:space="preserve">По итогам соревнований, каждый обучаемый показавший высокие результаты в </w:t>
      </w:r>
      <w:r w:rsidRPr="009633EB">
        <w:rPr>
          <w:rFonts w:ascii="Times New Roman" w:hAnsi="Times New Roman" w:cs="Times New Roman"/>
          <w:spacing w:val="1"/>
          <w:sz w:val="28"/>
          <w:szCs w:val="28"/>
        </w:rPr>
        <w:t xml:space="preserve">личных зачётах, награждается грамотами и дипломами, а показавшие высокие </w:t>
      </w:r>
      <w:r w:rsidRPr="009633EB">
        <w:rPr>
          <w:rFonts w:ascii="Times New Roman" w:hAnsi="Times New Roman" w:cs="Times New Roman"/>
          <w:spacing w:val="2"/>
          <w:sz w:val="28"/>
          <w:szCs w:val="28"/>
        </w:rPr>
        <w:t xml:space="preserve">личные и командные результаты в соревнованиях более высокого класса, </w:t>
      </w:r>
      <w:r w:rsidRPr="009633EB">
        <w:rPr>
          <w:rFonts w:ascii="Times New Roman" w:hAnsi="Times New Roman" w:cs="Times New Roman"/>
          <w:spacing w:val="1"/>
          <w:sz w:val="28"/>
          <w:szCs w:val="28"/>
        </w:rPr>
        <w:t xml:space="preserve">награждаются грамотами, дипломами и кубками. </w:t>
      </w:r>
    </w:p>
    <w:p w:rsidR="00547165" w:rsidRPr="00142947" w:rsidRDefault="00547165" w:rsidP="0016193F">
      <w:pPr>
        <w:shd w:val="clear" w:color="auto" w:fill="FFFFFF"/>
        <w:spacing w:after="0" w:line="240" w:lineRule="atLeast"/>
        <w:ind w:lef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47165" w:rsidRDefault="00547165" w:rsidP="0016193F">
      <w:pPr>
        <w:shd w:val="clear" w:color="auto" w:fill="FFFFFF"/>
        <w:spacing w:after="0" w:line="240" w:lineRule="atLeast"/>
        <w:ind w:left="19"/>
        <w:jc w:val="both"/>
        <w:rPr>
          <w:rFonts w:ascii="Times New Roman" w:hAnsi="Times New Roman" w:cs="Times New Roman"/>
          <w:sz w:val="28"/>
          <w:szCs w:val="28"/>
        </w:rPr>
      </w:pPr>
      <w:r w:rsidRPr="009633EB">
        <w:rPr>
          <w:rFonts w:ascii="Times New Roman" w:hAnsi="Times New Roman" w:cs="Times New Roman"/>
          <w:spacing w:val="-1"/>
          <w:sz w:val="28"/>
          <w:szCs w:val="28"/>
        </w:rPr>
        <w:t xml:space="preserve">По окончании обучения всем выпускникам объединения выдаются свидетельства и сертификаты установленного образца.   Обучающимся </w:t>
      </w:r>
      <w:r w:rsidRPr="009633EB">
        <w:rPr>
          <w:rFonts w:ascii="Times New Roman" w:hAnsi="Times New Roman" w:cs="Times New Roman"/>
          <w:sz w:val="28"/>
          <w:szCs w:val="28"/>
        </w:rPr>
        <w:t>поступающим в ВУЗ или ССУЗ выдаются рекомендации - ходатайства для зачисления  при прочих равных условиях с другими.</w:t>
      </w:r>
    </w:p>
    <w:p w:rsidR="00547165" w:rsidRDefault="00547165" w:rsidP="0016193F">
      <w:pPr>
        <w:pStyle w:val="NoSpacing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16193F">
      <w:pPr>
        <w:pStyle w:val="NoSpacing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16193F">
      <w:pPr>
        <w:pStyle w:val="NoSpacing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47165" w:rsidSect="0016193F">
          <w:pgSz w:w="11906" w:h="16838"/>
          <w:pgMar w:top="1134" w:right="1286" w:bottom="1134" w:left="1701" w:header="708" w:footer="708" w:gutter="0"/>
          <w:cols w:space="708"/>
          <w:docGrid w:linePitch="360"/>
        </w:sectPr>
      </w:pPr>
    </w:p>
    <w:p w:rsidR="00547165" w:rsidRDefault="00547165" w:rsidP="0016193F">
      <w:pPr>
        <w:pStyle w:val="NoSpacing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513171" w:rsidRDefault="00547165" w:rsidP="0051317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171">
        <w:rPr>
          <w:rFonts w:ascii="Times New Roman" w:hAnsi="Times New Roman" w:cs="Times New Roman"/>
          <w:b/>
          <w:sz w:val="24"/>
          <w:szCs w:val="24"/>
        </w:rPr>
        <w:t>2.4 ОЦЕНОЧНЫЕ МАТЕРИАЛЫ</w:t>
      </w:r>
    </w:p>
    <w:p w:rsidR="00547165" w:rsidRPr="00513171" w:rsidRDefault="00547165" w:rsidP="005131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52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3"/>
        <w:gridCol w:w="2551"/>
        <w:gridCol w:w="3402"/>
        <w:gridCol w:w="6521"/>
      </w:tblGrid>
      <w:tr w:rsidR="00547165" w:rsidRPr="00513171" w:rsidTr="00F014D8">
        <w:tc>
          <w:tcPr>
            <w:tcW w:w="2783" w:type="dxa"/>
            <w:vAlign w:val="center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Параметр (задачи)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(Что отслеживаем?)</w:t>
            </w:r>
          </w:p>
        </w:tc>
        <w:tc>
          <w:tcPr>
            <w:tcW w:w="2551" w:type="dxa"/>
            <w:vAlign w:val="center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чему судим?)</w:t>
            </w:r>
          </w:p>
        </w:tc>
        <w:tc>
          <w:tcPr>
            <w:tcW w:w="3402" w:type="dxa"/>
            <w:vAlign w:val="center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(Результат)</w:t>
            </w:r>
          </w:p>
        </w:tc>
        <w:tc>
          <w:tcPr>
            <w:tcW w:w="6521" w:type="dxa"/>
            <w:vAlign w:val="center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</w:t>
            </w:r>
          </w:p>
        </w:tc>
      </w:tr>
      <w:tr w:rsidR="00547165" w:rsidRPr="00513171" w:rsidTr="00F014D8">
        <w:tc>
          <w:tcPr>
            <w:tcW w:w="2783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Владение приемами выживания в экстремальных условиях.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Применение практических навыков выживания.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 требований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пребывания в той или иной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местности, умелое применение приемов выживания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экстремальной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</w:p>
        </w:tc>
        <w:tc>
          <w:tcPr>
            <w:tcW w:w="3402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Умение оказывать первую помощь.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Умение создавать укрытия.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Владение способами преодоления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различных препятствий.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практическим работам, работа с научно- популярной литературой.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 xml:space="preserve">Знание средств связи. </w:t>
            </w:r>
          </w:p>
        </w:tc>
        <w:tc>
          <w:tcPr>
            <w:tcW w:w="6521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«5» - учебный материал усвоен на 85-90%, Приобретены практические навыки по </w:t>
            </w: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профилю занятий. Умеет накладывать шины из подручного материала при виртуальных переломах. Использует средства защиты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 xml:space="preserve">«4» - обучаемый хорошо знает учебный материал. Несколько путается в практических действиях. 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«3» - обучаемый знает правила техники безопасности, но не соблюдает их. Халатно относится к походному снаряжению. Недостаточная активность.</w:t>
            </w:r>
          </w:p>
        </w:tc>
      </w:tr>
      <w:tr w:rsidR="00547165" w:rsidRPr="00513171" w:rsidTr="00F014D8">
        <w:tc>
          <w:tcPr>
            <w:tcW w:w="2783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Развивающие.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Качества необходимые обеспечению жизнедеятель-ности человека:</w:t>
            </w:r>
            <w:r w:rsidRPr="00513171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смелость, решительность.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ориен-тироваться.</w:t>
            </w:r>
          </w:p>
        </w:tc>
        <w:tc>
          <w:tcPr>
            <w:tcW w:w="2551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Смелость, решительность.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ориентироваться,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скорость принятия решения.</w:t>
            </w:r>
          </w:p>
        </w:tc>
        <w:tc>
          <w:tcPr>
            <w:tcW w:w="3402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Преодоление страха.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Определение времени без часов.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расстояния.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Определение сторон света.</w:t>
            </w:r>
          </w:p>
        </w:tc>
        <w:tc>
          <w:tcPr>
            <w:tcW w:w="6521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«5» - обучаемый в экстремальной ситуации принимает единственно правильное</w:t>
            </w: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 xml:space="preserve"> решение, в тяжелых физических условиях сохраняет ясность мышления. Не поддается панике, ориентируется во времени и пространстве.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«4» - обучаемый проявляет качества необходимые в обеспечении жизнедеятельности в экстремальных ситуациях. Действует недостаточно уверенно. Путает способы</w:t>
            </w: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расстояния и сторон света.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«3» - старается ответственность переложить на других. Плохо владеет способами преодоления страха.</w:t>
            </w:r>
          </w:p>
        </w:tc>
      </w:tr>
      <w:tr w:rsidR="00547165" w:rsidRPr="00513171" w:rsidTr="00F014D8">
        <w:tc>
          <w:tcPr>
            <w:tcW w:w="2783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Воспитательные.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Процесс самопознания и саморазвития личности.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Наличие стремления к познанию окружающего мира и себя как части его.</w:t>
            </w:r>
          </w:p>
        </w:tc>
        <w:tc>
          <w:tcPr>
            <w:tcW w:w="3402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Способен к адекватной самооценке.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Уверенность в своих силах и возможностях.</w:t>
            </w:r>
          </w:p>
        </w:tc>
        <w:tc>
          <w:tcPr>
            <w:tcW w:w="6521" w:type="dxa"/>
          </w:tcPr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«5» - все задания выполняет самостоятельно, стремится помочь окружающим.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«4» - стремится к приобретению новых теоретических и практических знаний, но</w:t>
            </w: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недостаточно самостоятелен в выполнении практических работ.</w:t>
            </w:r>
          </w:p>
          <w:p w:rsidR="00547165" w:rsidRPr="00513171" w:rsidRDefault="00547165" w:rsidP="00F014D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3171">
              <w:rPr>
                <w:rFonts w:ascii="Times New Roman" w:hAnsi="Times New Roman" w:cs="Times New Roman"/>
                <w:sz w:val="24"/>
                <w:szCs w:val="24"/>
              </w:rPr>
              <w:t>«3» - умеет работать только в группе. Пассивен на занятиях.</w:t>
            </w:r>
          </w:p>
        </w:tc>
      </w:tr>
    </w:tbl>
    <w:p w:rsidR="00547165" w:rsidRDefault="00547165" w:rsidP="00513171">
      <w:pPr>
        <w:shd w:val="clear" w:color="auto" w:fill="FFFFFF"/>
        <w:spacing w:after="0" w:line="240" w:lineRule="atLeast"/>
        <w:ind w:left="19" w:firstLine="68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547165" w:rsidSect="00B145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47165" w:rsidRPr="00EA327B" w:rsidRDefault="00547165" w:rsidP="00513171">
      <w:pPr>
        <w:pStyle w:val="PlainText"/>
        <w:ind w:right="-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27B">
        <w:rPr>
          <w:rFonts w:ascii="Times New Roman" w:hAnsi="Times New Roman" w:cs="Times New Roman"/>
          <w:b/>
          <w:bCs/>
          <w:sz w:val="28"/>
          <w:szCs w:val="28"/>
        </w:rPr>
        <w:t>Таблица фиксации  результатов обучения</w:t>
      </w:r>
    </w:p>
    <w:tbl>
      <w:tblPr>
        <w:tblW w:w="158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5"/>
        <w:gridCol w:w="1987"/>
        <w:gridCol w:w="709"/>
        <w:gridCol w:w="709"/>
        <w:gridCol w:w="708"/>
        <w:gridCol w:w="709"/>
        <w:gridCol w:w="709"/>
        <w:gridCol w:w="709"/>
        <w:gridCol w:w="1417"/>
        <w:gridCol w:w="1701"/>
        <w:gridCol w:w="1559"/>
        <w:gridCol w:w="851"/>
        <w:gridCol w:w="709"/>
        <w:gridCol w:w="708"/>
        <w:gridCol w:w="709"/>
        <w:gridCol w:w="709"/>
        <w:gridCol w:w="709"/>
      </w:tblGrid>
      <w:tr w:rsidR="00547165" w:rsidRPr="00EA327B" w:rsidTr="00F014D8">
        <w:tc>
          <w:tcPr>
            <w:tcW w:w="565" w:type="dxa"/>
            <w:vMerge w:val="restart"/>
            <w:vAlign w:val="center"/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87" w:type="dxa"/>
            <w:vMerge w:val="restart"/>
            <w:vAlign w:val="center"/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обучаемого</w:t>
            </w:r>
          </w:p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gridSpan w:val="6"/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параметры</w:t>
            </w:r>
          </w:p>
        </w:tc>
        <w:tc>
          <w:tcPr>
            <w:tcW w:w="4677" w:type="dxa"/>
            <w:gridSpan w:val="3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 параметры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Воспитательные параметры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547165" w:rsidRPr="00EA327B" w:rsidTr="00F014D8">
        <w:trPr>
          <w:trHeight w:val="1565"/>
        </w:trPr>
        <w:tc>
          <w:tcPr>
            <w:tcW w:w="565" w:type="dxa"/>
            <w:vMerge/>
          </w:tcPr>
          <w:p w:rsidR="00547165" w:rsidRPr="00EA327B" w:rsidRDefault="00547165" w:rsidP="00F014D8">
            <w:pPr>
              <w:pStyle w:val="PlainText"/>
              <w:ind w:right="-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Приемы выживания в экстремальных условиях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47165" w:rsidRPr="00EA327B" w:rsidRDefault="00547165" w:rsidP="00F0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Практические навыки выживания</w:t>
            </w:r>
          </w:p>
          <w:p w:rsidR="00547165" w:rsidRPr="00EA327B" w:rsidRDefault="00547165" w:rsidP="00F014D8">
            <w:pPr>
              <w:pStyle w:val="PlainText"/>
              <w:ind w:right="-31" w:firstLine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Качества необходимые обеспечению жизнедеятельности человека: способность анализировать  и учитывать свои ошибки, способность работать в команде.</w:t>
            </w:r>
          </w:p>
          <w:p w:rsidR="00547165" w:rsidRPr="00EA327B" w:rsidRDefault="00547165" w:rsidP="00F01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Процесс самопознания и саморазвития личности</w:t>
            </w:r>
          </w:p>
          <w:p w:rsidR="00547165" w:rsidRPr="00EA327B" w:rsidRDefault="00547165" w:rsidP="00F014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165" w:rsidRPr="00EA327B" w:rsidRDefault="00547165" w:rsidP="00F01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165" w:rsidRPr="00EA327B" w:rsidTr="00F014D8">
        <w:tc>
          <w:tcPr>
            <w:tcW w:w="565" w:type="dxa"/>
            <w:vMerge/>
          </w:tcPr>
          <w:p w:rsidR="00547165" w:rsidRPr="00EA327B" w:rsidRDefault="00547165" w:rsidP="00F014D8">
            <w:pPr>
              <w:pStyle w:val="PlainText"/>
              <w:ind w:right="-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с.г.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с.г.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с.г.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с.г.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с.г.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к.г</w:t>
            </w:r>
          </w:p>
        </w:tc>
      </w:tr>
      <w:tr w:rsidR="00547165" w:rsidRPr="00EA327B" w:rsidTr="00F014D8">
        <w:trPr>
          <w:trHeight w:val="420"/>
        </w:trPr>
        <w:tc>
          <w:tcPr>
            <w:tcW w:w="565" w:type="dxa"/>
            <w:tcBorders>
              <w:bottom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32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47165" w:rsidRPr="00EA327B" w:rsidRDefault="00547165" w:rsidP="00F014D8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7165" w:rsidRPr="00EA327B" w:rsidRDefault="00547165" w:rsidP="0051317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 w:rsidRPr="00EA327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547165" w:rsidRPr="00EA327B" w:rsidRDefault="00547165" w:rsidP="00513171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 w:rsidRPr="00EA32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Индивидуальная сумма баллов уровня освоения учебного материала за один  период образовательного процесса</w:t>
      </w:r>
    </w:p>
    <w:p w:rsidR="00547165" w:rsidRPr="00EA327B" w:rsidRDefault="00547165" w:rsidP="00513171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  <w:r w:rsidRPr="00EA327B">
        <w:rPr>
          <w:rFonts w:ascii="Times New Roman" w:hAnsi="Times New Roman" w:cs="Times New Roman"/>
          <w:sz w:val="28"/>
          <w:szCs w:val="28"/>
        </w:rPr>
        <w:t xml:space="preserve">          «5» –  хорошее усвоение учебного материала (высокая степень)</w:t>
      </w:r>
    </w:p>
    <w:p w:rsidR="00547165" w:rsidRPr="00EA327B" w:rsidRDefault="00547165" w:rsidP="00513171">
      <w:pPr>
        <w:pStyle w:val="PlainText"/>
        <w:tabs>
          <w:tab w:val="left" w:pos="351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A327B">
        <w:rPr>
          <w:rFonts w:ascii="Times New Roman" w:hAnsi="Times New Roman" w:cs="Times New Roman"/>
          <w:sz w:val="28"/>
          <w:szCs w:val="28"/>
        </w:rPr>
        <w:t xml:space="preserve">          «4» –   учащийся нуждается в коррекции методов (средняя степень)</w:t>
      </w:r>
    </w:p>
    <w:p w:rsidR="00547165" w:rsidRPr="00EA327B" w:rsidRDefault="00547165" w:rsidP="00513171">
      <w:pPr>
        <w:pStyle w:val="Title"/>
        <w:jc w:val="left"/>
        <w:rPr>
          <w:b w:val="0"/>
          <w:bCs w:val="0"/>
          <w:sz w:val="28"/>
          <w:szCs w:val="28"/>
        </w:rPr>
      </w:pPr>
      <w:r w:rsidRPr="00EA327B">
        <w:rPr>
          <w:b w:val="0"/>
          <w:bCs w:val="0"/>
          <w:sz w:val="28"/>
          <w:szCs w:val="28"/>
        </w:rPr>
        <w:t xml:space="preserve">               </w:t>
      </w:r>
      <w:r w:rsidRPr="00EA327B">
        <w:rPr>
          <w:sz w:val="28"/>
          <w:szCs w:val="28"/>
        </w:rPr>
        <w:t>«</w:t>
      </w:r>
      <w:r w:rsidRPr="00EA327B">
        <w:rPr>
          <w:b w:val="0"/>
          <w:bCs w:val="0"/>
          <w:sz w:val="28"/>
          <w:szCs w:val="28"/>
        </w:rPr>
        <w:t xml:space="preserve"> 3»  – деятельность учащегося требует пристального внимания  педагога (низкая степень)</w:t>
      </w: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  <w:sectPr w:rsidR="00547165" w:rsidSect="00513171">
          <w:pgSz w:w="16838" w:h="11906" w:orient="landscape"/>
          <w:pgMar w:top="1287" w:right="1134" w:bottom="1701" w:left="1134" w:header="709" w:footer="709" w:gutter="0"/>
          <w:cols w:space="708"/>
          <w:docGrid w:linePitch="360"/>
        </w:sectPr>
      </w:pPr>
    </w:p>
    <w:p w:rsidR="00547165" w:rsidRDefault="00547165" w:rsidP="002B47FD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 МЕТОДИЧЕСКИЕ МАТЕРИАЛЫ</w:t>
      </w:r>
    </w:p>
    <w:p w:rsidR="00547165" w:rsidRDefault="00547165" w:rsidP="00513171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методики работы</w:t>
      </w:r>
    </w:p>
    <w:p w:rsidR="00547165" w:rsidRPr="009F03F5" w:rsidRDefault="00547165" w:rsidP="00513171">
      <w:pPr>
        <w:pStyle w:val="NoSpacing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организации образовательного процесса: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6EE4">
        <w:rPr>
          <w:rFonts w:ascii="Times New Roman" w:hAnsi="Times New Roman" w:cs="Times New Roman"/>
          <w:sz w:val="28"/>
          <w:szCs w:val="28"/>
        </w:rPr>
        <w:t xml:space="preserve">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</w:t>
      </w:r>
      <w:r w:rsidRPr="009F03F5">
        <w:rPr>
          <w:rFonts w:ascii="Times New Roman" w:hAnsi="Times New Roman" w:cs="Times New Roman"/>
          <w:b/>
          <w:bCs/>
          <w:sz w:val="28"/>
          <w:szCs w:val="28"/>
        </w:rPr>
        <w:t>очной форме.</w:t>
      </w:r>
    </w:p>
    <w:p w:rsidR="00547165" w:rsidRPr="00142947" w:rsidRDefault="00547165" w:rsidP="0051317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47165" w:rsidRPr="00D26EE4" w:rsidRDefault="00547165" w:rsidP="005131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D26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етоды обучения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26EE4">
        <w:rPr>
          <w:rFonts w:ascii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hAnsi="Times New Roman" w:cs="Times New Roman"/>
          <w:sz w:val="28"/>
          <w:szCs w:val="28"/>
          <w:lang w:eastAsia="ru-RU"/>
        </w:rPr>
        <w:t>овесный, наглядный практический,</w:t>
      </w:r>
      <w:r w:rsidRPr="00D26E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7165" w:rsidRDefault="00547165" w:rsidP="005131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EE4">
        <w:rPr>
          <w:rFonts w:ascii="Times New Roman" w:hAnsi="Times New Roman" w:cs="Times New Roman"/>
          <w:sz w:val="28"/>
          <w:szCs w:val="28"/>
          <w:lang w:eastAsia="ru-RU"/>
        </w:rPr>
        <w:t>объяснительно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-иллюстративный,</w:t>
      </w:r>
      <w:r w:rsidRPr="00D26EE4">
        <w:rPr>
          <w:rFonts w:ascii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D26EE4">
        <w:rPr>
          <w:rFonts w:ascii="Times New Roman" w:hAnsi="Times New Roman" w:cs="Times New Roman"/>
          <w:sz w:val="28"/>
          <w:szCs w:val="28"/>
          <w:lang w:eastAsia="ru-RU"/>
        </w:rPr>
        <w:softHyphen/>
        <w:t>-поисковы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й, исследовательский проблемный,</w:t>
      </w:r>
      <w:r w:rsidRPr="00D26EE4">
        <w:rPr>
          <w:rFonts w:ascii="Times New Roman" w:hAnsi="Times New Roman" w:cs="Times New Roman"/>
          <w:sz w:val="28"/>
          <w:szCs w:val="28"/>
          <w:lang w:eastAsia="ru-RU"/>
        </w:rPr>
        <w:t xml:space="preserve"> иг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ровой и др.</w:t>
      </w:r>
    </w:p>
    <w:p w:rsidR="00547165" w:rsidRPr="009F03F5" w:rsidRDefault="00547165" w:rsidP="005131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6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26EE4">
        <w:rPr>
          <w:rFonts w:ascii="Times New Roman" w:hAnsi="Times New Roman" w:cs="Times New Roman"/>
          <w:sz w:val="28"/>
          <w:szCs w:val="28"/>
          <w:lang w:eastAsia="ru-RU"/>
        </w:rPr>
        <w:t>убеждение, поощрение, упражнение, 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тимулирование, мотивация и др.</w:t>
      </w:r>
    </w:p>
    <w:p w:rsidR="00547165" w:rsidRPr="00142947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547165" w:rsidRPr="009F03F5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B06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ормы организации образовательного процесса: </w:t>
      </w:r>
      <w:r w:rsidRPr="00B06FD8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FD8">
        <w:rPr>
          <w:rFonts w:ascii="Times New Roman" w:hAnsi="Times New Roman" w:cs="Times New Roman"/>
          <w:sz w:val="28"/>
          <w:szCs w:val="28"/>
          <w:lang w:eastAsia="ru-RU"/>
        </w:rPr>
        <w:t>индивидуа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льно-групповая и групповая</w:t>
      </w:r>
    </w:p>
    <w:p w:rsidR="00547165" w:rsidRPr="00142947" w:rsidRDefault="00547165" w:rsidP="00513171">
      <w:pPr>
        <w:spacing w:after="0" w:line="240" w:lineRule="auto"/>
        <w:ind w:left="173" w:hanging="17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547165" w:rsidRPr="009F03F5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</w:t>
      </w:r>
      <w:r w:rsidRPr="00B06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ормы организации учебного занятия: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беседа,</w:t>
      </w:r>
      <w:r w:rsidRPr="00B06FD8">
        <w:rPr>
          <w:rFonts w:ascii="Times New Roman" w:hAnsi="Times New Roman" w:cs="Times New Roman"/>
          <w:sz w:val="28"/>
          <w:szCs w:val="28"/>
          <w:lang w:eastAsia="ru-RU"/>
        </w:rPr>
        <w:t xml:space="preserve"> встреча с интересны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CD3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людьми, игра,</w:t>
      </w:r>
      <w:r w:rsidRPr="00B06FD8">
        <w:rPr>
          <w:rFonts w:ascii="Times New Roman" w:hAnsi="Times New Roman" w:cs="Times New Roman"/>
          <w:sz w:val="28"/>
          <w:szCs w:val="28"/>
          <w:lang w:eastAsia="ru-RU"/>
        </w:rPr>
        <w:t xml:space="preserve"> лекция,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поход,</w:t>
      </w:r>
      <w:r w:rsidRPr="00B06FD8">
        <w:rPr>
          <w:rFonts w:ascii="Times New Roman" w:hAnsi="Times New Roman" w:cs="Times New Roman"/>
          <w:sz w:val="28"/>
          <w:szCs w:val="28"/>
          <w:lang w:eastAsia="ru-RU"/>
        </w:rPr>
        <w:t xml:space="preserve"> прак</w:t>
      </w:r>
      <w:r>
        <w:rPr>
          <w:rFonts w:ascii="Times New Roman" w:hAnsi="Times New Roman" w:cs="Times New Roman"/>
          <w:sz w:val="28"/>
          <w:szCs w:val="28"/>
          <w:lang w:eastAsia="ru-RU"/>
        </w:rPr>
        <w:t>тическое занятие,</w:t>
      </w:r>
      <w:r w:rsidRPr="00B06FD8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ция, </w:t>
      </w:r>
      <w:r w:rsidRPr="00B06FD8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соревнование, тренинг, </w:t>
      </w:r>
      <w:r>
        <w:rPr>
          <w:rFonts w:ascii="Times New Roman" w:hAnsi="Times New Roman" w:cs="Times New Roman"/>
          <w:sz w:val="28"/>
          <w:szCs w:val="28"/>
          <w:lang w:eastAsia="ru-RU"/>
        </w:rPr>
        <w:t>экзамен, экспедиция</w:t>
      </w:r>
    </w:p>
    <w:p w:rsidR="00547165" w:rsidRPr="00142947" w:rsidRDefault="00547165" w:rsidP="00513171">
      <w:pPr>
        <w:spacing w:after="0" w:line="240" w:lineRule="auto"/>
        <w:ind w:left="173" w:hanging="17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547165" w:rsidRPr="009F03F5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06FD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едагогические технологии</w:t>
      </w:r>
      <w:r w:rsidRPr="009F03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6FD8">
        <w:rPr>
          <w:rFonts w:ascii="Times New Roman" w:hAnsi="Times New Roman" w:cs="Times New Roman"/>
          <w:sz w:val="28"/>
          <w:szCs w:val="28"/>
          <w:lang w:eastAsia="ru-RU"/>
        </w:rPr>
        <w:t>технол</w:t>
      </w:r>
      <w:r>
        <w:rPr>
          <w:rFonts w:ascii="Times New Roman" w:hAnsi="Times New Roman" w:cs="Times New Roman"/>
          <w:sz w:val="28"/>
          <w:szCs w:val="28"/>
          <w:lang w:eastAsia="ru-RU"/>
        </w:rPr>
        <w:t>огия индивидуализации обучения,</w:t>
      </w:r>
      <w:r w:rsidRPr="00CD3C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группового обучения, </w:t>
      </w:r>
      <w:r w:rsidRPr="00B06FD8">
        <w:rPr>
          <w:rFonts w:ascii="Times New Roman" w:hAnsi="Times New Roman" w:cs="Times New Roman"/>
          <w:sz w:val="28"/>
          <w:szCs w:val="28"/>
          <w:lang w:eastAsia="ru-RU"/>
        </w:rPr>
        <w:t xml:space="preserve">технология коллективного взаимообучения, технология дифференцированного обучения, </w:t>
      </w:r>
      <w:r w:rsidRPr="00B06F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технология игровой деятельности, технология коллективной творческой деятельности,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</w:t>
      </w:r>
      <w:r w:rsidRPr="00B06F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 технология</w:t>
      </w:r>
      <w:r w:rsidRPr="00B06F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547165" w:rsidRPr="00142947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547165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9593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лгоритм учебного занятия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165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Учебное занятие состоит в основном из двух частей: теоретической и практической. </w:t>
      </w:r>
    </w:p>
    <w:p w:rsidR="00547165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03F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проводится в учебном классе с использованием макетов, плакатов, схем, презентаций. В этой части занятия сочетаются объяснение сущности изучаемого вопроса с отработкой практических приемов и действий. Приступая к изложению темы или важного учебного вопроса, целесообразно заранее сообщить учащимся, что они должны сделать после его изучения (подготовить устный или письменный ответ на поставленный вопрос или выполнить практическую работу и т.д.).</w:t>
      </w:r>
    </w:p>
    <w:p w:rsidR="00547165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F03F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Практическая часть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занятий проводится на оборудованных учебных площадках и тактических полях (полигонах), тире, спортивном зале. </w:t>
      </w:r>
    </w:p>
    <w:p w:rsidR="00547165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Основными методами обучения на занятиях являются практический показ руководителя (помощника руководителя) с кратким объяснением, повторение обучаемыми показанного приема, действия, проверка правильности их выполнения и последующая тренировка до полного усвоения.</w:t>
      </w:r>
    </w:p>
    <w:p w:rsidR="00547165" w:rsidRPr="009F03F5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7165" w:rsidRDefault="00547165" w:rsidP="005131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E9593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идактические материалы</w:t>
      </w:r>
      <w:r w:rsidRPr="00E9593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раздаточные материалы, инструкционные, технологические карты, задания, упражнения, образцы изделий и т.п.</w:t>
      </w:r>
    </w:p>
    <w:p w:rsidR="00547165" w:rsidRDefault="00547165" w:rsidP="00513171">
      <w:pPr>
        <w:tabs>
          <w:tab w:val="left" w:pos="754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E9593D" w:rsidRDefault="00547165" w:rsidP="00513171">
      <w:pPr>
        <w:tabs>
          <w:tab w:val="left" w:pos="75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2.6 СПИСОК ЛИТЕРАТУРЫ</w:t>
      </w:r>
    </w:p>
    <w:tbl>
      <w:tblPr>
        <w:tblW w:w="93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00"/>
        <w:gridCol w:w="1241"/>
      </w:tblGrid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учебно-методических материалов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Барканов С.  Школа безопасности  - Москва: «Просвещение»,  2000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Благовестов А.И. То, из чего стреляют в СНГ. Минск. Харвест. 1999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Богатов С.Ф. Спортивное ориентирование на местности -  Москва: 1971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Булай П.И. Первая помощь – Минск: 2000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pStyle w:val="a"/>
              <w:spacing w:after="0" w:line="240" w:lineRule="atLeast"/>
              <w:rPr>
                <w:sz w:val="28"/>
                <w:szCs w:val="28"/>
              </w:rPr>
            </w:pPr>
            <w:r w:rsidRPr="00D770ED">
              <w:rPr>
                <w:sz w:val="28"/>
                <w:szCs w:val="28"/>
              </w:rPr>
              <w:t>Замятин Л.М. Скалолазы: спорт и профессия -  Ленинград: 1982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spacing w:after="0" w:line="322" w:lineRule="exac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Дон Миллер. Выживание по методам САС. Минск. Харвест. 1999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Иличев А. Большая энциклопедия выживания– Москва: 2007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Курнешова Л.Е. Проблемы военно-патриотического и гражданского</w:t>
            </w:r>
            <w:r w:rsidRPr="00D77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D770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воспитания -  Москва: 2003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Маслаков А.Г. Школа безопасности -  Москва: 2000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Маслов А.Г. Подготовка и проведение соревнований «Школа безопасности»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Науменко Ю.А. Начальная военная подготовка - Москва:2003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Тарас А.Е. Заруцкий Ф.Д. Если завтра война – Минск: 2004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47165" w:rsidRPr="00E9593D" w:rsidTr="00F014D8">
        <w:tc>
          <w:tcPr>
            <w:tcW w:w="8100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Тарас А.Е. Заруцкий Ф.Д. Подготовка разведчика. Минск. Харвест. 1998</w:t>
            </w:r>
          </w:p>
        </w:tc>
        <w:tc>
          <w:tcPr>
            <w:tcW w:w="1241" w:type="dxa"/>
          </w:tcPr>
          <w:p w:rsidR="00547165" w:rsidRPr="00D770ED" w:rsidRDefault="00547165" w:rsidP="00F014D8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ЭЛЕКТРОННЫЕ РЕСУРСЫ:</w:t>
      </w: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684CF1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4CF1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857D71">
          <w:rPr>
            <w:rStyle w:val="Hyperlink"/>
            <w:rFonts w:ascii="Times New Roman" w:hAnsi="Times New Roman"/>
            <w:sz w:val="28"/>
            <w:szCs w:val="28"/>
          </w:rPr>
          <w:t>https://vk.com/typicalsurvival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65" w:rsidRPr="00684CF1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4CF1">
        <w:rPr>
          <w:rFonts w:ascii="Times New Roman" w:hAnsi="Times New Roman" w:cs="Times New Roman"/>
          <w:sz w:val="28"/>
          <w:szCs w:val="28"/>
        </w:rPr>
        <w:t>2.</w:t>
      </w:r>
      <w:r w:rsidRPr="00684CF1">
        <w:t xml:space="preserve">  </w:t>
      </w:r>
      <w:hyperlink r:id="rId7" w:history="1">
        <w:r w:rsidRPr="00857D71">
          <w:rPr>
            <w:rStyle w:val="Hyperlink"/>
            <w:rFonts w:ascii="Times New Roman" w:hAnsi="Times New Roman"/>
            <w:sz w:val="28"/>
            <w:szCs w:val="28"/>
          </w:rPr>
          <w:t>https://vk.com/gotovimvpohode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65" w:rsidRPr="00684CF1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4CF1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857D71">
          <w:rPr>
            <w:rStyle w:val="Hyperlink"/>
            <w:rFonts w:ascii="Times New Roman" w:hAnsi="Times New Roman"/>
            <w:sz w:val="28"/>
            <w:szCs w:val="28"/>
          </w:rPr>
          <w:t>https://vk.com/chancetosurvive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65" w:rsidRPr="00684CF1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4CF1">
        <w:rPr>
          <w:rFonts w:ascii="Times New Roman" w:hAnsi="Times New Roman" w:cs="Times New Roman"/>
          <w:sz w:val="28"/>
          <w:szCs w:val="28"/>
        </w:rPr>
        <w:t>4.</w:t>
      </w:r>
      <w:r w:rsidRPr="00684CF1">
        <w:t xml:space="preserve">  </w:t>
      </w:r>
      <w:hyperlink r:id="rId9" w:history="1">
        <w:r w:rsidRPr="00857D71">
          <w:rPr>
            <w:rStyle w:val="Hyperlink"/>
            <w:rFonts w:ascii="Times New Roman" w:hAnsi="Times New Roman"/>
            <w:sz w:val="28"/>
            <w:szCs w:val="28"/>
          </w:rPr>
          <w:t>https://vk.com/zarnica_gtn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65" w:rsidRPr="00684CF1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4CF1">
        <w:rPr>
          <w:rFonts w:ascii="Times New Roman" w:hAnsi="Times New Roman" w:cs="Times New Roman"/>
          <w:sz w:val="28"/>
          <w:szCs w:val="28"/>
        </w:rPr>
        <w:t xml:space="preserve">5. </w:t>
      </w:r>
      <w:r w:rsidRPr="00684CF1">
        <w:t xml:space="preserve"> </w:t>
      </w:r>
      <w:hyperlink r:id="rId10" w:history="1">
        <w:r w:rsidRPr="00857D71">
          <w:rPr>
            <w:rStyle w:val="Hyperlink"/>
            <w:rFonts w:ascii="Times New Roman" w:hAnsi="Times New Roman"/>
            <w:sz w:val="28"/>
            <w:szCs w:val="28"/>
          </w:rPr>
          <w:t>https://vk.com/green_people_putin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4CF1">
        <w:rPr>
          <w:rFonts w:ascii="Times New Roman" w:hAnsi="Times New Roman" w:cs="Times New Roman"/>
          <w:sz w:val="28"/>
          <w:szCs w:val="28"/>
        </w:rPr>
        <w:t xml:space="preserve">6. </w:t>
      </w:r>
      <w:hyperlink r:id="rId11" w:history="1">
        <w:r w:rsidRPr="00857D71">
          <w:rPr>
            <w:rStyle w:val="Hyperlink"/>
            <w:rFonts w:ascii="Times New Roman" w:hAnsi="Times New Roman"/>
            <w:sz w:val="28"/>
            <w:szCs w:val="28"/>
          </w:rPr>
          <w:t>https://vk.com/club51464560</w:t>
        </w:r>
      </w:hyperlink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7B3820">
      <w:pPr>
        <w:pStyle w:val="1"/>
        <w:spacing w:line="240" w:lineRule="atLeast"/>
        <w:ind w:hanging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-6.6pt;margin-top:-9pt;width:490.7pt;height:673.65pt;z-index:251658240">
            <v:imagedata r:id="rId12" o:title=""/>
          </v:shape>
        </w:pict>
      </w: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учебный график составлен в соответствии с Сан.ПиН.2.4.4.3172-14 и определяет режим занятий обучающихся </w:t>
      </w:r>
      <w:r w:rsidRPr="002B47FD">
        <w:rPr>
          <w:rFonts w:ascii="Times New Roman" w:hAnsi="Times New Roman" w:cs="Times New Roman"/>
          <w:b/>
          <w:sz w:val="28"/>
          <w:szCs w:val="28"/>
        </w:rPr>
        <w:t>объединения «Школа безопасности».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на базе МБОУ ДО «Районный центр детского творчества» по утвержденному директором МБОУ ДО «РЦДТ» расписанию. </w:t>
      </w: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занятиями в общеобразовательной организации (школе) и занятиями в объединении МБОУ ДО «РЦДТ» предусматривается перерыв для отдыха не менее одного учебного часа.</w:t>
      </w: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осенних и весенних каникул в общеобразовательных организациях в соответствии с п.11 ч.1.ст.34 ФЗ «Об образовании в РФ» №273-ФЗ допускается:                               </w:t>
      </w:r>
    </w:p>
    <w:p w:rsidR="00547165" w:rsidRPr="002B47FD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-свободное посещение обучающимися занятий </w:t>
      </w:r>
      <w:r w:rsidRPr="002B47FD">
        <w:rPr>
          <w:rFonts w:ascii="Times New Roman" w:hAnsi="Times New Roman" w:cs="Times New Roman"/>
          <w:b/>
          <w:sz w:val="28"/>
          <w:szCs w:val="28"/>
        </w:rPr>
        <w:t xml:space="preserve">объединения «Школа безопасности».  </w:t>
      </w: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-временное изменение расписания, места и формы проведения занятий (конкурсы, пленеры, выставки, досуговые познавательные программы и т.п.).</w:t>
      </w:r>
    </w:p>
    <w:p w:rsidR="00547165" w:rsidRDefault="00547165" w:rsidP="00513171">
      <w:pPr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 обучения: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   </w:t>
      </w:r>
    </w:p>
    <w:p w:rsidR="00547165" w:rsidRDefault="00547165" w:rsidP="00513171">
      <w:pPr>
        <w:pStyle w:val="1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обучающихся:</w:t>
      </w:r>
      <w:r>
        <w:rPr>
          <w:rFonts w:ascii="Times New Roman" w:hAnsi="Times New Roman" w:cs="Times New Roman"/>
          <w:sz w:val="28"/>
          <w:szCs w:val="28"/>
        </w:rPr>
        <w:t xml:space="preserve"> 14 человек                                                                                        </w:t>
      </w:r>
    </w:p>
    <w:p w:rsidR="00547165" w:rsidRDefault="00547165" w:rsidP="00513171">
      <w:pPr>
        <w:pStyle w:val="1"/>
        <w:spacing w:line="240" w:lineRule="atLeast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часов по программе:</w:t>
      </w:r>
      <w:r>
        <w:rPr>
          <w:rFonts w:ascii="Times New Roman" w:hAnsi="Times New Roman" w:cs="Times New Roman"/>
          <w:sz w:val="28"/>
          <w:szCs w:val="28"/>
        </w:rPr>
        <w:t xml:space="preserve"> 144 часа</w:t>
      </w:r>
    </w:p>
    <w:p w:rsidR="00547165" w:rsidRDefault="00547165" w:rsidP="00513171">
      <w:pPr>
        <w:pStyle w:val="1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занятий:</w:t>
      </w:r>
      <w:r>
        <w:rPr>
          <w:rFonts w:ascii="Times New Roman" w:hAnsi="Times New Roman" w:cs="Times New Roman"/>
          <w:sz w:val="28"/>
          <w:szCs w:val="28"/>
        </w:rPr>
        <w:t xml:space="preserve"> 2 акад. часа (по 45 минут) х 2 раза в неделю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</w:p>
    <w:p w:rsidR="00547165" w:rsidRDefault="00547165" w:rsidP="00513171">
      <w:pPr>
        <w:pStyle w:val="1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занятий: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с 17.00 до 18.40, четверг с 17.00 до 18.40</w:t>
      </w:r>
    </w:p>
    <w:p w:rsidR="00547165" w:rsidRDefault="00547165" w:rsidP="00513171">
      <w:pPr>
        <w:pStyle w:val="1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включением 10-ти минутного перерыва между занятиями для снятия перегрузки обучающихся.</w:t>
      </w:r>
    </w:p>
    <w:p w:rsidR="00547165" w:rsidRDefault="00547165" w:rsidP="00513171">
      <w:pPr>
        <w:pStyle w:val="1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1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Каникулы:</w:t>
      </w:r>
      <w:r>
        <w:rPr>
          <w:rFonts w:ascii="Times New Roman" w:hAnsi="Times New Roman" w:cs="Times New Roman"/>
          <w:sz w:val="28"/>
          <w:szCs w:val="28"/>
        </w:rPr>
        <w:t xml:space="preserve"> с 01.01.2019 г. по 08.01.2019 г.                                                                                                  </w:t>
      </w:r>
    </w:p>
    <w:p w:rsidR="00547165" w:rsidRDefault="00547165" w:rsidP="00513171">
      <w:pPr>
        <w:pStyle w:val="1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Праздничные дни:</w:t>
      </w:r>
      <w:r>
        <w:rPr>
          <w:rFonts w:ascii="Times New Roman" w:hAnsi="Times New Roman" w:cs="Times New Roman"/>
          <w:sz w:val="28"/>
          <w:szCs w:val="28"/>
        </w:rPr>
        <w:t xml:space="preserve"> 04 ноября 2018 г; 23 февраля 2019 г; 08 марта 2019 г; 01,09 мая 2019 г.</w:t>
      </w:r>
    </w:p>
    <w:p w:rsidR="00547165" w:rsidRDefault="00547165" w:rsidP="005131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Продолжительность учебного года:</w:t>
      </w:r>
      <w:r>
        <w:rPr>
          <w:rFonts w:ascii="Times New Roman" w:hAnsi="Times New Roman" w:cs="Times New Roman"/>
          <w:sz w:val="28"/>
          <w:szCs w:val="28"/>
        </w:rPr>
        <w:t xml:space="preserve"> 36 недель </w:t>
      </w:r>
    </w:p>
    <w:p w:rsidR="00547165" w:rsidRDefault="00547165" w:rsidP="005131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учебного года:</w:t>
      </w:r>
      <w:r>
        <w:rPr>
          <w:rFonts w:ascii="Times New Roman" w:hAnsi="Times New Roman" w:cs="Times New Roman"/>
          <w:sz w:val="28"/>
          <w:szCs w:val="28"/>
        </w:rPr>
        <w:t xml:space="preserve">  1 сентября 2018 г. </w:t>
      </w:r>
    </w:p>
    <w:p w:rsidR="00547165" w:rsidRDefault="00547165" w:rsidP="005131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Окончание учебного года :</w:t>
      </w:r>
      <w:r>
        <w:rPr>
          <w:rFonts w:ascii="Times New Roman" w:hAnsi="Times New Roman" w:cs="Times New Roman"/>
          <w:sz w:val="28"/>
          <w:szCs w:val="28"/>
        </w:rPr>
        <w:t xml:space="preserve">  31 мая 2019 г.</w:t>
      </w:r>
    </w:p>
    <w:p w:rsidR="00547165" w:rsidRDefault="00547165" w:rsidP="005131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47165" w:rsidRDefault="00547165" w:rsidP="00513171">
      <w:pPr>
        <w:spacing w:line="240" w:lineRule="atLeast"/>
        <w:rPr>
          <w:rFonts w:ascii="Times New Roman" w:hAnsi="Times New Roman" w:cs="Times New Roman"/>
          <w:b/>
          <w:bCs/>
          <w:iCs/>
          <w:color w:val="000000"/>
          <w:kern w:val="2"/>
          <w:sz w:val="28"/>
          <w:szCs w:val="28"/>
        </w:rPr>
      </w:pPr>
    </w:p>
    <w:p w:rsidR="00547165" w:rsidRDefault="00547165" w:rsidP="00513171">
      <w:pPr>
        <w:spacing w:line="240" w:lineRule="atLeast"/>
        <w:rPr>
          <w:rFonts w:ascii="Times New Roman" w:hAnsi="Times New Roman" w:cs="Times New Roman"/>
          <w:b/>
          <w:bCs/>
          <w:iCs/>
          <w:color w:val="000000"/>
          <w:kern w:val="2"/>
          <w:sz w:val="28"/>
          <w:szCs w:val="28"/>
        </w:rPr>
      </w:pPr>
    </w:p>
    <w:p w:rsidR="00547165" w:rsidRDefault="00547165" w:rsidP="00513171">
      <w:pPr>
        <w:spacing w:line="240" w:lineRule="atLeast"/>
        <w:rPr>
          <w:rFonts w:ascii="Times New Roman" w:hAnsi="Times New Roman" w:cs="Times New Roman"/>
          <w:b/>
          <w:bCs/>
          <w:iCs/>
          <w:color w:val="000000"/>
          <w:kern w:val="2"/>
          <w:sz w:val="28"/>
          <w:szCs w:val="28"/>
        </w:rPr>
      </w:pPr>
    </w:p>
    <w:p w:rsidR="00547165" w:rsidRDefault="00547165" w:rsidP="00513171">
      <w:pPr>
        <w:spacing w:line="240" w:lineRule="atLeast"/>
        <w:rPr>
          <w:rFonts w:ascii="Times New Roman" w:hAnsi="Times New Roman" w:cs="Times New Roman"/>
          <w:b/>
          <w:bCs/>
          <w:iCs/>
          <w:color w:val="000000"/>
          <w:kern w:val="2"/>
          <w:sz w:val="28"/>
          <w:szCs w:val="28"/>
        </w:rPr>
      </w:pPr>
    </w:p>
    <w:p w:rsidR="00547165" w:rsidRDefault="00547165" w:rsidP="00513171">
      <w:pPr>
        <w:spacing w:line="240" w:lineRule="atLeast"/>
        <w:rPr>
          <w:rFonts w:ascii="Times New Roman" w:hAnsi="Times New Roman" w:cs="Times New Roman"/>
          <w:b/>
          <w:bCs/>
          <w:iCs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kern w:val="2"/>
          <w:sz w:val="28"/>
          <w:szCs w:val="28"/>
        </w:rPr>
        <w:t xml:space="preserve">Периодичность диагностики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5099"/>
        <w:gridCol w:w="1958"/>
      </w:tblGrid>
      <w:tr w:rsidR="00547165" w:rsidTr="00F014D8">
        <w:tc>
          <w:tcPr>
            <w:tcW w:w="1980" w:type="dxa"/>
          </w:tcPr>
          <w:p w:rsidR="00547165" w:rsidRDefault="00547165" w:rsidP="00F014D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8"/>
                <w:szCs w:val="28"/>
              </w:rPr>
              <w:t>Вид</w:t>
            </w:r>
          </w:p>
        </w:tc>
        <w:tc>
          <w:tcPr>
            <w:tcW w:w="5220" w:type="dxa"/>
          </w:tcPr>
          <w:p w:rsidR="00547165" w:rsidRDefault="00547165" w:rsidP="00F014D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980" w:type="dxa"/>
          </w:tcPr>
          <w:p w:rsidR="00547165" w:rsidRDefault="00547165" w:rsidP="00F014D8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2"/>
                <w:sz w:val="28"/>
                <w:szCs w:val="28"/>
              </w:rPr>
              <w:t>Срок проведения</w:t>
            </w:r>
          </w:p>
        </w:tc>
      </w:tr>
      <w:tr w:rsidR="00547165" w:rsidTr="00F014D8">
        <w:tc>
          <w:tcPr>
            <w:tcW w:w="1980" w:type="dxa"/>
          </w:tcPr>
          <w:p w:rsidR="00547165" w:rsidRDefault="00547165" w:rsidP="00F014D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Стартовая диагностика</w:t>
            </w:r>
          </w:p>
        </w:tc>
        <w:tc>
          <w:tcPr>
            <w:tcW w:w="5220" w:type="dxa"/>
          </w:tcPr>
          <w:p w:rsidR="00547165" w:rsidRDefault="00547165" w:rsidP="00F014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Входящая диагностика  освоения обучающимися  дополнительных общеобразовательных программ</w:t>
            </w:r>
          </w:p>
        </w:tc>
        <w:tc>
          <w:tcPr>
            <w:tcW w:w="1980" w:type="dxa"/>
          </w:tcPr>
          <w:p w:rsidR="00547165" w:rsidRDefault="00547165" w:rsidP="00F014D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Сентябрь, 2018</w:t>
            </w:r>
          </w:p>
        </w:tc>
      </w:tr>
      <w:tr w:rsidR="00547165" w:rsidTr="00F014D8">
        <w:tc>
          <w:tcPr>
            <w:tcW w:w="1980" w:type="dxa"/>
          </w:tcPr>
          <w:p w:rsidR="00547165" w:rsidRDefault="00547165" w:rsidP="00F014D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Промежуточная </w:t>
            </w:r>
          </w:p>
        </w:tc>
        <w:tc>
          <w:tcPr>
            <w:tcW w:w="5220" w:type="dxa"/>
          </w:tcPr>
          <w:p w:rsidR="00547165" w:rsidRDefault="00547165" w:rsidP="00F014D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и результатов освоения обучающимися  дополнительных общеобразовательных программ за первое полугодие (промежуточная аттестация)</w:t>
            </w:r>
          </w:p>
        </w:tc>
        <w:tc>
          <w:tcPr>
            <w:tcW w:w="1980" w:type="dxa"/>
          </w:tcPr>
          <w:p w:rsidR="00547165" w:rsidRDefault="00547165" w:rsidP="00F014D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Декабрь, 2018</w:t>
            </w:r>
          </w:p>
        </w:tc>
      </w:tr>
      <w:tr w:rsidR="00547165" w:rsidTr="00F014D8">
        <w:tc>
          <w:tcPr>
            <w:tcW w:w="1980" w:type="dxa"/>
          </w:tcPr>
          <w:p w:rsidR="00547165" w:rsidRDefault="00547165" w:rsidP="00F014D8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Итоговая</w:t>
            </w:r>
          </w:p>
        </w:tc>
        <w:tc>
          <w:tcPr>
            <w:tcW w:w="5220" w:type="dxa"/>
          </w:tcPr>
          <w:p w:rsidR="00547165" w:rsidRDefault="00547165" w:rsidP="00F014D8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Подведении итогов и результатов освоения обучающимися  дополнительных общеобразовательных программ за учебный год</w:t>
            </w:r>
          </w:p>
        </w:tc>
        <w:tc>
          <w:tcPr>
            <w:tcW w:w="1980" w:type="dxa"/>
          </w:tcPr>
          <w:p w:rsidR="00547165" w:rsidRDefault="00547165" w:rsidP="00F014D8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Май, 2019</w:t>
            </w:r>
          </w:p>
        </w:tc>
      </w:tr>
    </w:tbl>
    <w:p w:rsidR="00547165" w:rsidRDefault="00547165" w:rsidP="005131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7165" w:rsidRDefault="00547165" w:rsidP="005131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547165" w:rsidRDefault="00547165" w:rsidP="005131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 год обучения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04"/>
        <w:gridCol w:w="724"/>
        <w:gridCol w:w="4053"/>
        <w:gridCol w:w="992"/>
        <w:gridCol w:w="992"/>
        <w:gridCol w:w="851"/>
        <w:gridCol w:w="984"/>
        <w:gridCol w:w="1000"/>
      </w:tblGrid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ме-сяц</w:t>
            </w: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чис-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</w:t>
            </w:r>
          </w:p>
        </w:tc>
        <w:tc>
          <w:tcPr>
            <w:tcW w:w="4053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</w:t>
            </w:r>
          </w:p>
        </w:tc>
        <w:tc>
          <w:tcPr>
            <w:tcW w:w="851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ча-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фор-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конт-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роля</w:t>
            </w:r>
          </w:p>
        </w:tc>
      </w:tr>
      <w:tr w:rsidR="00547165" w:rsidTr="00F014D8">
        <w:tc>
          <w:tcPr>
            <w:tcW w:w="615" w:type="dxa"/>
            <w:vAlign w:val="center"/>
          </w:tcPr>
          <w:p w:rsidR="00547165" w:rsidRDefault="00547165" w:rsidP="00F014D8">
            <w:pPr>
              <w:shd w:val="clear" w:color="auto" w:fill="FFFFFF"/>
              <w:spacing w:line="365" w:lineRule="exact"/>
              <w:ind w:left="113" w:right="113"/>
              <w:rPr>
                <w:rFonts w:ascii="Times New Roman" w:hAnsi="Times New Roman"/>
                <w:sz w:val="28"/>
              </w:rPr>
            </w:pP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547165" w:rsidRDefault="00547165" w:rsidP="00F014D8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9596" w:type="dxa"/>
            <w:gridSpan w:val="7"/>
            <w:vAlign w:val="center"/>
          </w:tcPr>
          <w:p w:rsidR="00547165" w:rsidRDefault="00547165" w:rsidP="00F014D8">
            <w:pPr>
              <w:shd w:val="clear" w:color="auto" w:fill="FFFFFF"/>
              <w:spacing w:line="365" w:lineRule="exact"/>
              <w:ind w:right="1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1. Введение в программу (2 часа).</w:t>
            </w:r>
          </w:p>
          <w:p w:rsidR="00547165" w:rsidRDefault="00547165" w:rsidP="00F014D8">
            <w:pPr>
              <w:shd w:val="clear" w:color="auto" w:fill="FFFFFF"/>
              <w:spacing w:line="365" w:lineRule="exact"/>
              <w:ind w:right="113"/>
              <w:rPr>
                <w:rFonts w:ascii="Times New Roman" w:hAnsi="Times New Roman"/>
                <w:sz w:val="28"/>
              </w:rPr>
            </w:pP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Знакомство с группой. ТБ на занятиях. 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бесе-да</w:t>
            </w:r>
          </w:p>
        </w:tc>
        <w:tc>
          <w:tcPr>
            <w:tcW w:w="851" w:type="dxa"/>
          </w:tcPr>
          <w:p w:rsidR="00547165" w:rsidRDefault="00547165" w:rsidP="00F014D8">
            <w:pPr>
              <w:pStyle w:val="NoSpacing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</w:tr>
      <w:tr w:rsidR="00547165" w:rsidTr="00F014D8">
        <w:tc>
          <w:tcPr>
            <w:tcW w:w="615" w:type="dxa"/>
            <w:vAlign w:val="center"/>
          </w:tcPr>
          <w:p w:rsidR="00547165" w:rsidRDefault="00547165" w:rsidP="00F014D8">
            <w:pPr>
              <w:shd w:val="clear" w:color="auto" w:fill="FFFFFF"/>
              <w:spacing w:line="365" w:lineRule="exact"/>
              <w:rPr>
                <w:rFonts w:ascii="Times New Roman" w:hAnsi="Times New Roman"/>
                <w:sz w:val="28"/>
              </w:rPr>
            </w:pP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96" w:type="dxa"/>
            <w:gridSpan w:val="7"/>
            <w:vAlign w:val="center"/>
          </w:tcPr>
          <w:p w:rsidR="00547165" w:rsidRDefault="00547165" w:rsidP="00F014D8">
            <w:pPr>
              <w:shd w:val="clear" w:color="auto" w:fill="FFFFFF"/>
              <w:spacing w:line="365" w:lineRule="exact"/>
              <w:rPr>
                <w:rFonts w:ascii="Times New Roman" w:hAnsi="Times New Roman"/>
                <w:b/>
                <w:spacing w:val="-2"/>
                <w:sz w:val="28"/>
              </w:rPr>
            </w:pP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Раздел 2 . Умение ориентироваться на незнакомой местности (26 часов).  </w:t>
            </w:r>
          </w:p>
          <w:p w:rsidR="00547165" w:rsidRDefault="00547165" w:rsidP="00F014D8">
            <w:pPr>
              <w:shd w:val="clear" w:color="auto" w:fill="FFFFFF"/>
              <w:spacing w:line="365" w:lineRule="exact"/>
              <w:rPr>
                <w:rFonts w:ascii="Times New Roman" w:hAnsi="Times New Roman"/>
                <w:sz w:val="28"/>
              </w:rPr>
            </w:pP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Топографические знаки. Абрис, легенда. Чтение карты.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рас-сказ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4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Ориентирование по признакам природы, по звездам, солнцу, луне.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Безопасность на маршруте. Обход препятствий.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бесе-да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уч. класс, поли-гон 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pacing w:val="-2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Ориентирование по компасу.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17, 20, 24, 27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Ориентирование по азимуту и расстоянию.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4" w:type="dxa"/>
            <w:vMerge w:val="restart"/>
            <w:textDirection w:val="btLr"/>
          </w:tcPr>
          <w:p w:rsidR="00547165" w:rsidRDefault="00547165" w:rsidP="00F014D8">
            <w:pPr>
              <w:pStyle w:val="NoSpacing"/>
              <w:spacing w:line="240" w:lineRule="atLeast"/>
              <w:ind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1, 4, 8, 11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Ориентирование по компасу и карте.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соревнованиях по ориентированию.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сорев-нование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6" w:type="dxa"/>
            <w:gridSpan w:val="7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3. Стрелковая подготовка (22 часа).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обращения с оружием. Устройство ПВ. Заряжание оружия, стрельба, разряжание оружия.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рас-сказ,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опрос,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rPr>
          <w:trHeight w:val="970"/>
        </w:trPr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22, 25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Материальная часть АК. Неполная разборка и сборка АК. Снаряжение магазина АК.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нормативов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4" w:type="dxa"/>
            <w:vMerge w:val="restart"/>
            <w:textDirection w:val="btLr"/>
          </w:tcPr>
          <w:p w:rsidR="00547165" w:rsidRDefault="00547165" w:rsidP="00F014D8">
            <w:pPr>
              <w:spacing w:line="36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Приемы и правила стрельбы.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рас-сказ,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8, 12, 15, 19, 22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Стрельба по неподвижным целям.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нормативов</w:t>
            </w:r>
          </w:p>
        </w:tc>
      </w:tr>
      <w:tr w:rsidR="00547165" w:rsidTr="00F014D8">
        <w:trPr>
          <w:trHeight w:val="966"/>
        </w:trPr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в соревнованиях по военно-спортивному многоборью.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сорев-нование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нормативов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96" w:type="dxa"/>
            <w:gridSpan w:val="7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Раздел 4. Первая помощь (20 часов).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</w:rPr>
              <w:t xml:space="preserve"> 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Анатомия и физиология человека.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рас-сказ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13"/>
                <w:sz w:val="28"/>
              </w:rPr>
            </w:pPr>
            <w:r>
              <w:rPr>
                <w:rFonts w:ascii="Times New Roman" w:hAnsi="Times New Roman"/>
                <w:bCs/>
                <w:spacing w:val="-13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4" w:type="dxa"/>
            <w:vMerge w:val="restart"/>
            <w:textDirection w:val="btLr"/>
          </w:tcPr>
          <w:p w:rsidR="00547165" w:rsidRDefault="00547165" w:rsidP="00F014D8">
            <w:pPr>
              <w:spacing w:line="36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Кровотечение. Остановка кровотечений.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Раны, их классификация. ПП при ранении.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10, 13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Наложение стерильных повязок с применением</w:t>
            </w:r>
          </w:p>
          <w:p w:rsidR="00547165" w:rsidRDefault="00547165" w:rsidP="00F014D8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современных материалов.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Переломы. Иммобилизация. ПП при переломах.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Транспортировка пострадавшего.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ПП при ожогах, охлаждении, обморожении.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1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Участие  в соревнованиях по медицинской подготовке.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сорев-нование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547165" w:rsidRDefault="00547165" w:rsidP="00F014D8">
            <w:pPr>
              <w:spacing w:line="36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9596" w:type="dxa"/>
            <w:gridSpan w:val="7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5.  Полоса выживания (28 часов).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10, 14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узлов. Вязание узлов.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препятствий. Установка и снятие перил.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рас-сказ,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Специальное снаряжение.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Преодоление препятствий по параллельным веревкам.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Преодоление препятствий с помощью воздушной переправы.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Преодоление препятствия «Бабочка».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04" w:type="dxa"/>
            <w:vMerge w:val="restart"/>
            <w:textDirection w:val="btLr"/>
          </w:tcPr>
          <w:p w:rsidR="00547165" w:rsidRDefault="00547165" w:rsidP="00F014D8">
            <w:pPr>
              <w:spacing w:line="36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Преодоление подвесного бревна.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Подъемы и спуски. 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Траверс склона.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Скоростной спуск.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rPr>
          <w:trHeight w:val="966"/>
        </w:trPr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18, 21, 25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Тренировочные занятия на полосе препятствий.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96" w:type="dxa"/>
            <w:gridSpan w:val="7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6.  Жизнеобеспечение в ЧС и «автономке» (44 часа).</w:t>
            </w:r>
          </w:p>
        </w:tc>
      </w:tr>
      <w:tr w:rsidR="00547165" w:rsidTr="00F014D8">
        <w:trPr>
          <w:trHeight w:val="322"/>
        </w:trPr>
        <w:tc>
          <w:tcPr>
            <w:tcW w:w="615" w:type="dxa"/>
            <w:vMerge w:val="restart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  <w:vMerge w:val="restart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28, 4</w:t>
            </w:r>
          </w:p>
        </w:tc>
        <w:tc>
          <w:tcPr>
            <w:tcW w:w="4053" w:type="dxa"/>
            <w:vMerge w:val="restart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Личные вещи. Рюкзаки, гермы. НАЗ.</w:t>
            </w:r>
          </w:p>
        </w:tc>
        <w:tc>
          <w:tcPr>
            <w:tcW w:w="992" w:type="dxa"/>
            <w:vMerge w:val="restart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рас-сказ</w:t>
            </w:r>
          </w:p>
        </w:tc>
        <w:tc>
          <w:tcPr>
            <w:tcW w:w="851" w:type="dxa"/>
            <w:vMerge w:val="restart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  <w:vMerge w:val="restart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  <w:vMerge w:val="restart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rPr>
          <w:trHeight w:val="522"/>
        </w:trPr>
        <w:tc>
          <w:tcPr>
            <w:tcW w:w="615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vMerge w:val="restart"/>
            <w:textDirection w:val="btLr"/>
          </w:tcPr>
          <w:p w:rsidR="00547165" w:rsidRDefault="00547165" w:rsidP="00F014D8">
            <w:pPr>
              <w:spacing w:line="360" w:lineRule="auto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2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3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98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водой. Водно-солевой баланс.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рас-сказ,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уч. класс,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пищей.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рас-сказ,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уч. класс,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Аптечка. Формирование и состав.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рас-сказ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Гигиена в условиях ЧС.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рас-сказ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1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Групповое снаряжение.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рас-сказ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04" w:type="dxa"/>
            <w:vMerge w:val="restart"/>
            <w:textDirection w:val="btLr"/>
          </w:tcPr>
          <w:p w:rsidR="00547165" w:rsidRDefault="00547165" w:rsidP="00F014D8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Проводные и беспроводные средства связи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6" w:lineRule="exact"/>
              <w:ind w:right="9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4, 8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Костры: типы, способы разведения.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11, 15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Приготовление пищи.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18, 22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tLeast"/>
              <w:ind w:right="2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Укрытия с использованием естественных материалов.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2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rPr>
          <w:trHeight w:val="677"/>
        </w:trPr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25,  29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Укрытия типовые: групповые, индивидуальные.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04" w:type="dxa"/>
            <w:vMerge w:val="restart"/>
            <w:textDirection w:val="btLr"/>
          </w:tcPr>
          <w:p w:rsidR="00547165" w:rsidRDefault="00547165" w:rsidP="00F014D8">
            <w:pPr>
              <w:pStyle w:val="NoSpacing"/>
              <w:spacing w:line="240" w:lineRule="atLeast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tLeast"/>
              <w:ind w:right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Преодоление препятствий без применения специального снаряжения.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tLeast"/>
              <w:ind w:right="29" w:firstLine="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Сигналы международной кодовой таблицы, способы передачи информации.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рас-сказ,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6" w:lineRule="exact"/>
              <w:ind w:right="2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547165" w:rsidRDefault="00547165" w:rsidP="00F014D8">
            <w:pPr>
              <w:shd w:val="clear" w:color="auto" w:fill="FFFFFF"/>
              <w:spacing w:line="326" w:lineRule="exact"/>
              <w:ind w:right="2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уч. класс,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053" w:type="dxa"/>
          </w:tcPr>
          <w:p w:rsidR="00547165" w:rsidRDefault="00547165" w:rsidP="00F014D8">
            <w:pPr>
              <w:shd w:val="clear" w:color="auto" w:fill="FFFFFF"/>
              <w:spacing w:line="240" w:lineRule="atLeast"/>
              <w:ind w:right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Опасности и особенности при нахождении в населенных пунктах. Дикие и домашние животные.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рас-сказ</w:t>
            </w:r>
          </w:p>
        </w:tc>
        <w:tc>
          <w:tcPr>
            <w:tcW w:w="851" w:type="dxa"/>
          </w:tcPr>
          <w:p w:rsidR="00547165" w:rsidRDefault="00547165" w:rsidP="00F014D8">
            <w:pPr>
              <w:shd w:val="clear" w:color="auto" w:fill="FFFFFF"/>
              <w:spacing w:line="322" w:lineRule="exact"/>
              <w:ind w:right="1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:rsidR="00547165" w:rsidRDefault="00547165" w:rsidP="00F014D8">
            <w:pPr>
              <w:shd w:val="clear" w:color="auto" w:fill="FFFFFF"/>
              <w:spacing w:line="322" w:lineRule="exact"/>
              <w:ind w:right="1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4" w:type="dxa"/>
            <w:vMerge/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организации и проведения походов. Безопасность. Подготовка снаряжения.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рас-сказ,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 класс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опрос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04" w:type="dxa"/>
            <w:vMerge w:val="restart"/>
            <w:tcBorders>
              <w:top w:val="nil"/>
            </w:tcBorders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Однодневный поход.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прак-тика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поли-гон</w:t>
            </w: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6" w:type="dxa"/>
            <w:gridSpan w:val="7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 7.  Итоговое занятие (2 часа).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04" w:type="dxa"/>
            <w:vMerge/>
            <w:tcBorders>
              <w:top w:val="nil"/>
            </w:tcBorders>
            <w:vAlign w:val="center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итогов. Вручение свидетельств, сертификатов, грамот.</w:t>
            </w: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рас-сказ</w:t>
            </w: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уч. класс </w:t>
            </w:r>
          </w:p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7165" w:rsidTr="00F014D8">
        <w:tc>
          <w:tcPr>
            <w:tcW w:w="615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3" w:type="dxa"/>
          </w:tcPr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 за год</w:t>
            </w:r>
          </w:p>
          <w:p w:rsidR="00547165" w:rsidRDefault="00547165" w:rsidP="00F014D8">
            <w:pPr>
              <w:spacing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47165" w:rsidRDefault="00547165" w:rsidP="00F014D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144</w:t>
            </w:r>
          </w:p>
        </w:tc>
        <w:tc>
          <w:tcPr>
            <w:tcW w:w="984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0" w:type="dxa"/>
          </w:tcPr>
          <w:p w:rsidR="00547165" w:rsidRDefault="00547165" w:rsidP="00F014D8">
            <w:pPr>
              <w:pStyle w:val="NoSpacing"/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47165" w:rsidRDefault="00547165" w:rsidP="005131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7165" w:rsidRDefault="00547165" w:rsidP="005131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7165" w:rsidRPr="009633EB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  <w:sectPr w:rsidR="00547165" w:rsidSect="00513171">
          <w:pgSz w:w="11906" w:h="16838"/>
          <w:pgMar w:top="1134" w:right="1287" w:bottom="1134" w:left="1701" w:header="709" w:footer="709" w:gutter="0"/>
          <w:cols w:space="708"/>
          <w:docGrid w:linePitch="360"/>
        </w:sectPr>
      </w:pPr>
    </w:p>
    <w:p w:rsidR="00547165" w:rsidRPr="002B47FD" w:rsidRDefault="00547165" w:rsidP="00A40C3C">
      <w:pPr>
        <w:jc w:val="right"/>
        <w:rPr>
          <w:rFonts w:ascii="Times New Roman" w:hAnsi="Times New Roman"/>
          <w:b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Приложение 1.</w:t>
      </w:r>
    </w:p>
    <w:p w:rsidR="00547165" w:rsidRDefault="00547165" w:rsidP="00A40C3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76A0C">
        <w:rPr>
          <w:rFonts w:ascii="Times New Roman" w:hAnsi="Times New Roman"/>
          <w:b/>
          <w:sz w:val="24"/>
          <w:szCs w:val="24"/>
        </w:rPr>
        <w:t>ТЕКУЩИЙ КОНТРОЛЬ</w:t>
      </w:r>
    </w:p>
    <w:p w:rsidR="00547165" w:rsidRDefault="00547165" w:rsidP="00A40C3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547165" w:rsidRPr="00B76A0C" w:rsidRDefault="00547165" w:rsidP="00A40C3C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Дополнительной общеразвивающей программы физкультурно- спортивной направленности «Школа безопасности» </w:t>
      </w:r>
    </w:p>
    <w:p w:rsidR="00547165" w:rsidRDefault="00547165" w:rsidP="00A40C3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833E7">
        <w:rPr>
          <w:rFonts w:ascii="Times New Roman" w:hAnsi="Times New Roman"/>
          <w:sz w:val="24"/>
          <w:szCs w:val="24"/>
        </w:rPr>
        <w:t>Текущий контроль</w:t>
      </w:r>
      <w:r>
        <w:rPr>
          <w:rFonts w:ascii="Times New Roman" w:hAnsi="Times New Roman"/>
          <w:sz w:val="24"/>
          <w:szCs w:val="24"/>
        </w:rPr>
        <w:t xml:space="preserve"> осуществляется в начале мая во время похода выходного дня или соревнований «Зарница» и «Школа безопасности» на базе МБОУ «Рождественская СОШ» и Комитета по молодежной политике, спорту и туризму ГМР.  </w:t>
      </w:r>
    </w:p>
    <w:p w:rsidR="00547165" w:rsidRPr="00B76A0C" w:rsidRDefault="00547165" w:rsidP="00A40C3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595DD2">
        <w:rPr>
          <w:rFonts w:ascii="Times New Roman" w:hAnsi="Times New Roman"/>
          <w:sz w:val="24"/>
          <w:szCs w:val="24"/>
        </w:rPr>
        <w:t>Тема контроля –</w:t>
      </w:r>
      <w:r w:rsidRPr="00D63B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D63B2B">
        <w:rPr>
          <w:rFonts w:ascii="Times New Roman" w:hAnsi="Times New Roman"/>
          <w:sz w:val="24"/>
          <w:szCs w:val="24"/>
        </w:rPr>
        <w:t xml:space="preserve">Навыки работы </w:t>
      </w:r>
      <w:r>
        <w:rPr>
          <w:rFonts w:ascii="Times New Roman" w:hAnsi="Times New Roman"/>
          <w:sz w:val="24"/>
          <w:szCs w:val="24"/>
        </w:rPr>
        <w:t>в условиях автономного существования»</w:t>
      </w:r>
    </w:p>
    <w:p w:rsidR="00547165" w:rsidRPr="00595DD2" w:rsidRDefault="00547165" w:rsidP="00A40C3C">
      <w:pPr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595DD2">
        <w:rPr>
          <w:rFonts w:ascii="Times New Roman" w:hAnsi="Times New Roman"/>
          <w:color w:val="000000"/>
          <w:sz w:val="24"/>
          <w:szCs w:val="24"/>
        </w:rPr>
        <w:t>Что должны уметь или показать обучающиеся?</w:t>
      </w:r>
    </w:p>
    <w:p w:rsidR="00547165" w:rsidRPr="00D63B2B" w:rsidRDefault="00547165" w:rsidP="00A40C3C">
      <w:pPr>
        <w:pStyle w:val="ListParagraph"/>
        <w:numPr>
          <w:ilvl w:val="3"/>
          <w:numId w:val="19"/>
        </w:numPr>
        <w:tabs>
          <w:tab w:val="clear" w:pos="3195"/>
          <w:tab w:val="num" w:pos="36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 w:rsidRPr="00D63B2B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щимся необходимо показать навыки передвижения по пересеченной местности, преодоления препятствий со специальным снаряжением и без него.</w:t>
      </w:r>
    </w:p>
    <w:p w:rsidR="00547165" w:rsidRPr="00D63B2B" w:rsidRDefault="00547165" w:rsidP="00A40C3C">
      <w:pPr>
        <w:pStyle w:val="ListParagraph"/>
        <w:numPr>
          <w:ilvl w:val="3"/>
          <w:numId w:val="19"/>
        </w:numPr>
        <w:tabs>
          <w:tab w:val="clear" w:pos="3195"/>
          <w:tab w:val="num" w:pos="360"/>
        </w:tabs>
        <w:spacing w:after="0" w:line="24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Ученикам необходимо уметь организовывать временный лагерь, разводить костер и приготавливать пищу из имеющихся продуктов.</w:t>
      </w:r>
    </w:p>
    <w:p w:rsidR="00547165" w:rsidRDefault="00547165" w:rsidP="00A40C3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и навыки оцениваю</w:t>
      </w:r>
      <w:r w:rsidRPr="00D63B2B">
        <w:rPr>
          <w:rFonts w:ascii="Times New Roman" w:hAnsi="Times New Roman"/>
          <w:sz w:val="24"/>
          <w:szCs w:val="24"/>
        </w:rPr>
        <w:t>тся по таб</w:t>
      </w:r>
      <w:r>
        <w:rPr>
          <w:rFonts w:ascii="Times New Roman" w:hAnsi="Times New Roman"/>
          <w:sz w:val="24"/>
          <w:szCs w:val="24"/>
        </w:rPr>
        <w:t>лице.</w:t>
      </w:r>
    </w:p>
    <w:p w:rsidR="00547165" w:rsidRPr="00B76A0C" w:rsidRDefault="00547165" w:rsidP="00A40C3C">
      <w:pPr>
        <w:shd w:val="clear" w:color="auto" w:fill="FFFFFF"/>
        <w:spacing w:after="0" w:line="240" w:lineRule="atLeast"/>
        <w:ind w:left="19" w:firstLine="689"/>
        <w:jc w:val="center"/>
        <w:rPr>
          <w:rFonts w:ascii="Times New Roman" w:hAnsi="Times New Roman"/>
          <w:b/>
          <w:sz w:val="24"/>
          <w:szCs w:val="24"/>
        </w:rPr>
      </w:pPr>
      <w:r w:rsidRPr="00B76A0C">
        <w:rPr>
          <w:rFonts w:ascii="Times New Roman" w:hAnsi="Times New Roman"/>
          <w:sz w:val="24"/>
          <w:szCs w:val="24"/>
        </w:rPr>
        <w:t xml:space="preserve"> </w:t>
      </w:r>
      <w:r w:rsidRPr="00B76A0C">
        <w:rPr>
          <w:rFonts w:ascii="Times New Roman" w:hAnsi="Times New Roman"/>
          <w:b/>
          <w:sz w:val="24"/>
          <w:szCs w:val="24"/>
        </w:rPr>
        <w:t>ОЦЕНОЧНЫЕ МАТЕРИАЛЫ</w:t>
      </w:r>
    </w:p>
    <w:p w:rsidR="00547165" w:rsidRDefault="00547165" w:rsidP="00A40C3C">
      <w:pPr>
        <w:shd w:val="clear" w:color="auto" w:fill="FFFFFF"/>
        <w:spacing w:after="0" w:line="240" w:lineRule="atLeast"/>
        <w:ind w:left="19" w:firstLine="689"/>
        <w:jc w:val="center"/>
        <w:rPr>
          <w:rFonts w:ascii="Times New Roman" w:hAnsi="Times New Roman"/>
          <w:b/>
          <w:sz w:val="28"/>
        </w:rPr>
      </w:pPr>
    </w:p>
    <w:tbl>
      <w:tblPr>
        <w:tblW w:w="1525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3"/>
        <w:gridCol w:w="2551"/>
        <w:gridCol w:w="3402"/>
        <w:gridCol w:w="6521"/>
      </w:tblGrid>
      <w:tr w:rsidR="00547165" w:rsidTr="00170ABE">
        <w:tc>
          <w:tcPr>
            <w:tcW w:w="2783" w:type="dxa"/>
            <w:vAlign w:val="center"/>
          </w:tcPr>
          <w:p w:rsidR="00547165" w:rsidRPr="00D770ED" w:rsidRDefault="00547165" w:rsidP="0017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 xml:space="preserve">Параметр </w:t>
            </w:r>
            <w:r w:rsidRPr="00D770ED">
              <w:rPr>
                <w:rFonts w:ascii="Times New Roman" w:hAnsi="Times New Roman"/>
                <w:sz w:val="24"/>
                <w:szCs w:val="24"/>
              </w:rPr>
              <w:t>(задачи)</w:t>
            </w:r>
          </w:p>
          <w:p w:rsidR="00547165" w:rsidRPr="00D770ED" w:rsidRDefault="00547165" w:rsidP="0017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0ED">
              <w:rPr>
                <w:rFonts w:ascii="Times New Roman" w:hAnsi="Times New Roman"/>
                <w:i/>
                <w:sz w:val="24"/>
                <w:szCs w:val="24"/>
              </w:rPr>
              <w:t>(Что отслеживаем?)</w:t>
            </w:r>
          </w:p>
        </w:tc>
        <w:tc>
          <w:tcPr>
            <w:tcW w:w="2551" w:type="dxa"/>
            <w:vAlign w:val="center"/>
          </w:tcPr>
          <w:p w:rsidR="00547165" w:rsidRPr="00D770ED" w:rsidRDefault="00547165" w:rsidP="0017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  <w:p w:rsidR="00547165" w:rsidRPr="00D770ED" w:rsidRDefault="00547165" w:rsidP="0017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0ED">
              <w:rPr>
                <w:rFonts w:ascii="Times New Roman" w:hAnsi="Times New Roman"/>
                <w:i/>
                <w:sz w:val="24"/>
                <w:szCs w:val="24"/>
              </w:rPr>
              <w:t>(По чему судим?)</w:t>
            </w:r>
          </w:p>
        </w:tc>
        <w:tc>
          <w:tcPr>
            <w:tcW w:w="3402" w:type="dxa"/>
            <w:vAlign w:val="center"/>
          </w:tcPr>
          <w:p w:rsidR="00547165" w:rsidRPr="00D770ED" w:rsidRDefault="00547165" w:rsidP="0017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547165" w:rsidRPr="00D770ED" w:rsidRDefault="00547165" w:rsidP="0017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70ED">
              <w:rPr>
                <w:rFonts w:ascii="Times New Roman" w:hAnsi="Times New Roman"/>
                <w:i/>
                <w:sz w:val="24"/>
                <w:szCs w:val="24"/>
              </w:rPr>
              <w:t>(Результат)</w:t>
            </w:r>
          </w:p>
        </w:tc>
        <w:tc>
          <w:tcPr>
            <w:tcW w:w="6521" w:type="dxa"/>
            <w:vAlign w:val="center"/>
          </w:tcPr>
          <w:p w:rsidR="00547165" w:rsidRPr="00D770ED" w:rsidRDefault="00547165" w:rsidP="00170A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 xml:space="preserve">Оценка уровня </w:t>
            </w:r>
          </w:p>
        </w:tc>
      </w:tr>
      <w:tr w:rsidR="00547165" w:rsidTr="00170ABE">
        <w:tc>
          <w:tcPr>
            <w:tcW w:w="2783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>Обучающие</w:t>
            </w:r>
          </w:p>
          <w:p w:rsidR="00547165" w:rsidRPr="00D770ED" w:rsidRDefault="00547165" w:rsidP="00170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Владение приемами выживания в экстремальных условиях.</w:t>
            </w:r>
          </w:p>
          <w:p w:rsidR="00547165" w:rsidRPr="00D770ED" w:rsidRDefault="00547165" w:rsidP="00170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Применение практических навыков выживания.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Выполнение требований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пребывания в той или иной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местности, умелое применение приемов выживания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в экстремальной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ситуации.</w:t>
            </w:r>
          </w:p>
        </w:tc>
        <w:tc>
          <w:tcPr>
            <w:tcW w:w="3402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Умение оказывать первую помощь.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Умение создавать укрытия.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Владение способами преодоления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различных препятствий.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Составление отчетов по практическим работам, работа с научно- популярной литературой.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 xml:space="preserve">Знание средств связи. </w:t>
            </w:r>
          </w:p>
        </w:tc>
        <w:tc>
          <w:tcPr>
            <w:tcW w:w="6521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«5»</w:t>
            </w: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учебный материал усвоен на 85-90%, Приобретены практические навыки по </w:t>
            </w:r>
            <w:r w:rsidRPr="00D770ED">
              <w:rPr>
                <w:rFonts w:ascii="Times New Roman" w:hAnsi="Times New Roman"/>
                <w:sz w:val="24"/>
                <w:szCs w:val="24"/>
              </w:rPr>
              <w:t>профилю занятий. Умеет накладывать шины из подручного материала при виртуальных переломах. Использует средства защиты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  <w:r w:rsidRPr="00D770ED">
              <w:rPr>
                <w:rFonts w:ascii="Times New Roman" w:hAnsi="Times New Roman"/>
                <w:sz w:val="24"/>
                <w:szCs w:val="24"/>
              </w:rPr>
              <w:t xml:space="preserve"> - обучаемый хорошо знает учебный материал. Несколько путается в практических действиях. 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  <w:r w:rsidRPr="00D770ED">
              <w:rPr>
                <w:rFonts w:ascii="Times New Roman" w:hAnsi="Times New Roman"/>
                <w:sz w:val="24"/>
                <w:szCs w:val="24"/>
              </w:rPr>
              <w:t xml:space="preserve"> - обучаемый знает правила техники безопасности, но не соблюдает их. Халатно относится к походному снаряжению. Недостаточная активность.</w:t>
            </w:r>
          </w:p>
        </w:tc>
      </w:tr>
      <w:tr w:rsidR="00547165" w:rsidTr="00170ABE">
        <w:tc>
          <w:tcPr>
            <w:tcW w:w="2783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>Развивающие.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Качества необх</w:t>
            </w:r>
            <w:r>
              <w:rPr>
                <w:rFonts w:ascii="Times New Roman" w:hAnsi="Times New Roman"/>
                <w:sz w:val="24"/>
                <w:szCs w:val="24"/>
              </w:rPr>
              <w:t>одимые обеспечению жизнедеятель</w:t>
            </w:r>
            <w:r w:rsidRPr="00D770ED">
              <w:rPr>
                <w:rFonts w:ascii="Times New Roman" w:hAnsi="Times New Roman"/>
                <w:sz w:val="24"/>
                <w:szCs w:val="24"/>
              </w:rPr>
              <w:t>ности человека:</w:t>
            </w:r>
            <w:r w:rsidRPr="00D770ED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смелость, решительность.</w:t>
            </w:r>
          </w:p>
          <w:p w:rsidR="00547165" w:rsidRPr="00D770ED" w:rsidRDefault="00547165" w:rsidP="00170A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умение ориен</w:t>
            </w: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тироваться.</w:t>
            </w:r>
          </w:p>
        </w:tc>
        <w:tc>
          <w:tcPr>
            <w:tcW w:w="2551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Смелость, решительность.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Умение ориентироваться,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pacing w:val="-2"/>
                <w:sz w:val="24"/>
                <w:szCs w:val="24"/>
              </w:rPr>
              <w:t>скорость принятия решения.</w:t>
            </w:r>
          </w:p>
        </w:tc>
        <w:tc>
          <w:tcPr>
            <w:tcW w:w="3402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Преодоление страха.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Определение времени без часов.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Определение расстояния.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Определение сторон света.</w:t>
            </w:r>
          </w:p>
        </w:tc>
        <w:tc>
          <w:tcPr>
            <w:tcW w:w="6521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«5»</w:t>
            </w: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обучаемый в экстремальной ситуации принимает единственно правильное</w:t>
            </w:r>
            <w:r w:rsidRPr="00D770ED">
              <w:rPr>
                <w:rFonts w:ascii="Times New Roman" w:hAnsi="Times New Roman"/>
                <w:sz w:val="24"/>
                <w:szCs w:val="24"/>
              </w:rPr>
              <w:t xml:space="preserve"> решение, в тяжелых физических условиях сохраняет ясность мышления. Не поддается панике, ориентируется во времени и пространстве.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«4»</w:t>
            </w: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обучаемый проявляет качества необходимые в обеспечении жизнедеятельности в экстремальных ситуациях. Действует недостаточно уверенно. Путает способы</w:t>
            </w:r>
            <w:r w:rsidRPr="00D770ED">
              <w:rPr>
                <w:rFonts w:ascii="Times New Roman" w:hAnsi="Times New Roman"/>
                <w:sz w:val="24"/>
                <w:szCs w:val="24"/>
              </w:rPr>
              <w:t xml:space="preserve"> определения расстояния и сторон света.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tLeas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  <w:r w:rsidRPr="00D770ED">
              <w:rPr>
                <w:rFonts w:ascii="Times New Roman" w:hAnsi="Times New Roman"/>
                <w:sz w:val="24"/>
                <w:szCs w:val="24"/>
              </w:rPr>
              <w:t xml:space="preserve"> - старается ответственность переложить на других. Плохо владеет способами преодоления страха.</w:t>
            </w:r>
          </w:p>
        </w:tc>
      </w:tr>
      <w:tr w:rsidR="00547165" w:rsidTr="00170ABE">
        <w:tc>
          <w:tcPr>
            <w:tcW w:w="2783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>Воспитательные.</w:t>
            </w:r>
          </w:p>
          <w:p w:rsidR="00547165" w:rsidRPr="00D770ED" w:rsidRDefault="00547165" w:rsidP="00170A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Процесс самопознания и саморазвития личности.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z w:val="24"/>
                <w:szCs w:val="24"/>
              </w:rPr>
              <w:t>Наличие стремления к познанию окружающего мира и себя как части его.</w:t>
            </w:r>
          </w:p>
        </w:tc>
        <w:tc>
          <w:tcPr>
            <w:tcW w:w="3402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Способен к адекватной самооценке.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>Уверенность в своих силах и возможностях.</w:t>
            </w:r>
          </w:p>
        </w:tc>
        <w:tc>
          <w:tcPr>
            <w:tcW w:w="6521" w:type="dxa"/>
          </w:tcPr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«5»</w:t>
            </w: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все задания выполняет самостоятельно, стремится помочь окружающим.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«4»</w:t>
            </w:r>
            <w:r w:rsidRPr="00D770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- стремится к приобретению новых теоретических и практических знаний, но</w:t>
            </w:r>
            <w:r w:rsidRPr="00D770ED">
              <w:rPr>
                <w:rFonts w:ascii="Times New Roman" w:hAnsi="Times New Roman"/>
                <w:sz w:val="24"/>
                <w:szCs w:val="24"/>
              </w:rPr>
              <w:t xml:space="preserve"> недостаточно самостоятелен в выполнении практических работ.</w:t>
            </w:r>
          </w:p>
          <w:p w:rsidR="00547165" w:rsidRPr="00D770ED" w:rsidRDefault="00547165" w:rsidP="00170A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0ED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  <w:r w:rsidRPr="00D770ED">
              <w:rPr>
                <w:rFonts w:ascii="Times New Roman" w:hAnsi="Times New Roman"/>
                <w:sz w:val="24"/>
                <w:szCs w:val="24"/>
              </w:rPr>
              <w:t xml:space="preserve"> - умеет работать только в группе. Пассивен на занятиях.</w:t>
            </w:r>
          </w:p>
        </w:tc>
      </w:tr>
    </w:tbl>
    <w:p w:rsidR="00547165" w:rsidRDefault="00547165" w:rsidP="00A40C3C">
      <w:pPr>
        <w:pStyle w:val="PlainText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165" w:rsidRPr="00B76A0C" w:rsidRDefault="00547165" w:rsidP="00A40C3C">
      <w:pPr>
        <w:pStyle w:val="PlainText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A0C">
        <w:rPr>
          <w:rFonts w:ascii="Times New Roman" w:hAnsi="Times New Roman" w:cs="Times New Roman"/>
          <w:b/>
          <w:sz w:val="24"/>
          <w:szCs w:val="24"/>
        </w:rPr>
        <w:t>Таблица фиксации  результатов обучения</w:t>
      </w: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5"/>
        <w:gridCol w:w="2126"/>
        <w:gridCol w:w="2127"/>
        <w:gridCol w:w="4677"/>
        <w:gridCol w:w="2268"/>
        <w:gridCol w:w="2127"/>
      </w:tblGrid>
      <w:tr w:rsidR="00547165" w:rsidRPr="00B76A0C" w:rsidTr="00170ABE">
        <w:tc>
          <w:tcPr>
            <w:tcW w:w="567" w:type="dxa"/>
            <w:vMerge w:val="restart"/>
            <w:vAlign w:val="center"/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vAlign w:val="center"/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0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обучаемого</w:t>
            </w:r>
          </w:p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0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параметры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0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параметры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0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 параметры</w:t>
            </w:r>
          </w:p>
        </w:tc>
        <w:tc>
          <w:tcPr>
            <w:tcW w:w="2127" w:type="dxa"/>
            <w:vMerge w:val="restart"/>
            <w:vAlign w:val="center"/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A0C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47165" w:rsidRPr="00B76A0C" w:rsidTr="00170ABE">
        <w:trPr>
          <w:trHeight w:val="229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B76A0C" w:rsidRDefault="00547165" w:rsidP="00170ABE">
            <w:pPr>
              <w:rPr>
                <w:rFonts w:ascii="Times New Roman" w:hAnsi="Times New Roman"/>
                <w:sz w:val="24"/>
                <w:szCs w:val="24"/>
              </w:rPr>
            </w:pPr>
            <w:r w:rsidRPr="00B76A0C">
              <w:rPr>
                <w:rFonts w:ascii="Times New Roman" w:hAnsi="Times New Roman"/>
                <w:sz w:val="24"/>
                <w:szCs w:val="24"/>
              </w:rPr>
              <w:t>Приемы выживания в экстремальных условиях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547165" w:rsidRPr="00B76A0C" w:rsidRDefault="00547165" w:rsidP="00170ABE">
            <w:pPr>
              <w:rPr>
                <w:rFonts w:ascii="Times New Roman" w:hAnsi="Times New Roman"/>
                <w:sz w:val="24"/>
                <w:szCs w:val="24"/>
              </w:rPr>
            </w:pPr>
            <w:r w:rsidRPr="00B76A0C">
              <w:rPr>
                <w:rFonts w:ascii="Times New Roman" w:hAnsi="Times New Roman"/>
                <w:sz w:val="24"/>
                <w:szCs w:val="24"/>
              </w:rPr>
              <w:t>Практические навыки выживания</w:t>
            </w:r>
          </w:p>
          <w:p w:rsidR="00547165" w:rsidRPr="00B76A0C" w:rsidRDefault="00547165" w:rsidP="00170ABE">
            <w:pPr>
              <w:pStyle w:val="PlainText"/>
              <w:ind w:right="-31"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 w:firstLine="52"/>
              <w:rPr>
                <w:rFonts w:ascii="Times New Roman" w:hAnsi="Times New Roman"/>
                <w:sz w:val="24"/>
                <w:szCs w:val="24"/>
              </w:rPr>
            </w:pPr>
            <w:r w:rsidRPr="00B76A0C">
              <w:rPr>
                <w:rFonts w:ascii="Times New Roman" w:hAnsi="Times New Roman"/>
                <w:sz w:val="24"/>
                <w:szCs w:val="24"/>
              </w:rPr>
              <w:t>Качества необходимые обеспечению жизнедеятельности человека: способность анализировать  и учитывать свои ошибки, способность работать в команде.</w:t>
            </w:r>
          </w:p>
          <w:p w:rsidR="00547165" w:rsidRPr="00B76A0C" w:rsidRDefault="00547165" w:rsidP="00170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A0C">
              <w:rPr>
                <w:rFonts w:ascii="Times New Roman" w:hAnsi="Times New Roman"/>
                <w:sz w:val="24"/>
                <w:szCs w:val="24"/>
              </w:rPr>
              <w:t>Процесс самопознания и саморазвития личности</w:t>
            </w:r>
          </w:p>
          <w:p w:rsidR="00547165" w:rsidRPr="00B76A0C" w:rsidRDefault="00547165" w:rsidP="00170AB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7165" w:rsidRPr="00B76A0C" w:rsidRDefault="00547165" w:rsidP="00170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165" w:rsidRPr="00B76A0C" w:rsidTr="00170ABE">
        <w:trPr>
          <w:trHeight w:val="2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5" w:rsidRPr="00B76A0C" w:rsidRDefault="00547165" w:rsidP="00170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 w:firstLine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5" w:rsidRPr="00B76A0C" w:rsidRDefault="00547165" w:rsidP="00170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65" w:rsidRPr="00B76A0C" w:rsidRDefault="00547165" w:rsidP="00170A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47165" w:rsidRPr="00B76A0C" w:rsidRDefault="00547165" w:rsidP="00170ABE">
            <w:pPr>
              <w:pStyle w:val="PlainText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165" w:rsidRPr="00B76A0C" w:rsidRDefault="00547165" w:rsidP="00A40C3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B76A0C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47165" w:rsidRPr="00B76A0C" w:rsidRDefault="00547165" w:rsidP="00A40C3C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B76A0C">
        <w:rPr>
          <w:rFonts w:ascii="Times New Roman" w:hAnsi="Times New Roman" w:cs="Times New Roman"/>
          <w:b/>
          <w:sz w:val="24"/>
          <w:szCs w:val="24"/>
        </w:rPr>
        <w:t xml:space="preserve">                 Индивидуальная сумма баллов уровня освоения учебного материала за один  период образовательного процесса</w:t>
      </w:r>
    </w:p>
    <w:p w:rsidR="00547165" w:rsidRPr="00B76A0C" w:rsidRDefault="00547165" w:rsidP="00A40C3C">
      <w:pPr>
        <w:pStyle w:val="PlainText"/>
        <w:ind w:left="360"/>
        <w:rPr>
          <w:rFonts w:ascii="Times New Roman" w:hAnsi="Times New Roman" w:cs="Times New Roman"/>
          <w:sz w:val="24"/>
          <w:szCs w:val="24"/>
        </w:rPr>
      </w:pPr>
      <w:r w:rsidRPr="00B76A0C">
        <w:rPr>
          <w:rFonts w:ascii="Times New Roman" w:hAnsi="Times New Roman" w:cs="Times New Roman"/>
          <w:sz w:val="24"/>
          <w:szCs w:val="24"/>
        </w:rPr>
        <w:t xml:space="preserve">          «5» –  хорошее усвоение учебного материала (высокая степень)</w:t>
      </w:r>
    </w:p>
    <w:p w:rsidR="00547165" w:rsidRPr="00B76A0C" w:rsidRDefault="00547165" w:rsidP="00A40C3C">
      <w:pPr>
        <w:pStyle w:val="PlainText"/>
        <w:tabs>
          <w:tab w:val="left" w:pos="35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76A0C">
        <w:rPr>
          <w:rFonts w:ascii="Times New Roman" w:hAnsi="Times New Roman" w:cs="Times New Roman"/>
          <w:sz w:val="24"/>
          <w:szCs w:val="24"/>
        </w:rPr>
        <w:t xml:space="preserve">          «4» –   учащийся нуждается в коррекции методов (средняя степень)</w:t>
      </w:r>
    </w:p>
    <w:p w:rsidR="00547165" w:rsidRPr="00B76A0C" w:rsidRDefault="00547165" w:rsidP="00A40C3C">
      <w:pPr>
        <w:pStyle w:val="Title"/>
        <w:jc w:val="left"/>
        <w:rPr>
          <w:b w:val="0"/>
          <w:sz w:val="24"/>
          <w:szCs w:val="24"/>
        </w:rPr>
        <w:sectPr w:rsidR="00547165" w:rsidRPr="00B76A0C" w:rsidSect="00297A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B76A0C">
        <w:rPr>
          <w:b w:val="0"/>
          <w:sz w:val="24"/>
          <w:szCs w:val="24"/>
        </w:rPr>
        <w:t xml:space="preserve">               </w:t>
      </w:r>
      <w:r w:rsidRPr="00B76A0C">
        <w:rPr>
          <w:sz w:val="24"/>
          <w:szCs w:val="24"/>
        </w:rPr>
        <w:t>«</w:t>
      </w:r>
      <w:r w:rsidRPr="00B76A0C">
        <w:rPr>
          <w:b w:val="0"/>
          <w:sz w:val="24"/>
          <w:szCs w:val="24"/>
        </w:rPr>
        <w:t xml:space="preserve"> 3»  – деятельность учащегося требует пристального внимания  педагога (низкая степень)</w:t>
      </w:r>
    </w:p>
    <w:p w:rsidR="00547165" w:rsidRPr="002B47FD" w:rsidRDefault="00547165" w:rsidP="00A40C3C">
      <w:pPr>
        <w:jc w:val="right"/>
        <w:rPr>
          <w:rFonts w:ascii="Times New Roman" w:hAnsi="Times New Roman"/>
          <w:b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Приложение 2.</w:t>
      </w:r>
    </w:p>
    <w:p w:rsidR="00547165" w:rsidRPr="002B47FD" w:rsidRDefault="00547165" w:rsidP="00A40C3C">
      <w:pPr>
        <w:jc w:val="center"/>
        <w:rPr>
          <w:rFonts w:ascii="Times New Roman" w:hAnsi="Times New Roman"/>
          <w:b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ДИАГНОСТИКА</w:t>
      </w:r>
    </w:p>
    <w:p w:rsidR="00547165" w:rsidRPr="002B47FD" w:rsidRDefault="00547165" w:rsidP="00A40C3C">
      <w:pPr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 xml:space="preserve">Диагностика проходит в мае согласно учебному плану. </w:t>
      </w:r>
    </w:p>
    <w:p w:rsidR="00547165" w:rsidRPr="002B47FD" w:rsidRDefault="00547165" w:rsidP="00A40C3C">
      <w:pPr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 xml:space="preserve">Практическое занятие с отработкой навыков пребывания в условиях автономного существования. </w:t>
      </w:r>
    </w:p>
    <w:p w:rsidR="00547165" w:rsidRPr="002B47FD" w:rsidRDefault="00547165" w:rsidP="00A40C3C">
      <w:pPr>
        <w:rPr>
          <w:rFonts w:ascii="Times New Roman" w:hAnsi="Times New Roman"/>
          <w:sz w:val="28"/>
          <w:szCs w:val="28"/>
        </w:rPr>
      </w:pPr>
    </w:p>
    <w:p w:rsidR="00547165" w:rsidRPr="002B47FD" w:rsidRDefault="00547165" w:rsidP="00A40C3C">
      <w:pPr>
        <w:jc w:val="right"/>
        <w:rPr>
          <w:rFonts w:ascii="Times New Roman" w:hAnsi="Times New Roman"/>
          <w:b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Приложение 3</w:t>
      </w:r>
    </w:p>
    <w:p w:rsidR="00547165" w:rsidRPr="002B47FD" w:rsidRDefault="00547165" w:rsidP="00A40C3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к дополнительной общеразвивающей программе</w:t>
      </w:r>
    </w:p>
    <w:p w:rsidR="00547165" w:rsidRPr="002B47FD" w:rsidRDefault="00547165" w:rsidP="00A40C3C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 xml:space="preserve"> физкультурно-оздоровительной направленности «Школа безопасности»</w:t>
      </w:r>
    </w:p>
    <w:p w:rsidR="00547165" w:rsidRPr="002B47FD" w:rsidRDefault="00547165" w:rsidP="00A40C3C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547165" w:rsidRPr="002B47FD" w:rsidRDefault="00547165" w:rsidP="00A40C3C">
      <w:pPr>
        <w:spacing w:after="0" w:line="240" w:lineRule="atLeast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B47FD">
        <w:rPr>
          <w:rFonts w:ascii="Times New Roman" w:hAnsi="Times New Roman"/>
          <w:b/>
          <w:noProof/>
          <w:sz w:val="28"/>
          <w:szCs w:val="28"/>
          <w:lang w:eastAsia="ru-RU"/>
        </w:rPr>
        <w:t>Организационно – педагогические условия</w:t>
      </w:r>
    </w:p>
    <w:p w:rsidR="00547165" w:rsidRPr="002B47FD" w:rsidRDefault="00547165" w:rsidP="00A40C3C">
      <w:pPr>
        <w:spacing w:after="0" w:line="240" w:lineRule="atLeast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2B47F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реализации общеразвивающей программы </w:t>
      </w:r>
    </w:p>
    <w:p w:rsidR="00547165" w:rsidRPr="002B47FD" w:rsidRDefault="00547165" w:rsidP="00A40C3C">
      <w:pPr>
        <w:spacing w:after="0" w:line="240" w:lineRule="atLeast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 xml:space="preserve">Занятия в детском объединении ведутся по модифицированной образовательной программе «Школа безопасности». </w:t>
      </w: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>Система занятий построена таким образом, чтобы на каждом занятии ребенок узнавал что-то новое, обогащая свой запас знаний в области выживания в условиях автономного существования, природных, техногенных и социальных ЧС.</w:t>
      </w: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color w:val="000000"/>
          <w:sz w:val="28"/>
          <w:szCs w:val="28"/>
        </w:rPr>
        <w:t>Программа предусматривает свободный набор детей</w:t>
      </w:r>
      <w:r w:rsidRPr="002B47FD">
        <w:rPr>
          <w:rFonts w:ascii="Times New Roman" w:hAnsi="Times New Roman"/>
          <w:sz w:val="28"/>
          <w:szCs w:val="28"/>
        </w:rPr>
        <w:t>.</w:t>
      </w: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Форма обучения</w:t>
      </w:r>
      <w:r w:rsidRPr="002B47FD">
        <w:rPr>
          <w:rFonts w:ascii="Times New Roman" w:hAnsi="Times New Roman"/>
          <w:sz w:val="28"/>
          <w:szCs w:val="28"/>
        </w:rPr>
        <w:t xml:space="preserve"> - очная</w:t>
      </w: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b/>
          <w:iCs/>
          <w:sz w:val="28"/>
          <w:szCs w:val="28"/>
        </w:rPr>
        <w:t>Формы организации образовательной деятельности</w:t>
      </w:r>
      <w:r w:rsidRPr="002B47FD">
        <w:rPr>
          <w:rFonts w:ascii="Times New Roman" w:hAnsi="Times New Roman"/>
          <w:b/>
          <w:sz w:val="28"/>
          <w:szCs w:val="28"/>
        </w:rPr>
        <w:t xml:space="preserve"> –</w:t>
      </w:r>
      <w:r w:rsidRPr="002B47FD">
        <w:rPr>
          <w:rFonts w:ascii="Times New Roman" w:hAnsi="Times New Roman"/>
          <w:sz w:val="28"/>
          <w:szCs w:val="28"/>
        </w:rPr>
        <w:t>индивидуальная, групповая.</w:t>
      </w: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B47FD">
        <w:rPr>
          <w:rFonts w:ascii="Times New Roman" w:hAnsi="Times New Roman"/>
          <w:b/>
          <w:iCs/>
          <w:sz w:val="28"/>
          <w:szCs w:val="28"/>
        </w:rPr>
        <w:t>Формы аудиторных занятий:</w:t>
      </w:r>
    </w:p>
    <w:p w:rsidR="00547165" w:rsidRPr="002B47FD" w:rsidRDefault="00547165" w:rsidP="00A40C3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>1. Теоретические занятия: беседы, интегрированные занятия, консультации.</w:t>
      </w:r>
    </w:p>
    <w:p w:rsidR="00547165" w:rsidRPr="002B47FD" w:rsidRDefault="00547165" w:rsidP="00A40C3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>2. Выполнение заданий на практических занятиях:  индивидуальные занятия, конкурсы, участие в мероприятиях объединения и образовательного учреждения.</w:t>
      </w:r>
    </w:p>
    <w:p w:rsidR="00547165" w:rsidRPr="002B47FD" w:rsidRDefault="00547165" w:rsidP="00A40C3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>3. Активные методы формирования системы общения в ходе походов, экскурсий и соревнований.</w:t>
      </w:r>
    </w:p>
    <w:p w:rsidR="00547165" w:rsidRPr="002B47FD" w:rsidRDefault="00547165" w:rsidP="00A40C3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>4. Практическая работа – отработка навыков, подготовка к соревнованиям «Зарница» и «Школа безопасности».</w:t>
      </w: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b/>
          <w:iCs/>
          <w:sz w:val="28"/>
          <w:szCs w:val="28"/>
        </w:rPr>
        <w:t xml:space="preserve">Количество учащихся </w:t>
      </w:r>
      <w:r w:rsidRPr="002B47FD">
        <w:rPr>
          <w:rFonts w:ascii="Times New Roman" w:hAnsi="Times New Roman"/>
          <w:b/>
          <w:sz w:val="28"/>
          <w:szCs w:val="28"/>
        </w:rPr>
        <w:t>в</w:t>
      </w:r>
      <w:r w:rsidRPr="002B47FD">
        <w:rPr>
          <w:rFonts w:ascii="Times New Roman" w:hAnsi="Times New Roman"/>
          <w:sz w:val="28"/>
          <w:szCs w:val="28"/>
        </w:rPr>
        <w:t xml:space="preserve"> группе 12-15 человек.</w:t>
      </w: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Возраст воспитанников</w:t>
      </w:r>
      <w:r w:rsidRPr="002B47FD">
        <w:rPr>
          <w:rFonts w:ascii="Times New Roman" w:hAnsi="Times New Roman"/>
          <w:sz w:val="28"/>
          <w:szCs w:val="28"/>
        </w:rPr>
        <w:t xml:space="preserve"> 11-14 лет. </w:t>
      </w: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47165" w:rsidRPr="002B47FD" w:rsidRDefault="00547165" w:rsidP="00A40C3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Режим  занятий</w:t>
      </w:r>
      <w:r w:rsidRPr="002B47FD">
        <w:rPr>
          <w:rFonts w:ascii="Times New Roman" w:hAnsi="Times New Roman"/>
          <w:sz w:val="28"/>
          <w:szCs w:val="28"/>
        </w:rPr>
        <w:t xml:space="preserve">  - занятия проводятся 2 раза  в неделю по 2 учебных часа(45 минут) с перерывом в 10 минут.</w:t>
      </w:r>
    </w:p>
    <w:p w:rsidR="00547165" w:rsidRPr="002B47FD" w:rsidRDefault="00547165" w:rsidP="00A40C3C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47165" w:rsidRPr="002B47FD" w:rsidRDefault="00547165" w:rsidP="00A40C3C">
      <w:pPr>
        <w:pStyle w:val="NoSpacing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Средства, необходимые для реализации данной программы:</w:t>
      </w:r>
    </w:p>
    <w:p w:rsidR="00547165" w:rsidRPr="002B47FD" w:rsidRDefault="00547165" w:rsidP="00A40C3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>- разработки по темам;</w:t>
      </w:r>
    </w:p>
    <w:p w:rsidR="00547165" w:rsidRPr="002B47FD" w:rsidRDefault="00547165" w:rsidP="00A40C3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>- тематический теоретический материал;</w:t>
      </w:r>
    </w:p>
    <w:p w:rsidR="00547165" w:rsidRPr="002B47FD" w:rsidRDefault="00547165" w:rsidP="00A40C3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B47FD">
        <w:rPr>
          <w:rFonts w:ascii="Times New Roman" w:hAnsi="Times New Roman"/>
          <w:sz w:val="28"/>
          <w:szCs w:val="28"/>
        </w:rPr>
        <w:t>- справочники.</w:t>
      </w:r>
    </w:p>
    <w:p w:rsidR="00547165" w:rsidRPr="002B47FD" w:rsidRDefault="00547165" w:rsidP="00A40C3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47165" w:rsidRPr="002B47FD" w:rsidRDefault="00547165" w:rsidP="00A40C3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47165" w:rsidRPr="002B47FD" w:rsidRDefault="00547165" w:rsidP="00A40C3C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47165" w:rsidRPr="002B47FD" w:rsidRDefault="00547165" w:rsidP="00A40C3C">
      <w:pPr>
        <w:pStyle w:val="a0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547165" w:rsidRPr="002B47FD" w:rsidRDefault="00547165" w:rsidP="00A40C3C">
      <w:pPr>
        <w:tabs>
          <w:tab w:val="left" w:pos="7545"/>
        </w:tabs>
        <w:jc w:val="center"/>
        <w:rPr>
          <w:rFonts w:ascii="Times New Roman" w:hAnsi="Times New Roman"/>
          <w:b/>
          <w:sz w:val="28"/>
          <w:szCs w:val="28"/>
        </w:rPr>
      </w:pPr>
      <w:r w:rsidRPr="002B47FD">
        <w:rPr>
          <w:rFonts w:ascii="Times New Roman" w:hAnsi="Times New Roman"/>
          <w:b/>
          <w:sz w:val="28"/>
          <w:szCs w:val="28"/>
        </w:rPr>
        <w:t>Перечень спортивного инвентаря и оборудования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0"/>
        <w:gridCol w:w="1713"/>
      </w:tblGrid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7FD">
              <w:rPr>
                <w:rFonts w:ascii="Times New Roman" w:hAnsi="Times New Roman"/>
                <w:b/>
                <w:sz w:val="28"/>
                <w:szCs w:val="28"/>
              </w:rPr>
              <w:t>Наименование спортивного инвентаря и оборудования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47FD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Спортивные раздевалки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Спортивный компас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Комплекты туристических карт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Носилки медицинские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Палатка туристическая 3-х местная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Спальный мешок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Коврик теплоизоляционный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 xml:space="preserve">Сидушка 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Костровое оборудование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 xml:space="preserve">Котлы 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 xml:space="preserve">Топор 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 xml:space="preserve">Лопатка 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Пила двуручная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 xml:space="preserve">Рюкзак 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Система страхующая альпинистская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Карабины альпинистские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Спусковое устройство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 xml:space="preserve">Жумар 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Веревка основная 10 мм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100 м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Веревка вспомогательная 8 мм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100 м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Веревка вспомогательная 5 мм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100 м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Винтовка пневматическая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Макет массогабаритный АК (ММГ)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Макет массогабаритный ПМ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Макет массогабаритный ручных гранат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Учебные патроны АК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 xml:space="preserve">Магазин АК 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47165" w:rsidRPr="002B47FD" w:rsidTr="00170ABE">
        <w:tc>
          <w:tcPr>
            <w:tcW w:w="8601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Пулеулавливатель для пневматического оружия</w:t>
            </w:r>
          </w:p>
        </w:tc>
        <w:tc>
          <w:tcPr>
            <w:tcW w:w="1713" w:type="dxa"/>
          </w:tcPr>
          <w:p w:rsidR="00547165" w:rsidRPr="002B47FD" w:rsidRDefault="00547165" w:rsidP="00170ABE">
            <w:pPr>
              <w:tabs>
                <w:tab w:val="left" w:pos="75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7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513171">
      <w:pPr>
        <w:pStyle w:val="NoSpacing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Default="00547165" w:rsidP="0016193F">
      <w:pPr>
        <w:pStyle w:val="NoSpacing"/>
        <w:spacing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7165" w:rsidRPr="009633EB" w:rsidRDefault="00547165" w:rsidP="00513171">
      <w:pPr>
        <w:pStyle w:val="NoSpacing"/>
        <w:spacing w:line="240" w:lineRule="atLeast"/>
      </w:pPr>
    </w:p>
    <w:sectPr w:rsidR="00547165" w:rsidRPr="009633EB" w:rsidSect="009F03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90E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0FE3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841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B44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0A9B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82E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68F3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76B7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0E0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62A7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3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4">
    <w:nsid w:val="00000009"/>
    <w:multiLevelType w:val="multilevel"/>
    <w:tmpl w:val="0000000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5">
    <w:nsid w:val="23FC20DD"/>
    <w:multiLevelType w:val="hybridMultilevel"/>
    <w:tmpl w:val="DD963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9072364"/>
    <w:multiLevelType w:val="hybridMultilevel"/>
    <w:tmpl w:val="4636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697853"/>
    <w:multiLevelType w:val="hybridMultilevel"/>
    <w:tmpl w:val="6120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ABB35AA"/>
    <w:multiLevelType w:val="hybridMultilevel"/>
    <w:tmpl w:val="F48A0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7"/>
  </w:num>
  <w:num w:numId="7">
    <w:abstractNumId w:val="1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EB8"/>
    <w:rsid w:val="000317DC"/>
    <w:rsid w:val="00040E4F"/>
    <w:rsid w:val="00052162"/>
    <w:rsid w:val="000B0E9D"/>
    <w:rsid w:val="000D3490"/>
    <w:rsid w:val="00113C32"/>
    <w:rsid w:val="00122885"/>
    <w:rsid w:val="00142947"/>
    <w:rsid w:val="00156139"/>
    <w:rsid w:val="0016193F"/>
    <w:rsid w:val="00163AF6"/>
    <w:rsid w:val="00170ABE"/>
    <w:rsid w:val="001A5B6C"/>
    <w:rsid w:val="001A5F30"/>
    <w:rsid w:val="001C2C2F"/>
    <w:rsid w:val="001F0F12"/>
    <w:rsid w:val="0021083A"/>
    <w:rsid w:val="002255BE"/>
    <w:rsid w:val="00256E3A"/>
    <w:rsid w:val="00297A78"/>
    <w:rsid w:val="002B47FD"/>
    <w:rsid w:val="002D608B"/>
    <w:rsid w:val="00307AD4"/>
    <w:rsid w:val="00340DA9"/>
    <w:rsid w:val="003B0C3E"/>
    <w:rsid w:val="003B6B88"/>
    <w:rsid w:val="003C1C85"/>
    <w:rsid w:val="003D0554"/>
    <w:rsid w:val="0041371D"/>
    <w:rsid w:val="00425417"/>
    <w:rsid w:val="0044044E"/>
    <w:rsid w:val="00441E48"/>
    <w:rsid w:val="004833E7"/>
    <w:rsid w:val="00486C0A"/>
    <w:rsid w:val="00494976"/>
    <w:rsid w:val="00494C90"/>
    <w:rsid w:val="00495EF8"/>
    <w:rsid w:val="004C6AD6"/>
    <w:rsid w:val="00513171"/>
    <w:rsid w:val="00534081"/>
    <w:rsid w:val="00547165"/>
    <w:rsid w:val="00564BAB"/>
    <w:rsid w:val="00573F28"/>
    <w:rsid w:val="0058115D"/>
    <w:rsid w:val="005909A4"/>
    <w:rsid w:val="00592E4F"/>
    <w:rsid w:val="0059393C"/>
    <w:rsid w:val="00595DD2"/>
    <w:rsid w:val="005B09D7"/>
    <w:rsid w:val="005B2D6B"/>
    <w:rsid w:val="005B42DE"/>
    <w:rsid w:val="005C7897"/>
    <w:rsid w:val="005D37CC"/>
    <w:rsid w:val="006319B3"/>
    <w:rsid w:val="00633E88"/>
    <w:rsid w:val="00664816"/>
    <w:rsid w:val="00684CF1"/>
    <w:rsid w:val="006D73DC"/>
    <w:rsid w:val="006F294A"/>
    <w:rsid w:val="00702F5B"/>
    <w:rsid w:val="00711F22"/>
    <w:rsid w:val="00721386"/>
    <w:rsid w:val="00725064"/>
    <w:rsid w:val="007544F8"/>
    <w:rsid w:val="007601EC"/>
    <w:rsid w:val="007976C2"/>
    <w:rsid w:val="007B3820"/>
    <w:rsid w:val="007B699B"/>
    <w:rsid w:val="007D4589"/>
    <w:rsid w:val="007D5F7C"/>
    <w:rsid w:val="007F5DF9"/>
    <w:rsid w:val="00847563"/>
    <w:rsid w:val="00857D71"/>
    <w:rsid w:val="008726DD"/>
    <w:rsid w:val="008C3EB8"/>
    <w:rsid w:val="008E489D"/>
    <w:rsid w:val="008E6271"/>
    <w:rsid w:val="008F1024"/>
    <w:rsid w:val="008F7C3A"/>
    <w:rsid w:val="00915524"/>
    <w:rsid w:val="00916C88"/>
    <w:rsid w:val="009404F4"/>
    <w:rsid w:val="00943AE6"/>
    <w:rsid w:val="009633EB"/>
    <w:rsid w:val="00993E01"/>
    <w:rsid w:val="009F03F5"/>
    <w:rsid w:val="00A25B66"/>
    <w:rsid w:val="00A40C3C"/>
    <w:rsid w:val="00A47B11"/>
    <w:rsid w:val="00A56809"/>
    <w:rsid w:val="00A9686B"/>
    <w:rsid w:val="00AC3A4E"/>
    <w:rsid w:val="00AE1000"/>
    <w:rsid w:val="00B06FD8"/>
    <w:rsid w:val="00B145D7"/>
    <w:rsid w:val="00B526E4"/>
    <w:rsid w:val="00B76A0C"/>
    <w:rsid w:val="00B80DE1"/>
    <w:rsid w:val="00B84375"/>
    <w:rsid w:val="00B8641D"/>
    <w:rsid w:val="00B96F21"/>
    <w:rsid w:val="00BA3A67"/>
    <w:rsid w:val="00BF3A89"/>
    <w:rsid w:val="00BF58BA"/>
    <w:rsid w:val="00C11BE3"/>
    <w:rsid w:val="00C368A7"/>
    <w:rsid w:val="00C46655"/>
    <w:rsid w:val="00C46A7B"/>
    <w:rsid w:val="00C543AE"/>
    <w:rsid w:val="00C776F6"/>
    <w:rsid w:val="00C9152F"/>
    <w:rsid w:val="00CC052A"/>
    <w:rsid w:val="00CC2CB2"/>
    <w:rsid w:val="00CC567D"/>
    <w:rsid w:val="00CD3C00"/>
    <w:rsid w:val="00CE3E41"/>
    <w:rsid w:val="00CE4C39"/>
    <w:rsid w:val="00CF74EB"/>
    <w:rsid w:val="00D26EE4"/>
    <w:rsid w:val="00D5096E"/>
    <w:rsid w:val="00D63B2B"/>
    <w:rsid w:val="00D770ED"/>
    <w:rsid w:val="00D94304"/>
    <w:rsid w:val="00DD39A3"/>
    <w:rsid w:val="00DD4D1A"/>
    <w:rsid w:val="00DE5D5F"/>
    <w:rsid w:val="00E277B1"/>
    <w:rsid w:val="00E42E83"/>
    <w:rsid w:val="00E67D37"/>
    <w:rsid w:val="00E9593D"/>
    <w:rsid w:val="00EA2F63"/>
    <w:rsid w:val="00EA327B"/>
    <w:rsid w:val="00EF691E"/>
    <w:rsid w:val="00F014D8"/>
    <w:rsid w:val="00F05C0E"/>
    <w:rsid w:val="00F15EC2"/>
    <w:rsid w:val="00F16765"/>
    <w:rsid w:val="00F267FF"/>
    <w:rsid w:val="00F44660"/>
    <w:rsid w:val="00F52388"/>
    <w:rsid w:val="00F8193B"/>
    <w:rsid w:val="00FB33B0"/>
    <w:rsid w:val="00FD0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B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63A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C3E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E4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B0C3E"/>
    <w:rPr>
      <w:rFonts w:ascii="Cambria" w:hAnsi="Cambria" w:cs="Cambria"/>
      <w:color w:val="243F60"/>
      <w:lang w:eastAsia="ru-RU"/>
    </w:rPr>
  </w:style>
  <w:style w:type="paragraph" w:styleId="NoSpacing">
    <w:name w:val="No Spacing"/>
    <w:uiPriority w:val="99"/>
    <w:qFormat/>
    <w:rsid w:val="008C3EB8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8C3EB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B0C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C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Литература"/>
    <w:basedOn w:val="BodyText"/>
    <w:uiPriority w:val="99"/>
    <w:rsid w:val="007544F8"/>
    <w:rPr>
      <w:color w:val="000000"/>
    </w:rPr>
  </w:style>
  <w:style w:type="paragraph" w:styleId="PlainText">
    <w:name w:val="Plain Text"/>
    <w:basedOn w:val="Normal"/>
    <w:link w:val="PlainTextChar"/>
    <w:uiPriority w:val="99"/>
    <w:rsid w:val="009633E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633EB"/>
    <w:rPr>
      <w:rFonts w:ascii="Courier New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9F03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F03F5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84CF1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163AF6"/>
    <w:rPr>
      <w:rFonts w:eastAsia="Times New Roman" w:cs="Calibri"/>
    </w:rPr>
  </w:style>
  <w:style w:type="character" w:customStyle="1" w:styleId="BodyTextChar1">
    <w:name w:val="Body Text Char1"/>
    <w:basedOn w:val="DefaultParagraphFont"/>
    <w:uiPriority w:val="99"/>
    <w:semiHidden/>
    <w:locked/>
    <w:rsid w:val="00163AF6"/>
    <w:rPr>
      <w:rFonts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A40C3C"/>
    <w:pPr>
      <w:ind w:left="720"/>
    </w:pPr>
    <w:rPr>
      <w:rFonts w:cs="Times New Roman"/>
    </w:rPr>
  </w:style>
  <w:style w:type="paragraph" w:customStyle="1" w:styleId="a0">
    <w:name w:val="Без интервала"/>
    <w:uiPriority w:val="99"/>
    <w:rsid w:val="00A40C3C"/>
    <w:rPr>
      <w:rFonts w:eastAsia="Times New Roman"/>
      <w:lang w:eastAsia="en-US"/>
    </w:rPr>
  </w:style>
  <w:style w:type="character" w:customStyle="1" w:styleId="10">
    <w:name w:val="Знак Знак1"/>
    <w:basedOn w:val="DefaultParagraphFont"/>
    <w:uiPriority w:val="99"/>
    <w:rsid w:val="00A40C3C"/>
    <w:rPr>
      <w:rFonts w:ascii="Courier New" w:hAnsi="Courier New" w:cs="Courier New"/>
    </w:rPr>
  </w:style>
  <w:style w:type="character" w:customStyle="1" w:styleId="a1">
    <w:name w:val="Знак Знак"/>
    <w:basedOn w:val="DefaultParagraphFont"/>
    <w:uiPriority w:val="99"/>
    <w:rsid w:val="00A40C3C"/>
    <w:rPr>
      <w:rFonts w:cs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ancetosurviv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gotovimvpohode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ypicalsurvival" TargetMode="External"/><Relationship Id="rId11" Type="http://schemas.openxmlformats.org/officeDocument/2006/relationships/hyperlink" Target="https://vk.com/club5146456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k.com/green_people_put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zarnica_gt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593</TotalTime>
  <Pages>43</Pages>
  <Words>10435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Екатерина</cp:lastModifiedBy>
  <cp:revision>36</cp:revision>
  <dcterms:created xsi:type="dcterms:W3CDTF">2016-04-06T09:36:00Z</dcterms:created>
  <dcterms:modified xsi:type="dcterms:W3CDTF">2019-03-24T10:51:00Z</dcterms:modified>
</cp:coreProperties>
</file>