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25" w:rsidRPr="00DF10CA" w:rsidRDefault="00B21C25" w:rsidP="00B21C25">
      <w:pPr>
        <w:autoSpaceDE w:val="0"/>
        <w:autoSpaceDN w:val="0"/>
        <w:adjustRightInd w:val="0"/>
        <w:spacing w:line="360" w:lineRule="auto"/>
        <w:jc w:val="center"/>
        <w:rPr>
          <w:b/>
          <w:color w:val="0000FF"/>
          <w:sz w:val="52"/>
          <w:szCs w:val="52"/>
        </w:rPr>
      </w:pPr>
      <w:r w:rsidRPr="00DF10CA">
        <w:rPr>
          <w:b/>
          <w:color w:val="0000FF"/>
          <w:sz w:val="52"/>
          <w:szCs w:val="52"/>
        </w:rPr>
        <w:t>АРТ-СТУДИЯ "Цветной песок"</w:t>
      </w:r>
    </w:p>
    <w:p w:rsidR="00B21C25" w:rsidRPr="0054337B" w:rsidRDefault="00B21C25" w:rsidP="00B21C25">
      <w:pPr>
        <w:autoSpaceDE w:val="0"/>
        <w:autoSpaceDN w:val="0"/>
        <w:adjustRightInd w:val="0"/>
        <w:spacing w:line="360" w:lineRule="auto"/>
        <w:jc w:val="center"/>
        <w:rPr>
          <w:b/>
          <w:color w:val="0000FF"/>
          <w:sz w:val="52"/>
          <w:szCs w:val="52"/>
        </w:rPr>
      </w:pPr>
      <w:r>
        <w:rPr>
          <w:b/>
          <w:color w:val="0000FF"/>
          <w:sz w:val="52"/>
          <w:szCs w:val="52"/>
        </w:rPr>
        <w:t>( 6 - 7 лет; 8 - 10 лет</w:t>
      </w:r>
      <w:proofErr w:type="gramStart"/>
      <w:r>
        <w:rPr>
          <w:b/>
          <w:color w:val="0000FF"/>
          <w:sz w:val="52"/>
          <w:szCs w:val="52"/>
        </w:rPr>
        <w:t xml:space="preserve"> )</w:t>
      </w:r>
      <w:proofErr w:type="gramEnd"/>
    </w:p>
    <w:tbl>
      <w:tblPr>
        <w:tblStyle w:val="a3"/>
        <w:tblW w:w="10179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97"/>
        <w:gridCol w:w="4482"/>
      </w:tblGrid>
      <w:tr w:rsidR="00B21C25" w:rsidTr="00B21C25">
        <w:tc>
          <w:tcPr>
            <w:tcW w:w="10179" w:type="dxa"/>
            <w:gridSpan w:val="2"/>
          </w:tcPr>
          <w:p w:rsidR="00B21C25" w:rsidRPr="0054337B" w:rsidRDefault="00B21C25" w:rsidP="00C2473D">
            <w:pPr>
              <w:ind w:right="18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</w:t>
            </w:r>
            <w:r>
              <w:rPr>
                <w:b/>
                <w:noProof/>
                <w:sz w:val="44"/>
                <w:szCs w:val="44"/>
              </w:rPr>
              <w:drawing>
                <wp:inline distT="0" distB="0" distL="0" distR="0">
                  <wp:extent cx="5602088" cy="3684503"/>
                  <wp:effectExtent l="19050" t="0" r="0" b="0"/>
                  <wp:docPr id="1" name="Рисунок 1" descr="Цветной пес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Цветной пес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3647" cy="3685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C25" w:rsidTr="00B21C25">
        <w:tc>
          <w:tcPr>
            <w:tcW w:w="6138" w:type="dxa"/>
          </w:tcPr>
          <w:p w:rsidR="00B21C25" w:rsidRDefault="00B21C25" w:rsidP="00C2473D">
            <w:pPr>
              <w:ind w:left="247"/>
              <w:rPr>
                <w:b/>
                <w:sz w:val="40"/>
                <w:szCs w:val="40"/>
              </w:rPr>
            </w:pPr>
          </w:p>
          <w:p w:rsidR="00B21C25" w:rsidRPr="008B2276" w:rsidRDefault="00B21C25" w:rsidP="00B21C25">
            <w:pPr>
              <w:numPr>
                <w:ilvl w:val="0"/>
                <w:numId w:val="1"/>
              </w:numPr>
              <w:tabs>
                <w:tab w:val="clear" w:pos="927"/>
                <w:tab w:val="num" w:pos="607"/>
              </w:tabs>
              <w:ind w:left="607"/>
              <w:rPr>
                <w:b/>
                <w:color w:val="800080"/>
                <w:sz w:val="40"/>
                <w:szCs w:val="40"/>
              </w:rPr>
            </w:pPr>
            <w:r w:rsidRPr="008B2276">
              <w:rPr>
                <w:b/>
                <w:color w:val="800080"/>
                <w:sz w:val="40"/>
                <w:szCs w:val="40"/>
              </w:rPr>
              <w:t>Нетрадиционные методы рисования</w:t>
            </w:r>
          </w:p>
          <w:p w:rsidR="00B21C25" w:rsidRPr="0054337B" w:rsidRDefault="00B21C25" w:rsidP="00B21C25">
            <w:pPr>
              <w:numPr>
                <w:ilvl w:val="0"/>
                <w:numId w:val="1"/>
              </w:numPr>
              <w:tabs>
                <w:tab w:val="clear" w:pos="927"/>
                <w:tab w:val="num" w:pos="607"/>
              </w:tabs>
              <w:ind w:left="607"/>
              <w:rPr>
                <w:b/>
                <w:color w:val="FF6600"/>
                <w:sz w:val="40"/>
                <w:szCs w:val="40"/>
              </w:rPr>
            </w:pPr>
            <w:r w:rsidRPr="0054337B">
              <w:rPr>
                <w:b/>
                <w:color w:val="FF6600"/>
                <w:sz w:val="40"/>
                <w:szCs w:val="40"/>
              </w:rPr>
              <w:t>Основы рисования песком на световом столе</w:t>
            </w:r>
          </w:p>
          <w:p w:rsidR="00B21C25" w:rsidRPr="0054337B" w:rsidRDefault="00B21C25" w:rsidP="00B21C25">
            <w:pPr>
              <w:numPr>
                <w:ilvl w:val="0"/>
                <w:numId w:val="1"/>
              </w:numPr>
              <w:tabs>
                <w:tab w:val="clear" w:pos="927"/>
                <w:tab w:val="num" w:pos="607"/>
              </w:tabs>
              <w:ind w:left="607"/>
              <w:rPr>
                <w:b/>
                <w:color w:val="0000FF"/>
                <w:sz w:val="40"/>
                <w:szCs w:val="40"/>
              </w:rPr>
            </w:pPr>
            <w:r w:rsidRPr="0054337B">
              <w:rPr>
                <w:b/>
                <w:color w:val="0000FF"/>
                <w:sz w:val="40"/>
                <w:szCs w:val="40"/>
              </w:rPr>
              <w:t>Основы работы с цветным песком на плоской основе (бумага, дерево, ткань)</w:t>
            </w:r>
          </w:p>
          <w:p w:rsidR="00B21C25" w:rsidRPr="005D57A1" w:rsidRDefault="00B21C25" w:rsidP="00B21C25">
            <w:pPr>
              <w:numPr>
                <w:ilvl w:val="0"/>
                <w:numId w:val="1"/>
              </w:numPr>
              <w:tabs>
                <w:tab w:val="clear" w:pos="927"/>
                <w:tab w:val="num" w:pos="607"/>
              </w:tabs>
              <w:ind w:left="607"/>
              <w:rPr>
                <w:color w:val="008000"/>
                <w:sz w:val="44"/>
                <w:szCs w:val="44"/>
              </w:rPr>
            </w:pPr>
            <w:r w:rsidRPr="005D57A1">
              <w:rPr>
                <w:b/>
                <w:color w:val="008000"/>
                <w:sz w:val="40"/>
                <w:szCs w:val="40"/>
              </w:rPr>
              <w:t>Игры в ЧУДО – песочнице</w:t>
            </w:r>
          </w:p>
          <w:p w:rsidR="00B21C25" w:rsidRPr="005D57A1" w:rsidRDefault="00B21C25" w:rsidP="00B21C25">
            <w:pPr>
              <w:numPr>
                <w:ilvl w:val="0"/>
                <w:numId w:val="1"/>
              </w:numPr>
              <w:tabs>
                <w:tab w:val="clear" w:pos="927"/>
                <w:tab w:val="num" w:pos="607"/>
              </w:tabs>
              <w:ind w:left="607"/>
              <w:rPr>
                <w:color w:val="FF6600"/>
                <w:sz w:val="44"/>
                <w:szCs w:val="44"/>
              </w:rPr>
            </w:pPr>
            <w:r w:rsidRPr="005D57A1">
              <w:rPr>
                <w:b/>
                <w:color w:val="FF6600"/>
                <w:sz w:val="40"/>
                <w:szCs w:val="40"/>
              </w:rPr>
              <w:t>Основы песочной анимации</w:t>
            </w:r>
          </w:p>
          <w:p w:rsidR="00B21C25" w:rsidRPr="00B21C25" w:rsidRDefault="00B21C25" w:rsidP="00B21C25">
            <w:pPr>
              <w:numPr>
                <w:ilvl w:val="0"/>
                <w:numId w:val="1"/>
              </w:numPr>
              <w:tabs>
                <w:tab w:val="clear" w:pos="927"/>
                <w:tab w:val="num" w:pos="607"/>
              </w:tabs>
              <w:ind w:left="607"/>
              <w:rPr>
                <w:color w:val="0000FF"/>
                <w:sz w:val="44"/>
                <w:szCs w:val="44"/>
              </w:rPr>
            </w:pPr>
            <w:r w:rsidRPr="005D57A1">
              <w:rPr>
                <w:b/>
                <w:color w:val="0000FF"/>
                <w:sz w:val="40"/>
                <w:szCs w:val="40"/>
              </w:rPr>
              <w:t>Создание декоративных элементов цветным песком</w:t>
            </w:r>
          </w:p>
        </w:tc>
        <w:tc>
          <w:tcPr>
            <w:tcW w:w="4041" w:type="dxa"/>
          </w:tcPr>
          <w:p w:rsidR="00B21C25" w:rsidRDefault="00B21C25" w:rsidP="00C2473D">
            <w:pPr>
              <w:rPr>
                <w:color w:val="0000FF"/>
                <w:sz w:val="52"/>
                <w:szCs w:val="52"/>
              </w:rPr>
            </w:pPr>
          </w:p>
          <w:p w:rsidR="00B21C25" w:rsidRPr="0023243E" w:rsidRDefault="00B21C25" w:rsidP="00C2473D">
            <w:pPr>
              <w:rPr>
                <w:color w:val="0000FF"/>
                <w:sz w:val="52"/>
                <w:szCs w:val="52"/>
              </w:rPr>
            </w:pPr>
            <w:r>
              <w:rPr>
                <w:noProof/>
                <w:color w:val="0000FF"/>
                <w:sz w:val="52"/>
                <w:szCs w:val="52"/>
              </w:rPr>
              <w:drawing>
                <wp:inline distT="0" distB="0" distL="0" distR="0">
                  <wp:extent cx="2689860" cy="3572510"/>
                  <wp:effectExtent l="19050" t="0" r="0" b="0"/>
                  <wp:docPr id="2" name="Рисунок 2" descr="песочная анимация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сочная анимация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3572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63D" w:rsidRPr="00B21C25" w:rsidRDefault="003B163D">
      <w:pPr>
        <w:rPr>
          <w:lang w:val="en-US"/>
        </w:rPr>
      </w:pPr>
    </w:p>
    <w:sectPr w:rsidR="003B163D" w:rsidRPr="00B21C25" w:rsidSect="00B21C2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F9C"/>
    <w:multiLevelType w:val="hybridMultilevel"/>
    <w:tmpl w:val="01AEE11A"/>
    <w:lvl w:ilvl="0" w:tplc="39840FD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1C25"/>
    <w:rsid w:val="003B163D"/>
    <w:rsid w:val="00B2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1C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C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2016-02-20T16:46:00Z</dcterms:created>
  <dcterms:modified xsi:type="dcterms:W3CDTF">2016-02-20T16:47:00Z</dcterms:modified>
</cp:coreProperties>
</file>