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4D" w:rsidRPr="00E13163" w:rsidRDefault="009B2A4D" w:rsidP="00340957">
      <w:pPr>
        <w:pStyle w:val="c12"/>
        <w:jc w:val="center"/>
        <w:rPr>
          <w:b/>
          <w:color w:val="00B050"/>
          <w:sz w:val="36"/>
        </w:rPr>
      </w:pPr>
      <w:r w:rsidRPr="00E13163">
        <w:rPr>
          <w:rStyle w:val="c0"/>
          <w:b/>
          <w:color w:val="00B050"/>
          <w:sz w:val="36"/>
        </w:rPr>
        <w:t>Зачем  логопед задаёт домашние задания?</w:t>
      </w:r>
    </w:p>
    <w:p w:rsidR="009B2A4D" w:rsidRPr="00E13163" w:rsidRDefault="009B2A4D" w:rsidP="00340957">
      <w:pPr>
        <w:pStyle w:val="c1"/>
        <w:spacing w:before="0" w:beforeAutospacing="0" w:after="0" w:afterAutospacing="0"/>
        <w:ind w:firstLine="708"/>
        <w:jc w:val="both"/>
        <w:rPr>
          <w:sz w:val="28"/>
        </w:rPr>
      </w:pPr>
      <w:r w:rsidRPr="00E13163">
        <w:rPr>
          <w:rStyle w:val="c0"/>
          <w:sz w:val="28"/>
        </w:rPr>
        <w:t>Успех коррекционного обучения детей с общим речевым недоразвитием (ОНР) во многом определяется</w:t>
      </w:r>
      <w:r w:rsidR="000D696A">
        <w:rPr>
          <w:rStyle w:val="c0"/>
          <w:sz w:val="28"/>
        </w:rPr>
        <w:t xml:space="preserve"> степенью участия родителей</w:t>
      </w:r>
      <w:r w:rsidRPr="00E13163">
        <w:rPr>
          <w:rStyle w:val="c0"/>
          <w:sz w:val="28"/>
        </w:rPr>
        <w:t>.</w:t>
      </w:r>
    </w:p>
    <w:p w:rsidR="009B2A4D" w:rsidRPr="00E13163" w:rsidRDefault="009B2A4D" w:rsidP="00340957">
      <w:pPr>
        <w:pStyle w:val="c1"/>
        <w:spacing w:before="0" w:beforeAutospacing="0" w:after="0" w:afterAutospacing="0"/>
        <w:ind w:firstLine="708"/>
        <w:jc w:val="both"/>
        <w:rPr>
          <w:sz w:val="28"/>
        </w:rPr>
      </w:pPr>
      <w:r w:rsidRPr="00E13163">
        <w:rPr>
          <w:rStyle w:val="c0"/>
          <w:sz w:val="28"/>
        </w:rPr>
        <w:t>Выполнение еженедельного домашнего задания  способствует наилучшему закреплению изученного на логопедических занятиях материала и даёт возможность свободно использовать полученные  знания, умения и навыки во всех сферах жизнедеятельности ребёнка.</w:t>
      </w:r>
    </w:p>
    <w:p w:rsidR="009B2A4D" w:rsidRDefault="009B2A4D" w:rsidP="00340957">
      <w:pPr>
        <w:pStyle w:val="c1"/>
        <w:spacing w:before="0" w:beforeAutospacing="0" w:after="0" w:afterAutospacing="0"/>
        <w:ind w:firstLine="708"/>
        <w:jc w:val="both"/>
        <w:rPr>
          <w:rStyle w:val="c0"/>
          <w:sz w:val="28"/>
        </w:rPr>
      </w:pPr>
      <w:r w:rsidRPr="00E13163">
        <w:rPr>
          <w:rStyle w:val="c0"/>
          <w:sz w:val="28"/>
        </w:rPr>
        <w:t>Домашнее задание ребёнок выполняет в индивидуальной рабочей  тетради под обязательным присмотром взрослого. Желательно, чтобы с ребёнком занимался постоянно один из родителей – это помогает ребёнку и взрослому настроиться, и придерживаться знакомых единых требований. Выполнение дома определённых видов работы по заданию логопеда дисциплинирует вашего малыша  и подготавливает  к ответственному выполнению будущих школьных домашних заданий.</w:t>
      </w:r>
    </w:p>
    <w:p w:rsidR="0039096F" w:rsidRPr="00E13163" w:rsidRDefault="0039096F" w:rsidP="00340957">
      <w:pPr>
        <w:pStyle w:val="c1"/>
        <w:spacing w:before="0" w:beforeAutospacing="0" w:after="0" w:afterAutospacing="0"/>
        <w:ind w:firstLine="708"/>
        <w:jc w:val="both"/>
        <w:rPr>
          <w:sz w:val="28"/>
        </w:rPr>
      </w:pPr>
    </w:p>
    <w:p w:rsidR="009B2A4D" w:rsidRPr="00E13163" w:rsidRDefault="0039096F" w:rsidP="0039096F">
      <w:pPr>
        <w:pStyle w:val="c1"/>
        <w:spacing w:before="0" w:beforeAutospacing="0" w:after="0" w:afterAutospacing="0"/>
        <w:ind w:firstLine="708"/>
        <w:jc w:val="both"/>
        <w:rPr>
          <w:b/>
          <w:sz w:val="28"/>
        </w:rPr>
      </w:pPr>
      <w:r>
        <w:rPr>
          <w:rStyle w:val="c0"/>
          <w:b/>
          <w:sz w:val="28"/>
        </w:rPr>
        <w:t>Ч</w:t>
      </w:r>
      <w:r w:rsidR="009B2A4D" w:rsidRPr="00E13163">
        <w:rPr>
          <w:rStyle w:val="c0"/>
          <w:b/>
          <w:sz w:val="28"/>
        </w:rPr>
        <w:t>то же логопед задаёт для выполнения на  дом?</w:t>
      </w:r>
    </w:p>
    <w:p w:rsidR="009B2A4D" w:rsidRPr="00E13163" w:rsidRDefault="00E13163" w:rsidP="00E13163">
      <w:pPr>
        <w:pStyle w:val="c1"/>
        <w:spacing w:before="0" w:beforeAutospacing="0" w:after="0" w:afterAutospacing="0"/>
        <w:ind w:firstLine="708"/>
        <w:jc w:val="both"/>
        <w:rPr>
          <w:i/>
          <w:sz w:val="28"/>
        </w:rPr>
      </w:pPr>
      <w:r>
        <w:rPr>
          <w:rStyle w:val="c0"/>
          <w:i/>
          <w:sz w:val="28"/>
        </w:rPr>
        <w:t>Задания включают в себя следующие</w:t>
      </w:r>
      <w:r w:rsidR="009B2A4D" w:rsidRPr="00E13163">
        <w:rPr>
          <w:rStyle w:val="c0"/>
          <w:i/>
          <w:sz w:val="28"/>
        </w:rPr>
        <w:t xml:space="preserve"> разделы:</w:t>
      </w:r>
    </w:p>
    <w:p w:rsidR="009B2A4D" w:rsidRPr="00E13163" w:rsidRDefault="009B2A4D" w:rsidP="00340957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u w:val="single"/>
        </w:rPr>
      </w:pPr>
      <w:r w:rsidRPr="00E13163">
        <w:rPr>
          <w:rStyle w:val="c0"/>
          <w:sz w:val="28"/>
          <w:u w:val="single"/>
        </w:rPr>
        <w:t xml:space="preserve">артикуляционная гимнастика, включающая упражнения, подготавливающие артикуляционный уклад для постановки отсутствующих звуков. </w:t>
      </w:r>
    </w:p>
    <w:p w:rsidR="009B2A4D" w:rsidRPr="00E13163" w:rsidRDefault="009B2A4D" w:rsidP="00340957">
      <w:pPr>
        <w:pStyle w:val="c1"/>
        <w:spacing w:before="0" w:beforeAutospacing="0" w:after="0" w:afterAutospacing="0"/>
        <w:ind w:firstLine="708"/>
        <w:jc w:val="both"/>
        <w:rPr>
          <w:sz w:val="28"/>
        </w:rPr>
      </w:pPr>
      <w:r w:rsidRPr="00E13163">
        <w:rPr>
          <w:rStyle w:val="c0"/>
          <w:sz w:val="28"/>
        </w:rPr>
        <w:t>В дальнейшей работе добавляются упражнения на автоматизацию (правильное произношение поставленных звуков в слогах, словах, фразовой  и самостоятельной речи ребёнка). Эти упражнения должны выполняться дома</w:t>
      </w:r>
      <w:r w:rsidR="00E13163">
        <w:rPr>
          <w:rStyle w:val="c0"/>
          <w:sz w:val="28"/>
        </w:rPr>
        <w:t xml:space="preserve"> ежедневно </w:t>
      </w:r>
      <w:r w:rsidRPr="00E13163">
        <w:rPr>
          <w:rStyle w:val="c0"/>
          <w:sz w:val="28"/>
        </w:rPr>
        <w:t>перед зеркалом (чтобы ребёнок мог себя контролировать). Необходимо добиваться чёткого, точного, плавного выполнения движений.</w:t>
      </w:r>
    </w:p>
    <w:p w:rsidR="009B2A4D" w:rsidRDefault="009B2A4D" w:rsidP="00340957">
      <w:pPr>
        <w:pStyle w:val="c1"/>
        <w:numPr>
          <w:ilvl w:val="0"/>
          <w:numId w:val="2"/>
        </w:numPr>
        <w:spacing w:before="0" w:beforeAutospacing="0" w:after="0" w:afterAutospacing="0"/>
        <w:jc w:val="both"/>
        <w:rPr>
          <w:rStyle w:val="c0"/>
          <w:sz w:val="28"/>
          <w:u w:val="single"/>
        </w:rPr>
      </w:pPr>
      <w:r w:rsidRPr="00E13163">
        <w:rPr>
          <w:rStyle w:val="c0"/>
          <w:sz w:val="28"/>
          <w:u w:val="single"/>
        </w:rPr>
        <w:t>задание на развитие фонематического восприятия и воспитание основ  </w:t>
      </w:r>
      <w:proofErr w:type="spellStart"/>
      <w:r w:rsidRPr="00E13163">
        <w:rPr>
          <w:rStyle w:val="c0"/>
          <w:sz w:val="28"/>
          <w:u w:val="single"/>
        </w:rPr>
        <w:t>звуко</w:t>
      </w:r>
      <w:proofErr w:type="spellEnd"/>
      <w:r w:rsidRPr="00E13163">
        <w:rPr>
          <w:rStyle w:val="c0"/>
          <w:sz w:val="28"/>
          <w:u w:val="single"/>
        </w:rPr>
        <w:t xml:space="preserve"> - слогового анализа и синтеза.</w:t>
      </w:r>
    </w:p>
    <w:p w:rsidR="00E13163" w:rsidRPr="00E13163" w:rsidRDefault="00E13163" w:rsidP="00E13163">
      <w:pPr>
        <w:pStyle w:val="c1"/>
        <w:spacing w:before="0" w:beforeAutospacing="0" w:after="0" w:afterAutospacing="0"/>
        <w:ind w:left="720"/>
        <w:jc w:val="both"/>
        <w:rPr>
          <w:sz w:val="28"/>
          <w:u w:val="single"/>
        </w:rPr>
      </w:pPr>
    </w:p>
    <w:p w:rsidR="009B2A4D" w:rsidRDefault="009B2A4D" w:rsidP="00340957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rStyle w:val="c0"/>
          <w:sz w:val="28"/>
        </w:rPr>
      </w:pPr>
      <w:r w:rsidRPr="00E13163">
        <w:rPr>
          <w:rStyle w:val="c0"/>
          <w:sz w:val="28"/>
          <w:u w:val="single"/>
        </w:rPr>
        <w:t xml:space="preserve">серия </w:t>
      </w:r>
      <w:proofErr w:type="spellStart"/>
      <w:r w:rsidRPr="00E13163">
        <w:rPr>
          <w:rStyle w:val="c0"/>
          <w:sz w:val="28"/>
          <w:u w:val="single"/>
        </w:rPr>
        <w:t>лексико</w:t>
      </w:r>
      <w:proofErr w:type="spellEnd"/>
      <w:r w:rsidRPr="00E13163">
        <w:rPr>
          <w:rStyle w:val="c0"/>
          <w:sz w:val="28"/>
          <w:u w:val="single"/>
        </w:rPr>
        <w:t xml:space="preserve"> – грамматических заданий </w:t>
      </w:r>
      <w:r w:rsidRPr="00E13163">
        <w:rPr>
          <w:rStyle w:val="c0"/>
          <w:sz w:val="28"/>
        </w:rPr>
        <w:t>направлена на обогащение пассивного словаря</w:t>
      </w:r>
      <w:r w:rsidRPr="00E13163">
        <w:rPr>
          <w:rStyle w:val="c0"/>
          <w:sz w:val="28"/>
          <w:u w:val="single"/>
        </w:rPr>
        <w:t>,</w:t>
      </w:r>
      <w:r w:rsidRPr="00E13163">
        <w:rPr>
          <w:rStyle w:val="c0"/>
          <w:sz w:val="28"/>
        </w:rPr>
        <w:t xml:space="preserve"> а главное на стимулирование и использование в активной речи ребёнка полученных знаний, путём упражнений на словообразование, изменение по родам, числам и падежам, на согласование прилагательных и числительных с существительными; словоизменение при помощи приставок, суффиксов, объединение основ; подбор родственных, обобщающих и уточняющих слов.</w:t>
      </w:r>
    </w:p>
    <w:p w:rsidR="00E13163" w:rsidRPr="00E13163" w:rsidRDefault="00E13163" w:rsidP="00E13163">
      <w:pPr>
        <w:pStyle w:val="c1"/>
        <w:spacing w:before="0" w:beforeAutospacing="0" w:after="0" w:afterAutospacing="0"/>
        <w:ind w:left="720"/>
        <w:jc w:val="both"/>
        <w:rPr>
          <w:sz w:val="28"/>
        </w:rPr>
      </w:pPr>
    </w:p>
    <w:p w:rsidR="009B2A4D" w:rsidRDefault="009B2A4D" w:rsidP="00340957">
      <w:pPr>
        <w:pStyle w:val="c1"/>
        <w:numPr>
          <w:ilvl w:val="0"/>
          <w:numId w:val="4"/>
        </w:numPr>
        <w:spacing w:before="0" w:beforeAutospacing="0" w:after="0" w:afterAutospacing="0"/>
        <w:jc w:val="both"/>
        <w:rPr>
          <w:rStyle w:val="c0"/>
          <w:sz w:val="28"/>
        </w:rPr>
      </w:pPr>
      <w:r w:rsidRPr="00E13163">
        <w:rPr>
          <w:rStyle w:val="c0"/>
          <w:sz w:val="28"/>
          <w:u w:val="single"/>
        </w:rPr>
        <w:t>задания по развитию связной  речи</w:t>
      </w:r>
      <w:r w:rsidRPr="00E13163">
        <w:rPr>
          <w:rStyle w:val="c0"/>
          <w:sz w:val="28"/>
        </w:rPr>
        <w:t>: это построение простых и сложных распространённых предложений с предлогами и без (по схеме); это рассказы-описания по плану и схеме; по серии сюжетных картинок и по одной сюжетной картине, с опорой на предметные картинки и по представлению, используя опорные слова; пересказы и самостоятельные творческие рассказы детей;  заучивание подобранных для ребёнка стихов.</w:t>
      </w:r>
    </w:p>
    <w:p w:rsidR="00E13163" w:rsidRPr="00E13163" w:rsidRDefault="00E13163" w:rsidP="00E13163">
      <w:pPr>
        <w:pStyle w:val="c1"/>
        <w:spacing w:before="0" w:beforeAutospacing="0" w:after="0" w:afterAutospacing="0"/>
        <w:ind w:left="720"/>
        <w:jc w:val="both"/>
        <w:rPr>
          <w:sz w:val="28"/>
        </w:rPr>
      </w:pPr>
    </w:p>
    <w:p w:rsidR="009B2A4D" w:rsidRDefault="009B2A4D" w:rsidP="00340957">
      <w:pPr>
        <w:pStyle w:val="c1"/>
        <w:numPr>
          <w:ilvl w:val="0"/>
          <w:numId w:val="5"/>
        </w:numPr>
        <w:spacing w:before="0" w:beforeAutospacing="0" w:after="0" w:afterAutospacing="0"/>
        <w:jc w:val="both"/>
        <w:rPr>
          <w:rStyle w:val="c0"/>
          <w:sz w:val="28"/>
        </w:rPr>
      </w:pPr>
      <w:r w:rsidRPr="000D696A">
        <w:rPr>
          <w:rStyle w:val="c0"/>
          <w:sz w:val="28"/>
          <w:u w:val="single"/>
        </w:rPr>
        <w:lastRenderedPageBreak/>
        <w:t>задания на развитие мелкой моторики</w:t>
      </w:r>
      <w:r w:rsidRPr="00E13163">
        <w:rPr>
          <w:rStyle w:val="c0"/>
          <w:sz w:val="28"/>
        </w:rPr>
        <w:t xml:space="preserve">  и подготовки руки к письму: обведение по к</w:t>
      </w:r>
      <w:r w:rsidR="00E13163">
        <w:rPr>
          <w:rStyle w:val="c0"/>
          <w:sz w:val="28"/>
        </w:rPr>
        <w:t xml:space="preserve">онтуру, </w:t>
      </w:r>
      <w:r w:rsidRPr="00E13163">
        <w:rPr>
          <w:rStyle w:val="c0"/>
          <w:sz w:val="28"/>
        </w:rPr>
        <w:t xml:space="preserve"> штриховка в различных направлениях разными способами по образцу; работа с трафаретами и шаблонами; вырезывание и вклеивание картинок; рисунки, аппликации, графические диктанты; печатание букв, слогов, слов</w:t>
      </w:r>
      <w:r w:rsidR="00E13163">
        <w:rPr>
          <w:rStyle w:val="c0"/>
          <w:sz w:val="28"/>
        </w:rPr>
        <w:t>.</w:t>
      </w:r>
    </w:p>
    <w:p w:rsidR="00E13163" w:rsidRPr="00E13163" w:rsidRDefault="00E13163" w:rsidP="00E13163">
      <w:pPr>
        <w:pStyle w:val="c1"/>
        <w:spacing w:before="0" w:beforeAutospacing="0" w:after="0" w:afterAutospacing="0"/>
        <w:ind w:left="720"/>
        <w:jc w:val="both"/>
        <w:rPr>
          <w:sz w:val="28"/>
        </w:rPr>
      </w:pPr>
    </w:p>
    <w:p w:rsidR="009B2A4D" w:rsidRDefault="009B2A4D" w:rsidP="00340957">
      <w:pPr>
        <w:pStyle w:val="c1"/>
        <w:numPr>
          <w:ilvl w:val="0"/>
          <w:numId w:val="6"/>
        </w:numPr>
        <w:spacing w:before="0" w:beforeAutospacing="0" w:after="0" w:afterAutospacing="0"/>
        <w:jc w:val="both"/>
        <w:rPr>
          <w:rStyle w:val="c0"/>
          <w:sz w:val="28"/>
        </w:rPr>
      </w:pPr>
      <w:r w:rsidRPr="000D696A">
        <w:rPr>
          <w:rStyle w:val="c0"/>
          <w:sz w:val="28"/>
          <w:u w:val="single"/>
        </w:rPr>
        <w:t>задания на закрепления навыков грамоты и чтения</w:t>
      </w:r>
      <w:r w:rsidRPr="00E13163">
        <w:rPr>
          <w:rStyle w:val="c0"/>
          <w:sz w:val="28"/>
        </w:rPr>
        <w:t>: прочитывание слоговых таблиц, с последующим усложнением и увеличением объёма текстов; ребусы, кроссворды и занимательные задания с изученными буквами.</w:t>
      </w:r>
    </w:p>
    <w:p w:rsidR="0039096F" w:rsidRPr="00E13163" w:rsidRDefault="0039096F" w:rsidP="0039096F">
      <w:pPr>
        <w:pStyle w:val="c1"/>
        <w:spacing w:before="0" w:beforeAutospacing="0" w:after="0" w:afterAutospacing="0"/>
        <w:ind w:left="720"/>
        <w:jc w:val="both"/>
        <w:rPr>
          <w:rStyle w:val="c0"/>
          <w:sz w:val="28"/>
        </w:rPr>
      </w:pPr>
    </w:p>
    <w:p w:rsidR="0039096F" w:rsidRPr="00E13163" w:rsidRDefault="0039096F" w:rsidP="0039096F">
      <w:pPr>
        <w:pStyle w:val="c4"/>
        <w:spacing w:before="0" w:beforeAutospacing="0" w:after="0" w:afterAutospacing="0"/>
        <w:ind w:left="720" w:firstLine="696"/>
        <w:jc w:val="both"/>
        <w:rPr>
          <w:sz w:val="28"/>
        </w:rPr>
      </w:pPr>
      <w:r>
        <w:rPr>
          <w:rStyle w:val="c0"/>
          <w:sz w:val="28"/>
        </w:rPr>
        <w:t>Н</w:t>
      </w:r>
      <w:r w:rsidRPr="00E13163">
        <w:rPr>
          <w:rStyle w:val="c0"/>
          <w:sz w:val="28"/>
        </w:rPr>
        <w:t>а протяжении всего учебного года еженедельно в вечернее время проводятся консультации для родителей детей, посещающих логопедическую группу. Во время консультации учитель – логопед  покажет индивидуальные коррекционные приёмы работы с ребёнком, отметит его успехи. Подчеркнёт особенности прохождения коррекционного процесса, обратит внимание на вызывающие затруднения задания и упражнения, подскажет, на что необходимо обратить внимание при выполнении домашнего задания.</w:t>
      </w:r>
    </w:p>
    <w:p w:rsidR="00340957" w:rsidRPr="00E13163" w:rsidRDefault="00340957" w:rsidP="00340957">
      <w:pPr>
        <w:pStyle w:val="c1"/>
        <w:spacing w:before="0" w:beforeAutospacing="0" w:after="0" w:afterAutospacing="0"/>
        <w:ind w:left="720"/>
        <w:jc w:val="both"/>
        <w:rPr>
          <w:sz w:val="28"/>
        </w:rPr>
      </w:pPr>
    </w:p>
    <w:p w:rsidR="000D696A" w:rsidRPr="000D696A" w:rsidRDefault="000D696A" w:rsidP="000D696A">
      <w:pPr>
        <w:tabs>
          <w:tab w:val="left" w:pos="54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  <w:r w:rsidRPr="000D696A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Чтобы ваши усилия были эффективными, воспользуйтесь следующими советами:</w:t>
      </w:r>
    </w:p>
    <w:p w:rsidR="000D696A" w:rsidRPr="000D696A" w:rsidRDefault="000D696A" w:rsidP="000D696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D696A" w:rsidRPr="000D696A" w:rsidRDefault="000D696A" w:rsidP="000D696A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96A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Выполнение всех заданий обязательно. Время занятий (10-15мин)  должно быть закреплено в режиме дня. Постоянное время занятий дисциплинирует ребенка, помогает усвоению учебного материала.</w:t>
      </w:r>
    </w:p>
    <w:p w:rsidR="000D696A" w:rsidRPr="000D696A" w:rsidRDefault="000D696A" w:rsidP="000D696A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96A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вы заметили, что у ребенка пропал интерес к занятию, прекратите его, возобновив снова спустя некоторое время.</w:t>
      </w:r>
    </w:p>
    <w:p w:rsidR="000D696A" w:rsidRPr="000D696A" w:rsidRDefault="000D696A" w:rsidP="000D696A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96A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Повторяйте упражнения. Развитие умственных способностей ребенка определяется временем и практикой.</w:t>
      </w:r>
    </w:p>
    <w:p w:rsidR="000D696A" w:rsidRPr="000D696A" w:rsidRDefault="000D696A" w:rsidP="000D696A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96A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проявляйте излишней тревоги по поводу недостаточных успехов и недостаточного продвижения вперед или даже некоторого регресса.</w:t>
      </w:r>
    </w:p>
    <w:p w:rsidR="000D696A" w:rsidRDefault="000D696A" w:rsidP="000D696A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96A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Избегайте неодобрительной оценки, находите слова поддержки, чаще хвалите ребенка за терпение, настойчивость и т.д. Никогда не подчеркивайте его слабости в сравнении с другими детьми. Формируйте у него уверенность в своих силах.</w:t>
      </w:r>
    </w:p>
    <w:p w:rsidR="000D696A" w:rsidRPr="00E13163" w:rsidRDefault="000D696A" w:rsidP="000D696A">
      <w:pPr>
        <w:pStyle w:val="c4"/>
        <w:numPr>
          <w:ilvl w:val="0"/>
          <w:numId w:val="7"/>
        </w:numPr>
        <w:spacing w:before="0" w:beforeAutospacing="0" w:after="0" w:afterAutospacing="0"/>
        <w:jc w:val="both"/>
        <w:rPr>
          <w:sz w:val="28"/>
        </w:rPr>
      </w:pPr>
      <w:r>
        <w:rPr>
          <w:rStyle w:val="c0"/>
          <w:sz w:val="28"/>
        </w:rPr>
        <w:t>Лучше д</w:t>
      </w:r>
      <w:r w:rsidRPr="00E13163">
        <w:rPr>
          <w:rStyle w:val="c0"/>
          <w:sz w:val="28"/>
        </w:rPr>
        <w:t>ом</w:t>
      </w:r>
      <w:r>
        <w:rPr>
          <w:rStyle w:val="c0"/>
          <w:sz w:val="28"/>
        </w:rPr>
        <w:t xml:space="preserve">ашние задания выполнять не в один приём, а разбить </w:t>
      </w:r>
      <w:r w:rsidRPr="00E13163">
        <w:rPr>
          <w:rStyle w:val="c0"/>
          <w:sz w:val="28"/>
        </w:rPr>
        <w:t xml:space="preserve">на части (по10-15 минут работы). </w:t>
      </w:r>
    </w:p>
    <w:p w:rsidR="000D696A" w:rsidRPr="0039096F" w:rsidRDefault="000D696A" w:rsidP="000D696A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96A">
        <w:rPr>
          <w:rStyle w:val="c0"/>
          <w:rFonts w:ascii="Times New Roman" w:hAnsi="Times New Roman" w:cs="Times New Roman"/>
          <w:sz w:val="28"/>
        </w:rPr>
        <w:t xml:space="preserve">Не рекомендуем выполнять задания в воскресенье вечером перед сном. Большую пользу принесёт выполнение задания небольшими порциями (по 2-3 упражнения): </w:t>
      </w:r>
      <w:r w:rsidR="0039096F">
        <w:rPr>
          <w:rStyle w:val="c0"/>
          <w:rFonts w:ascii="Times New Roman" w:hAnsi="Times New Roman" w:cs="Times New Roman"/>
          <w:sz w:val="28"/>
        </w:rPr>
        <w:t>субботу</w:t>
      </w:r>
      <w:r w:rsidRPr="000D696A">
        <w:rPr>
          <w:rStyle w:val="c0"/>
          <w:rFonts w:ascii="Times New Roman" w:hAnsi="Times New Roman" w:cs="Times New Roman"/>
          <w:sz w:val="28"/>
        </w:rPr>
        <w:t xml:space="preserve"> и воскресенье в дневное</w:t>
      </w:r>
      <w:r w:rsidR="0039096F">
        <w:rPr>
          <w:rStyle w:val="c0"/>
          <w:rFonts w:ascii="Times New Roman" w:hAnsi="Times New Roman" w:cs="Times New Roman"/>
          <w:sz w:val="28"/>
        </w:rPr>
        <w:t xml:space="preserve"> время. </w:t>
      </w:r>
    </w:p>
    <w:p w:rsidR="0039096F" w:rsidRPr="00E13163" w:rsidRDefault="0039096F" w:rsidP="0039096F">
      <w:pPr>
        <w:pStyle w:val="c4"/>
        <w:numPr>
          <w:ilvl w:val="0"/>
          <w:numId w:val="7"/>
        </w:numPr>
        <w:spacing w:before="0" w:beforeAutospacing="0" w:after="0" w:afterAutospacing="0"/>
        <w:jc w:val="both"/>
        <w:rPr>
          <w:sz w:val="28"/>
        </w:rPr>
      </w:pPr>
      <w:r w:rsidRPr="00E13163">
        <w:rPr>
          <w:rStyle w:val="c0"/>
          <w:sz w:val="28"/>
        </w:rPr>
        <w:t xml:space="preserve">графические задания ребёнок выполняет самостоятельно (рисует, выполняет штриховку и пр.) но под обязательным присмотром взрослого. Тогда рабочая тетрадь будет выглядеть аккуратно, красиво и  красочно на протяжении учебного года. А хорошо оформленная </w:t>
      </w:r>
      <w:r w:rsidRPr="00E13163">
        <w:rPr>
          <w:rStyle w:val="c0"/>
          <w:sz w:val="28"/>
        </w:rPr>
        <w:lastRenderedPageBreak/>
        <w:t>тетрадь один из моментов педагогического и коррекционного воздействия.</w:t>
      </w:r>
    </w:p>
    <w:p w:rsidR="0039096F" w:rsidRPr="00E13163" w:rsidRDefault="0039096F" w:rsidP="0039096F">
      <w:pPr>
        <w:pStyle w:val="c4"/>
        <w:numPr>
          <w:ilvl w:val="0"/>
          <w:numId w:val="7"/>
        </w:numPr>
        <w:spacing w:before="0" w:beforeAutospacing="0" w:after="0" w:afterAutospacing="0"/>
        <w:jc w:val="both"/>
        <w:rPr>
          <w:sz w:val="28"/>
        </w:rPr>
      </w:pPr>
      <w:r w:rsidRPr="00E13163">
        <w:rPr>
          <w:rStyle w:val="c0"/>
          <w:sz w:val="28"/>
        </w:rPr>
        <w:t>Папку с индивидуальной  рабочей  тетрадью с выполненным домашним заданием, а так же альбомы и карточки в аккуратном состоянии ребёнок приносит в детский сад в понедельник.</w:t>
      </w:r>
    </w:p>
    <w:p w:rsidR="0039096F" w:rsidRPr="0039096F" w:rsidRDefault="0039096F" w:rsidP="000D696A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96F">
        <w:rPr>
          <w:rStyle w:val="c0"/>
          <w:rFonts w:ascii="Times New Roman" w:hAnsi="Times New Roman" w:cs="Times New Roman"/>
          <w:sz w:val="28"/>
        </w:rPr>
        <w:t xml:space="preserve">Выполнение домашнего задания позволяет поддерживать тесную взаимосвязь между логопедом и родителями, общей целью которых является  успешная коррекция речи ребёнка </w:t>
      </w:r>
    </w:p>
    <w:p w:rsidR="0039096F" w:rsidRPr="000D696A" w:rsidRDefault="000D696A" w:rsidP="0039096F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9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Помните:</w:t>
      </w:r>
      <w:r w:rsidRPr="000D69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совместная работа логопеда, воспитателей и родителей определит общи</w:t>
      </w:r>
      <w:r w:rsidR="0039096F">
        <w:rPr>
          <w:rFonts w:ascii="Times New Roman" w:eastAsia="Times New Roman" w:hAnsi="Times New Roman" w:cs="Times New Roman"/>
          <w:sz w:val="28"/>
          <w:szCs w:val="24"/>
          <w:lang w:eastAsia="ru-RU"/>
        </w:rPr>
        <w:t>й успех коррекционного обучения</w:t>
      </w:r>
      <w:r w:rsidR="0039096F" w:rsidRPr="0039096F">
        <w:rPr>
          <w:rStyle w:val="c0"/>
          <w:rFonts w:ascii="Times New Roman" w:hAnsi="Times New Roman" w:cs="Times New Roman"/>
          <w:sz w:val="28"/>
        </w:rPr>
        <w:t xml:space="preserve"> </w:t>
      </w:r>
      <w:r w:rsidR="0039096F">
        <w:rPr>
          <w:rStyle w:val="c0"/>
          <w:rFonts w:ascii="Times New Roman" w:hAnsi="Times New Roman" w:cs="Times New Roman"/>
          <w:sz w:val="28"/>
        </w:rPr>
        <w:t>и всесторонней</w:t>
      </w:r>
      <w:r w:rsidR="0039096F" w:rsidRPr="0039096F">
        <w:rPr>
          <w:rStyle w:val="c0"/>
          <w:rFonts w:ascii="Times New Roman" w:hAnsi="Times New Roman" w:cs="Times New Roman"/>
          <w:sz w:val="28"/>
        </w:rPr>
        <w:t xml:space="preserve"> под</w:t>
      </w:r>
      <w:r w:rsidR="0039096F">
        <w:rPr>
          <w:rStyle w:val="c0"/>
          <w:rFonts w:ascii="Times New Roman" w:hAnsi="Times New Roman" w:cs="Times New Roman"/>
          <w:sz w:val="28"/>
        </w:rPr>
        <w:t>готовка его к обучению в  школе.</w:t>
      </w:r>
    </w:p>
    <w:p w:rsidR="000D696A" w:rsidRPr="000D696A" w:rsidRDefault="000D696A" w:rsidP="0039096F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D696A" w:rsidRPr="000D696A" w:rsidRDefault="000D696A" w:rsidP="000D696A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163" w:rsidRPr="00E13163" w:rsidRDefault="00E13163" w:rsidP="00340957">
      <w:pPr>
        <w:pStyle w:val="c6"/>
        <w:spacing w:before="0" w:beforeAutospacing="0" w:after="0" w:afterAutospacing="0"/>
        <w:jc w:val="center"/>
        <w:rPr>
          <w:sz w:val="28"/>
        </w:rPr>
      </w:pPr>
      <w:bookmarkStart w:id="0" w:name="_GoBack"/>
      <w:bookmarkEnd w:id="0"/>
    </w:p>
    <w:sectPr w:rsidR="00E13163" w:rsidRPr="00E13163" w:rsidSect="00337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A75BC"/>
    <w:multiLevelType w:val="hybridMultilevel"/>
    <w:tmpl w:val="1C320E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D2D77"/>
    <w:multiLevelType w:val="hybridMultilevel"/>
    <w:tmpl w:val="B6DCC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A4E05"/>
    <w:multiLevelType w:val="hybridMultilevel"/>
    <w:tmpl w:val="93B4ED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65B0D"/>
    <w:multiLevelType w:val="hybridMultilevel"/>
    <w:tmpl w:val="83803B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D3D31"/>
    <w:multiLevelType w:val="hybridMultilevel"/>
    <w:tmpl w:val="615686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295D27"/>
    <w:multiLevelType w:val="hybridMultilevel"/>
    <w:tmpl w:val="B8426C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DC11E4"/>
    <w:multiLevelType w:val="hybridMultilevel"/>
    <w:tmpl w:val="F92256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A4D"/>
    <w:rsid w:val="00095766"/>
    <w:rsid w:val="000D696A"/>
    <w:rsid w:val="00337931"/>
    <w:rsid w:val="00340957"/>
    <w:rsid w:val="0039096F"/>
    <w:rsid w:val="00674C08"/>
    <w:rsid w:val="009B2A4D"/>
    <w:rsid w:val="009E7E67"/>
    <w:rsid w:val="00B00451"/>
    <w:rsid w:val="00E1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B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2A4D"/>
  </w:style>
  <w:style w:type="paragraph" w:customStyle="1" w:styleId="c6">
    <w:name w:val="c6"/>
    <w:basedOn w:val="a"/>
    <w:rsid w:val="009B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B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B2A4D"/>
  </w:style>
  <w:style w:type="character" w:customStyle="1" w:styleId="c9">
    <w:name w:val="c9"/>
    <w:basedOn w:val="a0"/>
    <w:rsid w:val="009B2A4D"/>
  </w:style>
  <w:style w:type="paragraph" w:customStyle="1" w:styleId="c1">
    <w:name w:val="c1"/>
    <w:basedOn w:val="a"/>
    <w:rsid w:val="009B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B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B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2A4D"/>
  </w:style>
  <w:style w:type="paragraph" w:customStyle="1" w:styleId="c6">
    <w:name w:val="c6"/>
    <w:basedOn w:val="a"/>
    <w:rsid w:val="009B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B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B2A4D"/>
  </w:style>
  <w:style w:type="character" w:customStyle="1" w:styleId="c9">
    <w:name w:val="c9"/>
    <w:basedOn w:val="a0"/>
    <w:rsid w:val="009B2A4D"/>
  </w:style>
  <w:style w:type="paragraph" w:customStyle="1" w:styleId="c1">
    <w:name w:val="c1"/>
    <w:basedOn w:val="a"/>
    <w:rsid w:val="009B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B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Пользователь</cp:lastModifiedBy>
  <cp:revision>2</cp:revision>
  <dcterms:created xsi:type="dcterms:W3CDTF">2015-10-08T09:20:00Z</dcterms:created>
  <dcterms:modified xsi:type="dcterms:W3CDTF">2015-10-08T09:20:00Z</dcterms:modified>
</cp:coreProperties>
</file>