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93" w:rsidRPr="00D638CA" w:rsidRDefault="00921423" w:rsidP="002C3A93">
      <w:pPr>
        <w:spacing w:line="360" w:lineRule="auto"/>
        <w:jc w:val="center"/>
        <w:rPr>
          <w:b/>
          <w:i/>
          <w:color w:val="C00000"/>
          <w:sz w:val="28"/>
          <w:szCs w:val="28"/>
        </w:rPr>
      </w:pPr>
      <w:r w:rsidRPr="00D638CA">
        <w:rPr>
          <w:b/>
          <w:i/>
          <w:color w:val="C00000"/>
          <w:sz w:val="28"/>
          <w:szCs w:val="28"/>
        </w:rPr>
        <w:t xml:space="preserve">РОЛЬ ФОНЕМАТИЧЕСКОГО ВОСПРИЯТИЯ </w:t>
      </w:r>
    </w:p>
    <w:p w:rsidR="00921423" w:rsidRPr="00D638CA" w:rsidRDefault="00921423" w:rsidP="00C65F66">
      <w:pPr>
        <w:spacing w:line="360" w:lineRule="auto"/>
        <w:jc w:val="center"/>
        <w:rPr>
          <w:b/>
          <w:i/>
          <w:color w:val="C00000"/>
          <w:sz w:val="28"/>
          <w:szCs w:val="28"/>
        </w:rPr>
      </w:pPr>
      <w:r w:rsidRPr="00D638CA">
        <w:rPr>
          <w:b/>
          <w:i/>
          <w:color w:val="C00000"/>
          <w:sz w:val="28"/>
          <w:szCs w:val="28"/>
        </w:rPr>
        <w:t>В КОРРЕКЦИИ</w:t>
      </w:r>
      <w:r w:rsidR="002C3A93">
        <w:rPr>
          <w:b/>
          <w:i/>
          <w:color w:val="C00000"/>
          <w:sz w:val="28"/>
          <w:szCs w:val="28"/>
        </w:rPr>
        <w:t xml:space="preserve"> </w:t>
      </w:r>
      <w:r w:rsidR="00C65F66" w:rsidRPr="00D638CA">
        <w:rPr>
          <w:b/>
          <w:i/>
          <w:color w:val="C00000"/>
          <w:sz w:val="28"/>
          <w:szCs w:val="28"/>
        </w:rPr>
        <w:t>РЕЧЕВЫХ НАРУШЕНИЙ ДОШКОЛЬНИКА</w:t>
      </w:r>
    </w:p>
    <w:p w:rsidR="00C65F66" w:rsidRPr="00C65F66" w:rsidRDefault="00C65F66" w:rsidP="00C65F66">
      <w:pPr>
        <w:spacing w:line="360" w:lineRule="auto"/>
        <w:jc w:val="center"/>
        <w:rPr>
          <w:b/>
          <w:color w:val="C00000"/>
          <w:sz w:val="28"/>
          <w:szCs w:val="28"/>
        </w:rPr>
      </w:pPr>
    </w:p>
    <w:p w:rsidR="00C65F66" w:rsidRPr="00413B42" w:rsidRDefault="00C65F66" w:rsidP="00C65F66">
      <w:pPr>
        <w:spacing w:line="360" w:lineRule="auto"/>
        <w:ind w:firstLine="708"/>
        <w:jc w:val="center"/>
        <w:rPr>
          <w:color w:val="1F497D" w:themeColor="text2"/>
        </w:rPr>
      </w:pPr>
      <w:r w:rsidRPr="00413B42">
        <w:rPr>
          <w:color w:val="1F497D" w:themeColor="text2"/>
        </w:rPr>
        <w:t>УВАЖАЕМЫЙ РОДИТЕЛЬ</w:t>
      </w:r>
      <w:r w:rsidR="00921423" w:rsidRPr="00413B42">
        <w:rPr>
          <w:color w:val="1F497D" w:themeColor="text2"/>
        </w:rPr>
        <w:t>!</w:t>
      </w:r>
    </w:p>
    <w:p w:rsidR="00413B42" w:rsidRDefault="00C65F66" w:rsidP="00C65F66">
      <w:pPr>
        <w:spacing w:line="360" w:lineRule="auto"/>
        <w:ind w:firstLine="708"/>
        <w:jc w:val="center"/>
        <w:rPr>
          <w:color w:val="1F497D" w:themeColor="text2"/>
        </w:rPr>
      </w:pPr>
      <w:r w:rsidRPr="00413B42">
        <w:rPr>
          <w:color w:val="1F497D" w:themeColor="text2"/>
        </w:rPr>
        <w:t>ВАШЕМУ РЕБЕНКУ</w:t>
      </w:r>
      <w:r w:rsidR="00921423" w:rsidRPr="00413B42">
        <w:rPr>
          <w:color w:val="1F497D" w:themeColor="text2"/>
        </w:rPr>
        <w:t xml:space="preserve"> </w:t>
      </w:r>
      <w:r w:rsidRPr="00413B42">
        <w:rPr>
          <w:color w:val="1F497D" w:themeColor="text2"/>
        </w:rPr>
        <w:t xml:space="preserve"> ПРЕДСТОИТ  </w:t>
      </w:r>
      <w:r w:rsidR="00D638CA" w:rsidRPr="00413B42">
        <w:rPr>
          <w:color w:val="1F497D" w:themeColor="text2"/>
        </w:rPr>
        <w:t xml:space="preserve">СКОРО </w:t>
      </w:r>
      <w:r w:rsidRPr="00413B42">
        <w:rPr>
          <w:color w:val="1F497D" w:themeColor="text2"/>
        </w:rPr>
        <w:t>ПОЙТИ  В ШКОЛУ</w:t>
      </w:r>
      <w:r w:rsidR="00413B42">
        <w:rPr>
          <w:color w:val="1F497D" w:themeColor="text2"/>
        </w:rPr>
        <w:t xml:space="preserve">? </w:t>
      </w:r>
    </w:p>
    <w:p w:rsidR="00921423" w:rsidRPr="00413B42" w:rsidRDefault="00D638CA" w:rsidP="00C65F66">
      <w:pPr>
        <w:spacing w:line="360" w:lineRule="auto"/>
        <w:ind w:firstLine="708"/>
        <w:jc w:val="center"/>
      </w:pPr>
      <w:r w:rsidRPr="00413B42">
        <w:rPr>
          <w:color w:val="1F497D" w:themeColor="text2"/>
        </w:rPr>
        <w:t xml:space="preserve"> </w:t>
      </w:r>
      <w:r w:rsidR="00C65F66" w:rsidRPr="00413B42">
        <w:rPr>
          <w:color w:val="1F497D" w:themeColor="text2"/>
        </w:rPr>
        <w:t xml:space="preserve"> </w:t>
      </w:r>
      <w:r w:rsidR="00413B42">
        <w:rPr>
          <w:color w:val="1F497D" w:themeColor="text2"/>
        </w:rPr>
        <w:t xml:space="preserve">В ДАННОЙ СТАТЬЕ </w:t>
      </w:r>
      <w:r w:rsidR="00C65F66" w:rsidRPr="00413B42">
        <w:rPr>
          <w:color w:val="1F497D" w:themeColor="text2"/>
        </w:rPr>
        <w:t>ПРЕДЛАГАЕТСЯ</w:t>
      </w:r>
      <w:r w:rsidR="00921423" w:rsidRPr="00413B42">
        <w:t xml:space="preserve"> </w:t>
      </w:r>
      <w:r w:rsidR="00C65F66" w:rsidRPr="00413B42">
        <w:t xml:space="preserve"> </w:t>
      </w:r>
      <w:r w:rsidR="00921423" w:rsidRPr="00413B42">
        <w:rPr>
          <w:color w:val="1F497D" w:themeColor="text2"/>
        </w:rPr>
        <w:t>НЕСКОЛЬКО</w:t>
      </w:r>
      <w:r w:rsidR="00C65F66" w:rsidRPr="00413B42">
        <w:rPr>
          <w:color w:val="1F497D" w:themeColor="text2"/>
        </w:rPr>
        <w:t xml:space="preserve"> УПРАЖНЕНИЙ,  КОТОРЫЕ  ПОМОГУТ </w:t>
      </w:r>
      <w:r w:rsidR="00921423" w:rsidRPr="00413B42">
        <w:rPr>
          <w:color w:val="1F497D" w:themeColor="text2"/>
        </w:rPr>
        <w:t>ОПРЕДЕЛИТЬ СТЕПЕН</w:t>
      </w:r>
      <w:r w:rsidR="001E00E6">
        <w:rPr>
          <w:color w:val="1F497D" w:themeColor="text2"/>
        </w:rPr>
        <w:t>Ь РАЗВИТИЯ ФОНЕМАТИЧЕСКОГО ВОСПРИЯТИЯ</w:t>
      </w:r>
      <w:r w:rsidR="00921423" w:rsidRPr="00413B42">
        <w:rPr>
          <w:color w:val="1F497D" w:themeColor="text2"/>
        </w:rPr>
        <w:t xml:space="preserve"> У ВАШЕГО РЕБЁНКА</w:t>
      </w:r>
      <w:r w:rsidR="00921423" w:rsidRPr="00413B42">
        <w:t>.</w:t>
      </w:r>
    </w:p>
    <w:p w:rsidR="00D638CA" w:rsidRDefault="00921423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>Ведущее место в комплексном подходе к  коррекции недоразвития речи  исследователи отводят формированию фонематического восприятия, т. е. способности воспринимать и различать звуки речи (фонемы). Практический опыт также подтверждает, что развитие фонематического восприятия положительно влияет на формирование всей фонетической стороны речи, в том числе слоговой структуры слов.</w:t>
      </w:r>
    </w:p>
    <w:p w:rsidR="00921423" w:rsidRDefault="00921423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 xml:space="preserve">Несомненна связь фонематических и лексико-грамматических представлений. При планомерной работе по развитию фонематического слуха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 п. </w:t>
      </w:r>
    </w:p>
    <w:p w:rsidR="00921423" w:rsidRDefault="00C65F66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>Б</w:t>
      </w:r>
      <w:r w:rsidR="00921423">
        <w:rPr>
          <w:sz w:val="32"/>
          <w:szCs w:val="28"/>
        </w:rPr>
        <w:t xml:space="preserve">ез достаточной </w:t>
      </w:r>
      <w:proofErr w:type="spellStart"/>
      <w:r w:rsidR="00921423">
        <w:rPr>
          <w:sz w:val="32"/>
          <w:szCs w:val="28"/>
        </w:rPr>
        <w:t>сформированности</w:t>
      </w:r>
      <w:proofErr w:type="spellEnd"/>
      <w:r w:rsidR="00921423">
        <w:rPr>
          <w:sz w:val="32"/>
          <w:szCs w:val="28"/>
        </w:rPr>
        <w:t xml:space="preserve"> основ фонематического восприятия невозможно становление его высшей ступени – звукового анализа, операции мысленного расчленения на составные элементы (фонемы) различных звукокомплексов: сочетаний звуков, слогов и слов. В свою очередь, без длительных специальных упражнений по формированию навыков звукового анализа и синтеза (сочетания звуковых элементов в единое целое) дети с недоразвитием речи не овладевают грамотным чтением и письмом.</w:t>
      </w:r>
    </w:p>
    <w:p w:rsidR="00921423" w:rsidRDefault="00C65F66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>К</w:t>
      </w:r>
      <w:r w:rsidR="00921423">
        <w:rPr>
          <w:sz w:val="32"/>
          <w:szCs w:val="28"/>
        </w:rPr>
        <w:t xml:space="preserve">лючевым моментом в системе коррекции недоразвития речи являются фонематическое восприятие и звуковой анализ. Их формирование позволяет с наибольшей экономией и целесообразностью достигать коррекции речевого недоразвития. </w:t>
      </w:r>
    </w:p>
    <w:p w:rsidR="00921423" w:rsidRDefault="00921423" w:rsidP="00921423">
      <w:pPr>
        <w:spacing w:line="276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</w:t>
      </w:r>
      <w:r w:rsidR="00413B42">
        <w:rPr>
          <w:sz w:val="32"/>
          <w:szCs w:val="28"/>
        </w:rPr>
        <w:tab/>
      </w:r>
      <w:r>
        <w:rPr>
          <w:sz w:val="32"/>
          <w:szCs w:val="28"/>
        </w:rPr>
        <w:t xml:space="preserve"> На этапе формирования фонематического восприятия у детей исследователи проблемы выделяют 5 ступеней: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lastRenderedPageBreak/>
        <w:t>Узнавание неречевых знаков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t xml:space="preserve">Различение </w:t>
      </w:r>
      <w:proofErr w:type="gramStart"/>
      <w:r w:rsidRPr="00D638CA">
        <w:rPr>
          <w:sz w:val="28"/>
          <w:szCs w:val="28"/>
        </w:rPr>
        <w:t>одинаковых</w:t>
      </w:r>
      <w:proofErr w:type="gramEnd"/>
      <w:r w:rsidRPr="00D638CA">
        <w:rPr>
          <w:sz w:val="28"/>
          <w:szCs w:val="28"/>
        </w:rPr>
        <w:t xml:space="preserve">  </w:t>
      </w:r>
      <w:proofErr w:type="spellStart"/>
      <w:r w:rsidRPr="00D638CA">
        <w:rPr>
          <w:sz w:val="28"/>
          <w:szCs w:val="28"/>
        </w:rPr>
        <w:t>звукокомплексов</w:t>
      </w:r>
      <w:proofErr w:type="spellEnd"/>
      <w:r w:rsidRPr="00D638CA">
        <w:rPr>
          <w:sz w:val="28"/>
          <w:szCs w:val="28"/>
        </w:rPr>
        <w:t xml:space="preserve"> по высоте, силе и тембру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t>Различение слов, близких по звуковому составу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t>Дифференциация слогов</w:t>
      </w:r>
    </w:p>
    <w:p w:rsidR="00921423" w:rsidRPr="00D638CA" w:rsidRDefault="00921423" w:rsidP="0092142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638CA">
        <w:rPr>
          <w:sz w:val="28"/>
          <w:szCs w:val="28"/>
        </w:rPr>
        <w:t>Дифференциация фонем</w:t>
      </w:r>
    </w:p>
    <w:p w:rsidR="00921423" w:rsidRPr="00D638CA" w:rsidRDefault="00921423" w:rsidP="00921423">
      <w:pPr>
        <w:spacing w:line="276" w:lineRule="auto"/>
        <w:jc w:val="both"/>
        <w:rPr>
          <w:i/>
          <w:color w:val="C0504D" w:themeColor="accent2"/>
          <w:sz w:val="32"/>
          <w:szCs w:val="28"/>
        </w:rPr>
      </w:pPr>
      <w:r w:rsidRPr="00D638CA">
        <w:rPr>
          <w:i/>
          <w:sz w:val="32"/>
          <w:szCs w:val="28"/>
        </w:rPr>
        <w:t xml:space="preserve">                                             </w:t>
      </w:r>
      <w:r w:rsidRPr="002C3A93">
        <w:rPr>
          <w:i/>
          <w:color w:val="C0504D" w:themeColor="accent2"/>
          <w:sz w:val="28"/>
          <w:szCs w:val="28"/>
        </w:rPr>
        <w:t xml:space="preserve">Упражнения. </w:t>
      </w:r>
    </w:p>
    <w:p w:rsidR="00C65F66" w:rsidRPr="00D638CA" w:rsidRDefault="00921423" w:rsidP="00D638CA">
      <w:pPr>
        <w:shd w:val="clear" w:color="auto" w:fill="FFFFFF"/>
        <w:spacing w:before="77"/>
        <w:ind w:firstLine="350"/>
        <w:rPr>
          <w:i/>
          <w:color w:val="C0504D" w:themeColor="accent2"/>
          <w:sz w:val="28"/>
          <w:szCs w:val="28"/>
        </w:rPr>
      </w:pPr>
      <w:r w:rsidRPr="00D638CA">
        <w:rPr>
          <w:i/>
          <w:color w:val="C0504D" w:themeColor="accent2"/>
          <w:spacing w:val="3"/>
          <w:sz w:val="28"/>
          <w:szCs w:val="28"/>
        </w:rPr>
        <w:t xml:space="preserve">1.Ребенку предлагается повторить похожие слова вначале </w:t>
      </w:r>
      <w:r w:rsidRPr="00D638CA">
        <w:rPr>
          <w:i/>
          <w:color w:val="C0504D" w:themeColor="accent2"/>
          <w:spacing w:val="9"/>
          <w:sz w:val="28"/>
          <w:szCs w:val="28"/>
        </w:rPr>
        <w:t>по 2, затем по 3</w:t>
      </w:r>
      <w:r w:rsidR="00D638CA" w:rsidRPr="00D638CA">
        <w:rPr>
          <w:i/>
          <w:color w:val="C0504D" w:themeColor="accent2"/>
          <w:spacing w:val="9"/>
          <w:sz w:val="28"/>
          <w:szCs w:val="28"/>
        </w:rPr>
        <w:t xml:space="preserve">слова </w:t>
      </w:r>
      <w:r w:rsidRPr="00D638CA">
        <w:rPr>
          <w:i/>
          <w:color w:val="C0504D" w:themeColor="accent2"/>
          <w:spacing w:val="9"/>
          <w:sz w:val="28"/>
          <w:szCs w:val="28"/>
        </w:rPr>
        <w:t xml:space="preserve"> в названном порядке:</w:t>
      </w:r>
      <w:r w:rsidRPr="00D638CA">
        <w:rPr>
          <w:i/>
          <w:color w:val="C0504D" w:themeColor="accent2"/>
          <w:sz w:val="28"/>
          <w:szCs w:val="28"/>
        </w:rPr>
        <w:t xml:space="preserve">     </w:t>
      </w:r>
    </w:p>
    <w:p w:rsidR="00921423" w:rsidRDefault="00921423" w:rsidP="00C65F66">
      <w:pPr>
        <w:shd w:val="clear" w:color="auto" w:fill="FFFFFF"/>
        <w:spacing w:before="77" w:line="360" w:lineRule="auto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мак—бак—так</w:t>
      </w:r>
      <w:r>
        <w:rPr>
          <w:color w:val="000000"/>
          <w:sz w:val="28"/>
          <w:szCs w:val="28"/>
        </w:rPr>
        <w:tab/>
      </w:r>
      <w:r w:rsidR="00C65F6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pacing w:val="-3"/>
          <w:sz w:val="28"/>
          <w:szCs w:val="28"/>
        </w:rPr>
        <w:t>моток—каток—поток</w:t>
      </w:r>
    </w:p>
    <w:p w:rsidR="00C65F66" w:rsidRDefault="00921423" w:rsidP="00921423">
      <w:pPr>
        <w:shd w:val="clear" w:color="auto" w:fill="FFFFFF"/>
        <w:tabs>
          <w:tab w:val="left" w:pos="3638"/>
        </w:tabs>
        <w:spacing w:line="360" w:lineRule="auto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ток—тук—так</w:t>
      </w:r>
      <w:r>
        <w:rPr>
          <w:color w:val="000000"/>
          <w:sz w:val="28"/>
          <w:szCs w:val="28"/>
        </w:rPr>
        <w:t xml:space="preserve">       </w:t>
      </w:r>
      <w:r w:rsidR="00C65F66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pacing w:val="-8"/>
          <w:sz w:val="28"/>
          <w:szCs w:val="28"/>
        </w:rPr>
        <w:t>батон—бутон –бетон</w:t>
      </w:r>
      <w:r>
        <w:rPr>
          <w:sz w:val="28"/>
          <w:szCs w:val="28"/>
        </w:rPr>
        <w:t xml:space="preserve">      </w:t>
      </w:r>
    </w:p>
    <w:p w:rsidR="00921423" w:rsidRDefault="00921423" w:rsidP="00921423">
      <w:pPr>
        <w:shd w:val="clear" w:color="auto" w:fill="FFFFFF"/>
        <w:tabs>
          <w:tab w:val="left" w:pos="3638"/>
        </w:tabs>
        <w:spacing w:line="360" w:lineRule="auto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бык—бак—бок</w:t>
      </w:r>
      <w:r w:rsidR="00C65F6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будка—дудка—утка</w:t>
      </w:r>
    </w:p>
    <w:p w:rsidR="00C65F66" w:rsidRDefault="00921423" w:rsidP="00921423">
      <w:pPr>
        <w:shd w:val="clear" w:color="auto" w:fill="FFFFFF"/>
        <w:tabs>
          <w:tab w:val="left" w:pos="3643"/>
        </w:tabs>
        <w:spacing w:line="360" w:lineRule="auto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дам—дом—дым</w:t>
      </w:r>
      <w:r>
        <w:rPr>
          <w:color w:val="000000"/>
          <w:sz w:val="28"/>
          <w:szCs w:val="28"/>
        </w:rPr>
        <w:t xml:space="preserve">    </w:t>
      </w:r>
      <w:r w:rsidR="00C65F66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</w:t>
      </w:r>
      <w:r w:rsidR="00C65F66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нитка—ватка—ветка</w:t>
      </w:r>
      <w:r>
        <w:rPr>
          <w:sz w:val="28"/>
          <w:szCs w:val="28"/>
        </w:rPr>
        <w:t xml:space="preserve">     </w:t>
      </w:r>
    </w:p>
    <w:p w:rsidR="00921423" w:rsidRDefault="00921423" w:rsidP="00921423">
      <w:pPr>
        <w:shd w:val="clear" w:color="auto" w:fill="FFFFFF"/>
        <w:tabs>
          <w:tab w:val="left" w:pos="364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ком—дом—гном</w:t>
      </w:r>
      <w:r w:rsidR="00C65F66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pacing w:val="-4"/>
          <w:sz w:val="28"/>
          <w:szCs w:val="28"/>
        </w:rPr>
        <w:t>клетка—плётка—плёнка</w:t>
      </w:r>
    </w:p>
    <w:p w:rsidR="00921423" w:rsidRDefault="00921423" w:rsidP="0092142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тыква—буква—будка</w:t>
      </w:r>
    </w:p>
    <w:p w:rsidR="00921423" w:rsidRPr="00D638CA" w:rsidRDefault="00921423" w:rsidP="00D638CA">
      <w:pPr>
        <w:shd w:val="clear" w:color="auto" w:fill="FFFFFF"/>
        <w:tabs>
          <w:tab w:val="left" w:pos="10632"/>
        </w:tabs>
        <w:ind w:firstLine="365"/>
        <w:jc w:val="both"/>
        <w:rPr>
          <w:i/>
          <w:color w:val="C0504D" w:themeColor="accent2"/>
          <w:spacing w:val="-4"/>
          <w:sz w:val="28"/>
          <w:szCs w:val="28"/>
        </w:rPr>
      </w:pPr>
      <w:r w:rsidRPr="00D638CA">
        <w:rPr>
          <w:i/>
          <w:color w:val="C0504D" w:themeColor="accent2"/>
          <w:spacing w:val="3"/>
          <w:sz w:val="28"/>
          <w:szCs w:val="28"/>
        </w:rPr>
        <w:t xml:space="preserve">2. Из четырех слов, отчетливо произнесенных взрослым, </w:t>
      </w:r>
      <w:r w:rsidRPr="00D638CA">
        <w:rPr>
          <w:i/>
          <w:color w:val="C0504D" w:themeColor="accent2"/>
          <w:spacing w:val="4"/>
          <w:sz w:val="28"/>
          <w:szCs w:val="28"/>
        </w:rPr>
        <w:t>ребенок должен назвать то, которое отличается от осталь</w:t>
      </w:r>
      <w:r w:rsidRPr="00D638CA">
        <w:rPr>
          <w:i/>
          <w:color w:val="C0504D" w:themeColor="accent2"/>
          <w:spacing w:val="4"/>
          <w:sz w:val="28"/>
          <w:szCs w:val="28"/>
        </w:rPr>
        <w:softHyphen/>
      </w:r>
      <w:r w:rsidRPr="00D638CA">
        <w:rPr>
          <w:i/>
          <w:color w:val="C0504D" w:themeColor="accent2"/>
          <w:spacing w:val="-4"/>
          <w:sz w:val="28"/>
          <w:szCs w:val="28"/>
        </w:rPr>
        <w:t>ных:</w:t>
      </w:r>
    </w:p>
    <w:p w:rsidR="00D638CA" w:rsidRDefault="00D638CA" w:rsidP="00D638CA">
      <w:pPr>
        <w:shd w:val="clear" w:color="auto" w:fill="FFFFFF"/>
        <w:tabs>
          <w:tab w:val="left" w:pos="10632"/>
        </w:tabs>
        <w:ind w:firstLine="365"/>
        <w:jc w:val="both"/>
        <w:rPr>
          <w:sz w:val="28"/>
          <w:szCs w:val="28"/>
        </w:rPr>
      </w:pPr>
    </w:p>
    <w:p w:rsidR="00921423" w:rsidRDefault="00921423" w:rsidP="0092142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канава—канава—какао—канава</w:t>
      </w:r>
      <w:r>
        <w:rPr>
          <w:sz w:val="28"/>
          <w:szCs w:val="28"/>
        </w:rPr>
        <w:t xml:space="preserve">                        </w:t>
      </w:r>
      <w:r>
        <w:rPr>
          <w:color w:val="000000"/>
          <w:spacing w:val="-16"/>
          <w:sz w:val="28"/>
          <w:szCs w:val="28"/>
        </w:rPr>
        <w:t>ко м—ко м—к от—ко м</w:t>
      </w:r>
    </w:p>
    <w:p w:rsidR="00921423" w:rsidRDefault="00921423" w:rsidP="0092142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утёнок—утёнок—утёнок—котёнок</w:t>
      </w:r>
      <w:r w:rsidR="00D638CA">
        <w:rPr>
          <w:sz w:val="28"/>
          <w:szCs w:val="28"/>
        </w:rPr>
        <w:t xml:space="preserve">                </w:t>
      </w:r>
      <w:r>
        <w:rPr>
          <w:color w:val="000000"/>
          <w:spacing w:val="-5"/>
          <w:sz w:val="28"/>
          <w:szCs w:val="28"/>
        </w:rPr>
        <w:t>будка—буква—будка—будка</w:t>
      </w:r>
    </w:p>
    <w:p w:rsidR="00921423" w:rsidRDefault="00D638CA" w:rsidP="00921423">
      <w:pPr>
        <w:shd w:val="clear" w:color="auto" w:fill="FFFFFF"/>
        <w:spacing w:line="360" w:lineRule="auto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921423">
        <w:rPr>
          <w:color w:val="000000"/>
          <w:spacing w:val="-6"/>
          <w:sz w:val="28"/>
          <w:szCs w:val="28"/>
        </w:rPr>
        <w:t xml:space="preserve">винт—винт—бинт—винт                            </w:t>
      </w:r>
      <w:r w:rsidR="00921423">
        <w:rPr>
          <w:color w:val="000000"/>
          <w:spacing w:val="-2"/>
          <w:sz w:val="28"/>
          <w:szCs w:val="28"/>
        </w:rPr>
        <w:t>минута—монета - минута—минута</w:t>
      </w:r>
    </w:p>
    <w:p w:rsidR="00921423" w:rsidRDefault="00D638CA" w:rsidP="00921423">
      <w:pPr>
        <w:shd w:val="clear" w:color="auto" w:fill="FFFFFF"/>
        <w:spacing w:line="360" w:lineRule="auto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</w:t>
      </w:r>
      <w:r w:rsidR="00921423">
        <w:rPr>
          <w:color w:val="000000"/>
          <w:spacing w:val="-8"/>
          <w:sz w:val="28"/>
          <w:szCs w:val="28"/>
        </w:rPr>
        <w:t xml:space="preserve">буфет—букет—буфет—буфет           </w:t>
      </w:r>
      <w:r>
        <w:rPr>
          <w:color w:val="000000"/>
          <w:spacing w:val="-8"/>
          <w:sz w:val="28"/>
          <w:szCs w:val="28"/>
        </w:rPr>
        <w:t xml:space="preserve">           </w:t>
      </w:r>
      <w:r w:rsidR="00921423">
        <w:rPr>
          <w:color w:val="000000"/>
          <w:spacing w:val="-6"/>
          <w:sz w:val="28"/>
          <w:szCs w:val="28"/>
        </w:rPr>
        <w:t xml:space="preserve">билет—балет—балет—балет </w:t>
      </w:r>
    </w:p>
    <w:p w:rsidR="00921423" w:rsidRDefault="00921423" w:rsidP="00921423">
      <w:pPr>
        <w:shd w:val="clear" w:color="auto" w:fill="FFFFFF"/>
        <w:spacing w:line="360" w:lineRule="auto"/>
        <w:ind w:right="2112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дудка—будка—будка—будка</w:t>
      </w:r>
    </w:p>
    <w:p w:rsidR="00921423" w:rsidRDefault="00921423" w:rsidP="00D638CA">
      <w:pPr>
        <w:shd w:val="clear" w:color="auto" w:fill="FFFFFF"/>
        <w:ind w:firstLine="365"/>
        <w:jc w:val="both"/>
        <w:rPr>
          <w:i/>
          <w:color w:val="C0504D" w:themeColor="accent2"/>
          <w:spacing w:val="-3"/>
          <w:sz w:val="28"/>
          <w:szCs w:val="28"/>
        </w:rPr>
      </w:pPr>
      <w:r w:rsidRPr="00D638CA">
        <w:rPr>
          <w:i/>
          <w:color w:val="C0504D" w:themeColor="accent2"/>
          <w:spacing w:val="-7"/>
          <w:sz w:val="28"/>
          <w:szCs w:val="28"/>
        </w:rPr>
        <w:t xml:space="preserve">3. Из каждых четырех названных взрослым слов ребенок </w:t>
      </w:r>
      <w:r w:rsidRPr="00D638CA">
        <w:rPr>
          <w:i/>
          <w:color w:val="C0504D" w:themeColor="accent2"/>
          <w:spacing w:val="-4"/>
          <w:sz w:val="28"/>
          <w:szCs w:val="28"/>
        </w:rPr>
        <w:t xml:space="preserve">должен выбрать слово, которое по звуковому составу не </w:t>
      </w:r>
      <w:r w:rsidRPr="00D638CA">
        <w:rPr>
          <w:i/>
          <w:color w:val="C0504D" w:themeColor="accent2"/>
          <w:spacing w:val="-3"/>
          <w:sz w:val="28"/>
          <w:szCs w:val="28"/>
        </w:rPr>
        <w:t>похоже на остальные 3:</w:t>
      </w:r>
    </w:p>
    <w:p w:rsidR="00413B42" w:rsidRPr="00D638CA" w:rsidRDefault="00413B42" w:rsidP="00D638CA">
      <w:pPr>
        <w:shd w:val="clear" w:color="auto" w:fill="FFFFFF"/>
        <w:ind w:firstLine="365"/>
        <w:jc w:val="both"/>
        <w:rPr>
          <w:i/>
          <w:color w:val="C0504D" w:themeColor="accent2"/>
          <w:sz w:val="28"/>
          <w:szCs w:val="28"/>
        </w:rPr>
      </w:pPr>
    </w:p>
    <w:p w:rsidR="00D638CA" w:rsidRDefault="00921423" w:rsidP="00921423">
      <w:pPr>
        <w:shd w:val="clear" w:color="auto" w:fill="FFFFFF"/>
        <w:spacing w:line="360" w:lineRule="auto"/>
        <w:ind w:left="142" w:right="142"/>
        <w:rPr>
          <w:color w:val="000000"/>
          <w:spacing w:val="-5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мак—бак—так—банан           </w:t>
      </w:r>
      <w:r w:rsidR="00D638CA">
        <w:rPr>
          <w:color w:val="000000"/>
          <w:spacing w:val="-7"/>
          <w:sz w:val="28"/>
          <w:szCs w:val="28"/>
        </w:rPr>
        <w:t xml:space="preserve">                            </w:t>
      </w:r>
      <w:r>
        <w:rPr>
          <w:color w:val="000000"/>
          <w:spacing w:val="-5"/>
          <w:sz w:val="28"/>
          <w:szCs w:val="28"/>
        </w:rPr>
        <w:t xml:space="preserve">сом—ком—индюк—дом              </w:t>
      </w:r>
    </w:p>
    <w:p w:rsidR="00921423" w:rsidRDefault="00921423" w:rsidP="00921423">
      <w:pPr>
        <w:shd w:val="clear" w:color="auto" w:fill="FFFFFF"/>
        <w:spacing w:line="360" w:lineRule="auto"/>
        <w:ind w:left="142" w:right="142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лимон—вагон—кот—бутон      </w:t>
      </w:r>
      <w:r w:rsidR="00D638CA">
        <w:rPr>
          <w:color w:val="000000"/>
          <w:spacing w:val="-4"/>
          <w:sz w:val="28"/>
          <w:szCs w:val="28"/>
        </w:rPr>
        <w:t xml:space="preserve">                      </w:t>
      </w:r>
      <w:r>
        <w:rPr>
          <w:color w:val="000000"/>
          <w:spacing w:val="-5"/>
          <w:sz w:val="28"/>
          <w:szCs w:val="28"/>
        </w:rPr>
        <w:t xml:space="preserve">мак—бак—веник—рак        совок—гном—-венок—каток       </w:t>
      </w:r>
      <w:r w:rsidR="00D638CA">
        <w:rPr>
          <w:color w:val="000000"/>
          <w:spacing w:val="-5"/>
          <w:sz w:val="28"/>
          <w:szCs w:val="28"/>
        </w:rPr>
        <w:t xml:space="preserve">                   </w:t>
      </w:r>
      <w:r>
        <w:rPr>
          <w:color w:val="000000"/>
          <w:spacing w:val="-5"/>
          <w:sz w:val="28"/>
          <w:szCs w:val="28"/>
        </w:rPr>
        <w:t>пятка—ватка—лимон—кадка</w:t>
      </w:r>
    </w:p>
    <w:p w:rsidR="00D638CA" w:rsidRDefault="00921423" w:rsidP="00921423">
      <w:pPr>
        <w:shd w:val="clear" w:color="auto" w:fill="FFFFFF"/>
        <w:spacing w:line="360" w:lineRule="auto"/>
        <w:ind w:left="142" w:right="142"/>
      </w:pP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ветка—</w:t>
      </w:r>
      <w:r w:rsidR="00D638CA">
        <w:rPr>
          <w:color w:val="000000"/>
          <w:spacing w:val="-6"/>
          <w:sz w:val="28"/>
          <w:szCs w:val="28"/>
        </w:rPr>
        <w:t xml:space="preserve">диван—клетка—сетка                        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каток—дом—моток—поток</w:t>
      </w:r>
      <w:r w:rsidR="00D63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38CA" w:rsidRPr="00D638CA">
        <w:t xml:space="preserve">и </w:t>
      </w:r>
      <w:proofErr w:type="spellStart"/>
      <w:r w:rsidR="00D638CA" w:rsidRPr="00D638CA">
        <w:t>т</w:t>
      </w:r>
      <w:proofErr w:type="gramStart"/>
      <w:r w:rsidR="00D638CA" w:rsidRPr="00D638CA">
        <w:t>.п</w:t>
      </w:r>
      <w:proofErr w:type="spellEnd"/>
      <w:proofErr w:type="gramEnd"/>
      <w:r w:rsidR="00D638CA" w:rsidRPr="00D638CA">
        <w:t xml:space="preserve"> </w:t>
      </w:r>
      <w:r w:rsidR="00D638CA">
        <w:t xml:space="preserve">  </w:t>
      </w:r>
    </w:p>
    <w:p w:rsidR="00921423" w:rsidRPr="00D638CA" w:rsidRDefault="00D638CA" w:rsidP="00921423">
      <w:pPr>
        <w:shd w:val="clear" w:color="auto" w:fill="FFFFFF"/>
        <w:spacing w:line="360" w:lineRule="auto"/>
        <w:ind w:left="142" w:right="142"/>
      </w:pPr>
      <w:r>
        <w:t xml:space="preserve">              </w:t>
      </w:r>
    </w:p>
    <w:p w:rsidR="00921423" w:rsidRPr="00D638CA" w:rsidRDefault="0087132F" w:rsidP="00921423">
      <w:pPr>
        <w:shd w:val="clear" w:color="auto" w:fill="FFFFFF"/>
        <w:spacing w:line="360" w:lineRule="auto"/>
        <w:rPr>
          <w:i/>
          <w:color w:val="C0504D" w:themeColor="accent2"/>
          <w:spacing w:val="8"/>
          <w:sz w:val="28"/>
          <w:szCs w:val="28"/>
        </w:rPr>
      </w:pPr>
      <w:r>
        <w:rPr>
          <w:i/>
          <w:color w:val="C0504D" w:themeColor="accent2"/>
          <w:sz w:val="28"/>
          <w:szCs w:val="28"/>
        </w:rPr>
        <w:t>4.</w:t>
      </w:r>
      <w:r w:rsidR="00921423" w:rsidRPr="00D638CA">
        <w:rPr>
          <w:i/>
          <w:color w:val="C0504D" w:themeColor="accent2"/>
          <w:spacing w:val="8"/>
          <w:sz w:val="28"/>
          <w:szCs w:val="28"/>
        </w:rPr>
        <w:t xml:space="preserve">Воспроизведение слогового ряда со сменой ударного слога. </w:t>
      </w:r>
    </w:p>
    <w:p w:rsidR="00921423" w:rsidRDefault="00921423" w:rsidP="002C3A93">
      <w:pPr>
        <w:shd w:val="clear" w:color="auto" w:fill="FFFFFF"/>
        <w:ind w:left="42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Та – та – </w:t>
      </w:r>
      <w:r w:rsidRPr="00D638CA">
        <w:rPr>
          <w:b/>
          <w:color w:val="000000"/>
          <w:spacing w:val="8"/>
          <w:sz w:val="28"/>
          <w:szCs w:val="28"/>
        </w:rPr>
        <w:t xml:space="preserve">та  </w:t>
      </w:r>
      <w:r>
        <w:rPr>
          <w:color w:val="000000"/>
          <w:spacing w:val="8"/>
          <w:sz w:val="28"/>
          <w:szCs w:val="28"/>
        </w:rPr>
        <w:t xml:space="preserve">     </w:t>
      </w:r>
      <w:r w:rsidR="00D638CA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</w:t>
      </w:r>
      <w:r w:rsidR="00D638CA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па – па – </w:t>
      </w:r>
      <w:r w:rsidRPr="00D638CA">
        <w:rPr>
          <w:b/>
          <w:color w:val="000000"/>
          <w:spacing w:val="8"/>
          <w:sz w:val="28"/>
          <w:szCs w:val="28"/>
        </w:rPr>
        <w:t xml:space="preserve">па </w:t>
      </w:r>
      <w:r w:rsidR="00D638CA">
        <w:rPr>
          <w:color w:val="000000"/>
          <w:spacing w:val="8"/>
          <w:sz w:val="28"/>
          <w:szCs w:val="28"/>
        </w:rPr>
        <w:t xml:space="preserve">         </w:t>
      </w:r>
      <w:r>
        <w:rPr>
          <w:color w:val="000000"/>
          <w:spacing w:val="8"/>
          <w:sz w:val="28"/>
          <w:szCs w:val="28"/>
        </w:rPr>
        <w:t xml:space="preserve">ка – ка – </w:t>
      </w:r>
      <w:r w:rsidRPr="00D638CA">
        <w:rPr>
          <w:b/>
          <w:color w:val="000000"/>
          <w:spacing w:val="8"/>
          <w:sz w:val="28"/>
          <w:szCs w:val="28"/>
        </w:rPr>
        <w:t>ка</w:t>
      </w:r>
      <w:r>
        <w:rPr>
          <w:color w:val="000000"/>
          <w:spacing w:val="8"/>
          <w:sz w:val="28"/>
          <w:szCs w:val="28"/>
        </w:rPr>
        <w:t xml:space="preserve">           фа – фа – </w:t>
      </w:r>
      <w:r w:rsidRPr="00D638CA">
        <w:rPr>
          <w:b/>
          <w:color w:val="000000"/>
          <w:spacing w:val="8"/>
          <w:sz w:val="28"/>
          <w:szCs w:val="28"/>
        </w:rPr>
        <w:t xml:space="preserve">фа </w:t>
      </w:r>
      <w:r>
        <w:rPr>
          <w:color w:val="000000"/>
          <w:spacing w:val="8"/>
          <w:sz w:val="28"/>
          <w:szCs w:val="28"/>
        </w:rPr>
        <w:t xml:space="preserve">         </w:t>
      </w:r>
      <w:r w:rsidR="00D638CA">
        <w:rPr>
          <w:color w:val="000000"/>
          <w:spacing w:val="8"/>
          <w:sz w:val="28"/>
          <w:szCs w:val="28"/>
        </w:rPr>
        <w:t xml:space="preserve">               </w:t>
      </w:r>
    </w:p>
    <w:p w:rsidR="00921423" w:rsidRDefault="00921423" w:rsidP="002C3A93">
      <w:pPr>
        <w:shd w:val="clear" w:color="auto" w:fill="FFFFFF"/>
        <w:ind w:left="427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Та – </w:t>
      </w:r>
      <w:r w:rsidRPr="00D638CA">
        <w:rPr>
          <w:b/>
          <w:color w:val="000000"/>
          <w:spacing w:val="8"/>
          <w:sz w:val="28"/>
          <w:szCs w:val="28"/>
        </w:rPr>
        <w:t>та</w:t>
      </w:r>
      <w:r>
        <w:rPr>
          <w:color w:val="000000"/>
          <w:spacing w:val="8"/>
          <w:sz w:val="28"/>
          <w:szCs w:val="28"/>
        </w:rPr>
        <w:t xml:space="preserve"> – та        </w:t>
      </w:r>
      <w:r w:rsidR="00D638CA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  па – </w:t>
      </w:r>
      <w:r w:rsidRPr="00D638CA">
        <w:rPr>
          <w:b/>
          <w:color w:val="000000"/>
          <w:spacing w:val="8"/>
          <w:sz w:val="28"/>
          <w:szCs w:val="28"/>
        </w:rPr>
        <w:t>па</w:t>
      </w:r>
      <w:r>
        <w:rPr>
          <w:color w:val="000000"/>
          <w:spacing w:val="8"/>
          <w:sz w:val="28"/>
          <w:szCs w:val="28"/>
        </w:rPr>
        <w:t xml:space="preserve"> – па          кА – </w:t>
      </w:r>
      <w:r w:rsidRPr="00D638CA">
        <w:rPr>
          <w:b/>
          <w:color w:val="000000"/>
          <w:spacing w:val="8"/>
          <w:sz w:val="28"/>
          <w:szCs w:val="28"/>
        </w:rPr>
        <w:t>кА</w:t>
      </w:r>
      <w:r>
        <w:rPr>
          <w:color w:val="000000"/>
          <w:spacing w:val="8"/>
          <w:sz w:val="28"/>
          <w:szCs w:val="28"/>
        </w:rPr>
        <w:t xml:space="preserve"> – кА         фа</w:t>
      </w:r>
      <w:r w:rsidR="00D638CA">
        <w:rPr>
          <w:color w:val="000000"/>
          <w:spacing w:val="8"/>
          <w:sz w:val="28"/>
          <w:szCs w:val="28"/>
        </w:rPr>
        <w:t xml:space="preserve"> – </w:t>
      </w:r>
      <w:r w:rsidR="00D638CA" w:rsidRPr="00D638CA">
        <w:rPr>
          <w:b/>
          <w:color w:val="000000"/>
          <w:spacing w:val="8"/>
          <w:sz w:val="28"/>
          <w:szCs w:val="28"/>
        </w:rPr>
        <w:t>фа</w:t>
      </w:r>
      <w:r w:rsidR="00D638CA">
        <w:rPr>
          <w:color w:val="000000"/>
          <w:spacing w:val="8"/>
          <w:sz w:val="28"/>
          <w:szCs w:val="28"/>
        </w:rPr>
        <w:t xml:space="preserve"> – фа        </w:t>
      </w:r>
    </w:p>
    <w:p w:rsidR="00921423" w:rsidRDefault="00921423" w:rsidP="002C3A93">
      <w:pPr>
        <w:shd w:val="clear" w:color="auto" w:fill="FFFFFF"/>
        <w:ind w:left="427"/>
        <w:rPr>
          <w:color w:val="000000"/>
          <w:spacing w:val="8"/>
          <w:sz w:val="28"/>
          <w:szCs w:val="28"/>
        </w:rPr>
      </w:pPr>
      <w:r w:rsidRPr="00D638CA">
        <w:rPr>
          <w:b/>
          <w:color w:val="000000"/>
          <w:spacing w:val="8"/>
          <w:sz w:val="28"/>
          <w:szCs w:val="28"/>
        </w:rPr>
        <w:t xml:space="preserve">Та </w:t>
      </w:r>
      <w:r>
        <w:rPr>
          <w:color w:val="000000"/>
          <w:spacing w:val="8"/>
          <w:sz w:val="28"/>
          <w:szCs w:val="28"/>
        </w:rPr>
        <w:t xml:space="preserve">– та – та         </w:t>
      </w:r>
      <w:r w:rsidR="00D638CA">
        <w:rPr>
          <w:color w:val="000000"/>
          <w:spacing w:val="8"/>
          <w:sz w:val="28"/>
          <w:szCs w:val="28"/>
        </w:rPr>
        <w:t xml:space="preserve">  </w:t>
      </w:r>
      <w:r w:rsidRPr="00D638CA">
        <w:rPr>
          <w:b/>
          <w:color w:val="000000"/>
          <w:spacing w:val="8"/>
          <w:sz w:val="28"/>
          <w:szCs w:val="28"/>
        </w:rPr>
        <w:t>па</w:t>
      </w:r>
      <w:r w:rsidR="00D638CA">
        <w:rPr>
          <w:color w:val="000000"/>
          <w:spacing w:val="8"/>
          <w:sz w:val="28"/>
          <w:szCs w:val="28"/>
        </w:rPr>
        <w:t xml:space="preserve"> – па – па         </w:t>
      </w:r>
      <w:r>
        <w:rPr>
          <w:color w:val="000000"/>
          <w:spacing w:val="8"/>
          <w:sz w:val="28"/>
          <w:szCs w:val="28"/>
        </w:rPr>
        <w:t xml:space="preserve"> </w:t>
      </w:r>
      <w:r w:rsidRPr="00D638CA">
        <w:rPr>
          <w:b/>
          <w:color w:val="000000"/>
          <w:spacing w:val="8"/>
          <w:sz w:val="28"/>
          <w:szCs w:val="28"/>
        </w:rPr>
        <w:t>кА</w:t>
      </w:r>
      <w:r>
        <w:rPr>
          <w:color w:val="000000"/>
          <w:spacing w:val="8"/>
          <w:sz w:val="28"/>
          <w:szCs w:val="28"/>
        </w:rPr>
        <w:t xml:space="preserve"> – кА – кА         </w:t>
      </w:r>
      <w:r w:rsidRPr="00D638CA">
        <w:rPr>
          <w:b/>
          <w:color w:val="000000"/>
          <w:spacing w:val="8"/>
          <w:sz w:val="28"/>
          <w:szCs w:val="28"/>
        </w:rPr>
        <w:t>фа</w:t>
      </w:r>
      <w:r w:rsidR="00D638CA">
        <w:rPr>
          <w:color w:val="000000"/>
          <w:spacing w:val="8"/>
          <w:sz w:val="28"/>
          <w:szCs w:val="28"/>
        </w:rPr>
        <w:t xml:space="preserve"> – фа – фа        </w:t>
      </w:r>
    </w:p>
    <w:p w:rsidR="00921423" w:rsidRPr="00413B42" w:rsidRDefault="00921423" w:rsidP="00921423">
      <w:pPr>
        <w:shd w:val="clear" w:color="auto" w:fill="FFFFFF"/>
        <w:spacing w:before="62" w:line="360" w:lineRule="auto"/>
        <w:ind w:left="427"/>
        <w:rPr>
          <w:i/>
        </w:rPr>
      </w:pPr>
      <w:bookmarkStart w:id="0" w:name="_GoBack"/>
      <w:r w:rsidRPr="00413B42">
        <w:rPr>
          <w:i/>
          <w:color w:val="000000"/>
          <w:spacing w:val="8"/>
        </w:rPr>
        <w:t>Аналогич</w:t>
      </w:r>
      <w:r w:rsidR="0087132F" w:rsidRPr="00413B42">
        <w:rPr>
          <w:i/>
          <w:color w:val="000000"/>
          <w:spacing w:val="8"/>
        </w:rPr>
        <w:t xml:space="preserve">но с другими согласными звуками </w:t>
      </w:r>
    </w:p>
    <w:bookmarkEnd w:id="0"/>
    <w:p w:rsidR="00921423" w:rsidRPr="0087132F" w:rsidRDefault="0087132F" w:rsidP="0087132F">
      <w:pPr>
        <w:shd w:val="clear" w:color="auto" w:fill="FFFFFF"/>
        <w:rPr>
          <w:i/>
          <w:color w:val="C0504D" w:themeColor="accent2"/>
          <w:sz w:val="28"/>
          <w:szCs w:val="28"/>
        </w:rPr>
      </w:pPr>
      <w:r>
        <w:rPr>
          <w:i/>
          <w:color w:val="C0504D" w:themeColor="accent2"/>
          <w:spacing w:val="6"/>
          <w:w w:val="89"/>
          <w:sz w:val="28"/>
          <w:szCs w:val="28"/>
        </w:rPr>
        <w:lastRenderedPageBreak/>
        <w:t>5.</w:t>
      </w:r>
      <w:r w:rsidR="00921423" w:rsidRPr="0087132F">
        <w:rPr>
          <w:i/>
          <w:color w:val="C0504D" w:themeColor="accent2"/>
          <w:spacing w:val="6"/>
          <w:w w:val="89"/>
          <w:sz w:val="28"/>
          <w:szCs w:val="28"/>
        </w:rPr>
        <w:t>Воспроизведение слоговых сочетаний с общим гласным и разными согласными звуками.</w:t>
      </w:r>
    </w:p>
    <w:p w:rsidR="00921423" w:rsidRDefault="00921423" w:rsidP="00921423">
      <w:pPr>
        <w:shd w:val="clear" w:color="auto" w:fill="FFFFFF"/>
        <w:spacing w:line="360" w:lineRule="auto"/>
        <w:ind w:left="619" w:hanging="557"/>
        <w:jc w:val="both"/>
        <w:rPr>
          <w:color w:val="000000"/>
          <w:spacing w:val="-10"/>
          <w:w w:val="89"/>
          <w:sz w:val="28"/>
          <w:szCs w:val="28"/>
        </w:rPr>
      </w:pPr>
      <w:r>
        <w:rPr>
          <w:color w:val="000000"/>
          <w:spacing w:val="6"/>
          <w:w w:val="89"/>
          <w:sz w:val="28"/>
          <w:szCs w:val="28"/>
        </w:rPr>
        <w:t xml:space="preserve"> </w:t>
      </w:r>
      <w:r>
        <w:rPr>
          <w:color w:val="000000"/>
          <w:spacing w:val="-11"/>
          <w:w w:val="89"/>
          <w:sz w:val="28"/>
          <w:szCs w:val="28"/>
        </w:rPr>
        <w:t xml:space="preserve">та—ка—па               </w:t>
      </w:r>
      <w:proofErr w:type="spellStart"/>
      <w:r>
        <w:rPr>
          <w:color w:val="000000"/>
          <w:spacing w:val="-13"/>
          <w:w w:val="89"/>
          <w:sz w:val="28"/>
          <w:szCs w:val="28"/>
        </w:rPr>
        <w:t>ка</w:t>
      </w:r>
      <w:proofErr w:type="spellEnd"/>
      <w:r>
        <w:rPr>
          <w:color w:val="000000"/>
          <w:spacing w:val="-13"/>
          <w:w w:val="89"/>
          <w:sz w:val="28"/>
          <w:szCs w:val="28"/>
        </w:rPr>
        <w:t xml:space="preserve">—на—па              </w:t>
      </w:r>
      <w:r>
        <w:rPr>
          <w:color w:val="000000"/>
          <w:spacing w:val="-10"/>
          <w:w w:val="89"/>
          <w:sz w:val="28"/>
          <w:szCs w:val="28"/>
        </w:rPr>
        <w:t xml:space="preserve">фа—ха—кА          </w:t>
      </w:r>
      <w:r>
        <w:rPr>
          <w:color w:val="000000"/>
          <w:spacing w:val="-9"/>
          <w:w w:val="89"/>
          <w:sz w:val="28"/>
          <w:szCs w:val="28"/>
        </w:rPr>
        <w:t xml:space="preserve">ба—да—га           </w:t>
      </w:r>
      <w:proofErr w:type="spellStart"/>
      <w:r>
        <w:rPr>
          <w:color w:val="000000"/>
          <w:spacing w:val="-10"/>
          <w:w w:val="89"/>
          <w:sz w:val="28"/>
          <w:szCs w:val="28"/>
        </w:rPr>
        <w:t>ма</w:t>
      </w:r>
      <w:proofErr w:type="spellEnd"/>
      <w:r>
        <w:rPr>
          <w:color w:val="000000"/>
          <w:spacing w:val="-10"/>
          <w:w w:val="89"/>
          <w:sz w:val="28"/>
          <w:szCs w:val="28"/>
        </w:rPr>
        <w:t xml:space="preserve">—на— </w:t>
      </w:r>
      <w:proofErr w:type="spellStart"/>
      <w:r>
        <w:rPr>
          <w:color w:val="000000"/>
          <w:spacing w:val="-10"/>
          <w:w w:val="89"/>
          <w:sz w:val="28"/>
          <w:szCs w:val="28"/>
        </w:rPr>
        <w:t>ва</w:t>
      </w:r>
      <w:proofErr w:type="spellEnd"/>
      <w:r>
        <w:rPr>
          <w:color w:val="000000"/>
          <w:spacing w:val="-10"/>
          <w:w w:val="89"/>
          <w:sz w:val="28"/>
          <w:szCs w:val="28"/>
        </w:rPr>
        <w:t xml:space="preserve">    </w:t>
      </w:r>
    </w:p>
    <w:p w:rsidR="0087132F" w:rsidRDefault="0087132F" w:rsidP="00921423">
      <w:pPr>
        <w:shd w:val="clear" w:color="auto" w:fill="FFFFFF"/>
        <w:spacing w:line="360" w:lineRule="auto"/>
        <w:ind w:left="619" w:hanging="557"/>
        <w:jc w:val="both"/>
        <w:rPr>
          <w:sz w:val="28"/>
          <w:szCs w:val="28"/>
        </w:rPr>
      </w:pPr>
      <w:r>
        <w:rPr>
          <w:color w:val="000000"/>
          <w:spacing w:val="-10"/>
          <w:w w:val="89"/>
          <w:sz w:val="28"/>
          <w:szCs w:val="28"/>
        </w:rPr>
        <w:t xml:space="preserve">  па – кА – та       </w:t>
      </w:r>
      <w:r w:rsidR="00921423">
        <w:rPr>
          <w:color w:val="000000"/>
          <w:spacing w:val="-10"/>
          <w:w w:val="89"/>
          <w:sz w:val="28"/>
          <w:szCs w:val="28"/>
        </w:rPr>
        <w:t xml:space="preserve"> </w:t>
      </w:r>
      <w:r>
        <w:rPr>
          <w:color w:val="000000"/>
          <w:spacing w:val="-10"/>
          <w:w w:val="89"/>
          <w:sz w:val="28"/>
          <w:szCs w:val="28"/>
        </w:rPr>
        <w:t xml:space="preserve">      </w:t>
      </w:r>
      <w:r w:rsidR="00921423">
        <w:rPr>
          <w:color w:val="000000"/>
          <w:spacing w:val="-10"/>
          <w:w w:val="89"/>
          <w:sz w:val="28"/>
          <w:szCs w:val="28"/>
        </w:rPr>
        <w:t xml:space="preserve">га – ба – да   </w:t>
      </w:r>
      <w:r>
        <w:rPr>
          <w:color w:val="000000"/>
          <w:spacing w:val="-10"/>
          <w:w w:val="89"/>
          <w:sz w:val="28"/>
          <w:szCs w:val="28"/>
        </w:rPr>
        <w:t xml:space="preserve">            кА – фа – ха          </w:t>
      </w:r>
      <w:proofErr w:type="spellStart"/>
      <w:r w:rsidR="00921423">
        <w:rPr>
          <w:color w:val="000000"/>
          <w:spacing w:val="-10"/>
          <w:w w:val="89"/>
          <w:sz w:val="28"/>
          <w:szCs w:val="28"/>
        </w:rPr>
        <w:t>ва</w:t>
      </w:r>
      <w:proofErr w:type="spellEnd"/>
      <w:r w:rsidR="00921423">
        <w:rPr>
          <w:color w:val="000000"/>
          <w:spacing w:val="-10"/>
          <w:w w:val="89"/>
          <w:sz w:val="28"/>
          <w:szCs w:val="28"/>
        </w:rPr>
        <w:t xml:space="preserve"> – мА – на </w:t>
      </w:r>
      <w:r w:rsidR="00921423">
        <w:rPr>
          <w:sz w:val="28"/>
          <w:szCs w:val="28"/>
        </w:rPr>
        <w:t xml:space="preserve">             </w:t>
      </w:r>
    </w:p>
    <w:p w:rsidR="00921423" w:rsidRPr="0087132F" w:rsidRDefault="00921423" w:rsidP="00921423">
      <w:pPr>
        <w:shd w:val="clear" w:color="auto" w:fill="FFFFFF"/>
        <w:spacing w:line="360" w:lineRule="auto"/>
        <w:ind w:left="619" w:hanging="557"/>
        <w:jc w:val="both"/>
        <w:rPr>
          <w:color w:val="000000"/>
          <w:spacing w:val="21"/>
          <w:w w:val="89"/>
          <w:sz w:val="22"/>
          <w:szCs w:val="22"/>
        </w:rPr>
      </w:pPr>
      <w:r>
        <w:rPr>
          <w:sz w:val="28"/>
          <w:szCs w:val="28"/>
        </w:rPr>
        <w:t xml:space="preserve">  </w:t>
      </w:r>
      <w:r w:rsidRPr="0087132F">
        <w:rPr>
          <w:color w:val="000000"/>
          <w:spacing w:val="14"/>
          <w:w w:val="89"/>
          <w:sz w:val="22"/>
          <w:szCs w:val="22"/>
        </w:rPr>
        <w:t>То же с гласными</w:t>
      </w:r>
      <w:proofErr w:type="gramStart"/>
      <w:r w:rsidRPr="0087132F">
        <w:rPr>
          <w:color w:val="000000"/>
          <w:spacing w:val="14"/>
          <w:w w:val="89"/>
          <w:sz w:val="22"/>
          <w:szCs w:val="22"/>
        </w:rPr>
        <w:t xml:space="preserve"> О</w:t>
      </w:r>
      <w:proofErr w:type="gramEnd"/>
      <w:r w:rsidRPr="0087132F">
        <w:rPr>
          <w:color w:val="000000"/>
          <w:spacing w:val="14"/>
          <w:w w:val="89"/>
          <w:sz w:val="22"/>
          <w:szCs w:val="22"/>
        </w:rPr>
        <w:t>, У, Ы.</w:t>
      </w:r>
      <w:r w:rsidRPr="0087132F">
        <w:rPr>
          <w:color w:val="000000"/>
          <w:spacing w:val="21"/>
          <w:w w:val="89"/>
          <w:sz w:val="22"/>
          <w:szCs w:val="22"/>
        </w:rPr>
        <w:t xml:space="preserve"> </w:t>
      </w:r>
    </w:p>
    <w:p w:rsidR="0087132F" w:rsidRPr="0087132F" w:rsidRDefault="0087132F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before="48"/>
        <w:rPr>
          <w:sz w:val="28"/>
          <w:szCs w:val="28"/>
        </w:rPr>
      </w:pPr>
      <w:r>
        <w:rPr>
          <w:i/>
          <w:color w:val="C0504D" w:themeColor="accent2"/>
          <w:spacing w:val="5"/>
          <w:w w:val="89"/>
          <w:sz w:val="28"/>
          <w:szCs w:val="28"/>
        </w:rPr>
        <w:t>6.</w:t>
      </w:r>
      <w:r w:rsidR="00921423" w:rsidRPr="0087132F">
        <w:rPr>
          <w:i/>
          <w:color w:val="C0504D" w:themeColor="accent2"/>
          <w:spacing w:val="5"/>
          <w:w w:val="89"/>
          <w:sz w:val="28"/>
          <w:szCs w:val="28"/>
        </w:rPr>
        <w:t>Воспроизведение слоговых сочетаний с согласными зву</w:t>
      </w:r>
      <w:r w:rsidR="00921423" w:rsidRPr="0087132F">
        <w:rPr>
          <w:i/>
          <w:color w:val="C0504D" w:themeColor="accent2"/>
          <w:spacing w:val="5"/>
          <w:w w:val="89"/>
          <w:sz w:val="28"/>
          <w:szCs w:val="28"/>
        </w:rPr>
        <w:softHyphen/>
      </w:r>
      <w:r w:rsidR="00921423" w:rsidRPr="0087132F">
        <w:rPr>
          <w:i/>
          <w:color w:val="C0504D" w:themeColor="accent2"/>
          <w:spacing w:val="9"/>
          <w:w w:val="89"/>
          <w:sz w:val="28"/>
          <w:szCs w:val="28"/>
        </w:rPr>
        <w:t>ками, различ</w:t>
      </w:r>
      <w:r w:rsidRPr="0087132F">
        <w:rPr>
          <w:i/>
          <w:color w:val="C0504D" w:themeColor="accent2"/>
          <w:spacing w:val="9"/>
          <w:w w:val="89"/>
          <w:sz w:val="28"/>
          <w:szCs w:val="28"/>
        </w:rPr>
        <w:t>ающимися по мягкости/твердости</w:t>
      </w:r>
    </w:p>
    <w:p w:rsidR="0087132F" w:rsidRDefault="00921423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before="48"/>
        <w:ind w:left="240"/>
        <w:rPr>
          <w:color w:val="000000"/>
          <w:sz w:val="28"/>
          <w:szCs w:val="28"/>
        </w:rPr>
      </w:pPr>
      <w:r w:rsidRPr="0087132F">
        <w:rPr>
          <w:color w:val="000000"/>
          <w:spacing w:val="-12"/>
          <w:w w:val="89"/>
          <w:sz w:val="28"/>
          <w:szCs w:val="28"/>
        </w:rPr>
        <w:t xml:space="preserve">па— </w:t>
      </w:r>
      <w:proofErr w:type="spellStart"/>
      <w:r w:rsidRPr="0087132F">
        <w:rPr>
          <w:color w:val="000000"/>
          <w:spacing w:val="-12"/>
          <w:w w:val="89"/>
          <w:sz w:val="28"/>
          <w:szCs w:val="28"/>
        </w:rPr>
        <w:t>пя</w:t>
      </w:r>
      <w:proofErr w:type="spellEnd"/>
      <w:r w:rsidR="0087132F" w:rsidRPr="0087132F">
        <w:rPr>
          <w:color w:val="000000"/>
          <w:sz w:val="28"/>
          <w:szCs w:val="28"/>
        </w:rPr>
        <w:tab/>
      </w:r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та – </w:t>
      </w:r>
      <w:proofErr w:type="spellStart"/>
      <w:r w:rsidR="0087132F" w:rsidRPr="0087132F">
        <w:rPr>
          <w:color w:val="000000"/>
          <w:spacing w:val="-17"/>
          <w:w w:val="89"/>
          <w:sz w:val="28"/>
          <w:szCs w:val="28"/>
        </w:rPr>
        <w:t>тя</w:t>
      </w:r>
      <w:proofErr w:type="spellEnd"/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            </w:t>
      </w:r>
      <w:proofErr w:type="spellStart"/>
      <w:r w:rsidR="0087132F">
        <w:rPr>
          <w:color w:val="000000"/>
          <w:spacing w:val="-13"/>
          <w:w w:val="89"/>
          <w:sz w:val="28"/>
          <w:szCs w:val="28"/>
        </w:rPr>
        <w:t>ма</w:t>
      </w:r>
      <w:proofErr w:type="spellEnd"/>
      <w:r w:rsidR="0087132F">
        <w:rPr>
          <w:color w:val="000000"/>
          <w:spacing w:val="-13"/>
          <w:w w:val="89"/>
          <w:sz w:val="28"/>
          <w:szCs w:val="28"/>
        </w:rPr>
        <w:t xml:space="preserve">— мя              </w:t>
      </w:r>
      <w:proofErr w:type="spellStart"/>
      <w:r w:rsidR="0087132F">
        <w:rPr>
          <w:color w:val="000000"/>
          <w:spacing w:val="-10"/>
          <w:w w:val="89"/>
          <w:sz w:val="28"/>
          <w:szCs w:val="28"/>
        </w:rPr>
        <w:t>ва</w:t>
      </w:r>
      <w:proofErr w:type="spellEnd"/>
      <w:r w:rsidR="0087132F">
        <w:rPr>
          <w:color w:val="000000"/>
          <w:spacing w:val="-10"/>
          <w:w w:val="89"/>
          <w:sz w:val="28"/>
          <w:szCs w:val="28"/>
        </w:rPr>
        <w:t xml:space="preserve">— </w:t>
      </w:r>
      <w:proofErr w:type="spellStart"/>
      <w:r w:rsidR="0087132F">
        <w:rPr>
          <w:color w:val="000000"/>
          <w:spacing w:val="-10"/>
          <w:w w:val="89"/>
          <w:sz w:val="28"/>
          <w:szCs w:val="28"/>
        </w:rPr>
        <w:t>вя</w:t>
      </w:r>
      <w:proofErr w:type="spellEnd"/>
      <w:r w:rsidR="0087132F">
        <w:rPr>
          <w:color w:val="000000"/>
          <w:spacing w:val="-10"/>
          <w:w w:val="89"/>
          <w:sz w:val="28"/>
          <w:szCs w:val="28"/>
        </w:rPr>
        <w:t xml:space="preserve">         </w:t>
      </w:r>
      <w:r w:rsidR="0087132F">
        <w:rPr>
          <w:color w:val="000000"/>
          <w:spacing w:val="-15"/>
          <w:w w:val="89"/>
          <w:sz w:val="28"/>
          <w:szCs w:val="28"/>
        </w:rPr>
        <w:t xml:space="preserve">ба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бя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да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дя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фа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фя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             </w:t>
      </w:r>
    </w:p>
    <w:p w:rsidR="0087132F" w:rsidRDefault="00921423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before="48"/>
        <w:ind w:left="240"/>
        <w:rPr>
          <w:color w:val="000000"/>
          <w:sz w:val="28"/>
          <w:szCs w:val="28"/>
        </w:rPr>
      </w:pPr>
      <w:r w:rsidRPr="0087132F">
        <w:rPr>
          <w:color w:val="000000"/>
          <w:spacing w:val="-13"/>
          <w:w w:val="89"/>
          <w:sz w:val="28"/>
          <w:szCs w:val="28"/>
        </w:rPr>
        <w:t xml:space="preserve">по — </w:t>
      </w:r>
      <w:proofErr w:type="spellStart"/>
      <w:r w:rsidRPr="0087132F">
        <w:rPr>
          <w:color w:val="000000"/>
          <w:spacing w:val="-13"/>
          <w:w w:val="89"/>
          <w:sz w:val="28"/>
          <w:szCs w:val="28"/>
        </w:rPr>
        <w:t>пё</w:t>
      </w:r>
      <w:proofErr w:type="spellEnd"/>
      <w:r w:rsidRPr="0087132F">
        <w:rPr>
          <w:color w:val="000000"/>
          <w:sz w:val="28"/>
          <w:szCs w:val="28"/>
        </w:rPr>
        <w:tab/>
      </w:r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то – тё        </w:t>
      </w:r>
      <w:r w:rsidR="0087132F">
        <w:rPr>
          <w:color w:val="000000"/>
          <w:spacing w:val="-17"/>
          <w:w w:val="89"/>
          <w:sz w:val="28"/>
          <w:szCs w:val="28"/>
        </w:rPr>
        <w:t xml:space="preserve">    </w:t>
      </w:r>
      <w:r w:rsidR="0087132F">
        <w:rPr>
          <w:color w:val="000000"/>
          <w:spacing w:val="-11"/>
          <w:w w:val="89"/>
          <w:sz w:val="28"/>
          <w:szCs w:val="28"/>
        </w:rPr>
        <w:t xml:space="preserve">мо— </w:t>
      </w:r>
      <w:proofErr w:type="spellStart"/>
      <w:r w:rsidR="0087132F">
        <w:rPr>
          <w:color w:val="000000"/>
          <w:spacing w:val="-11"/>
          <w:w w:val="89"/>
          <w:sz w:val="28"/>
          <w:szCs w:val="28"/>
        </w:rPr>
        <w:t>мё</w:t>
      </w:r>
      <w:proofErr w:type="spellEnd"/>
      <w:r w:rsidR="0087132F">
        <w:rPr>
          <w:color w:val="000000"/>
          <w:spacing w:val="-11"/>
          <w:w w:val="89"/>
          <w:sz w:val="28"/>
          <w:szCs w:val="28"/>
        </w:rPr>
        <w:t xml:space="preserve">            </w:t>
      </w:r>
      <w:r w:rsidR="0087132F">
        <w:rPr>
          <w:color w:val="000000"/>
          <w:spacing w:val="-10"/>
          <w:w w:val="89"/>
          <w:sz w:val="28"/>
          <w:szCs w:val="28"/>
        </w:rPr>
        <w:t xml:space="preserve">во— </w:t>
      </w:r>
      <w:proofErr w:type="spellStart"/>
      <w:r w:rsidR="0087132F">
        <w:rPr>
          <w:color w:val="000000"/>
          <w:spacing w:val="-10"/>
          <w:w w:val="89"/>
          <w:sz w:val="28"/>
          <w:szCs w:val="28"/>
        </w:rPr>
        <w:t>вё</w:t>
      </w:r>
      <w:proofErr w:type="spellEnd"/>
      <w:r w:rsidR="0087132F">
        <w:rPr>
          <w:color w:val="000000"/>
          <w:spacing w:val="-10"/>
          <w:w w:val="89"/>
          <w:sz w:val="28"/>
          <w:szCs w:val="28"/>
        </w:rPr>
        <w:t xml:space="preserve">         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бо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бё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до – дё           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фо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фё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</w:t>
      </w:r>
    </w:p>
    <w:p w:rsidR="0087132F" w:rsidRDefault="00921423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before="48"/>
        <w:ind w:left="240"/>
        <w:rPr>
          <w:color w:val="000000"/>
          <w:sz w:val="28"/>
          <w:szCs w:val="28"/>
        </w:rPr>
      </w:pPr>
      <w:proofErr w:type="spellStart"/>
      <w:r w:rsidRPr="0087132F">
        <w:rPr>
          <w:color w:val="000000"/>
          <w:spacing w:val="-21"/>
          <w:w w:val="89"/>
          <w:sz w:val="28"/>
          <w:szCs w:val="28"/>
        </w:rPr>
        <w:t>пу</w:t>
      </w:r>
      <w:proofErr w:type="spellEnd"/>
      <w:r w:rsidRPr="0087132F">
        <w:rPr>
          <w:color w:val="000000"/>
          <w:spacing w:val="-21"/>
          <w:w w:val="89"/>
          <w:sz w:val="28"/>
          <w:szCs w:val="28"/>
        </w:rPr>
        <w:t xml:space="preserve"> — </w:t>
      </w:r>
      <w:proofErr w:type="spellStart"/>
      <w:r w:rsidRPr="0087132F">
        <w:rPr>
          <w:color w:val="000000"/>
          <w:spacing w:val="-21"/>
          <w:w w:val="89"/>
          <w:sz w:val="28"/>
          <w:szCs w:val="28"/>
        </w:rPr>
        <w:t>пю</w:t>
      </w:r>
      <w:proofErr w:type="spellEnd"/>
      <w:r w:rsidRPr="0087132F">
        <w:rPr>
          <w:color w:val="000000"/>
          <w:sz w:val="28"/>
          <w:szCs w:val="28"/>
        </w:rPr>
        <w:tab/>
      </w:r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ту – </w:t>
      </w:r>
      <w:proofErr w:type="spellStart"/>
      <w:r w:rsidR="0087132F" w:rsidRPr="0087132F">
        <w:rPr>
          <w:color w:val="000000"/>
          <w:spacing w:val="-17"/>
          <w:w w:val="89"/>
          <w:sz w:val="28"/>
          <w:szCs w:val="28"/>
        </w:rPr>
        <w:t>тю</w:t>
      </w:r>
      <w:proofErr w:type="spellEnd"/>
      <w:r w:rsidR="0087132F" w:rsidRPr="0087132F">
        <w:rPr>
          <w:color w:val="000000"/>
          <w:spacing w:val="-17"/>
          <w:w w:val="89"/>
          <w:sz w:val="28"/>
          <w:szCs w:val="28"/>
        </w:rPr>
        <w:t xml:space="preserve">           </w:t>
      </w:r>
      <w:proofErr w:type="spellStart"/>
      <w:r w:rsidR="0087132F">
        <w:rPr>
          <w:color w:val="000000"/>
          <w:spacing w:val="-19"/>
          <w:w w:val="89"/>
          <w:sz w:val="28"/>
          <w:szCs w:val="28"/>
        </w:rPr>
        <w:t>му</w:t>
      </w:r>
      <w:proofErr w:type="spellEnd"/>
      <w:r w:rsidR="0087132F">
        <w:rPr>
          <w:color w:val="000000"/>
          <w:spacing w:val="-19"/>
          <w:w w:val="89"/>
          <w:sz w:val="28"/>
          <w:szCs w:val="28"/>
        </w:rPr>
        <w:t xml:space="preserve"> — мю            </w:t>
      </w:r>
      <w:proofErr w:type="spellStart"/>
      <w:r w:rsidR="0087132F">
        <w:rPr>
          <w:color w:val="000000"/>
          <w:spacing w:val="-19"/>
          <w:w w:val="89"/>
          <w:sz w:val="28"/>
          <w:szCs w:val="28"/>
        </w:rPr>
        <w:t>ву</w:t>
      </w:r>
      <w:proofErr w:type="spellEnd"/>
      <w:r w:rsidR="0087132F">
        <w:rPr>
          <w:color w:val="000000"/>
          <w:spacing w:val="-19"/>
          <w:w w:val="89"/>
          <w:sz w:val="28"/>
          <w:szCs w:val="28"/>
        </w:rPr>
        <w:t xml:space="preserve"> — </w:t>
      </w:r>
      <w:proofErr w:type="spellStart"/>
      <w:r w:rsidR="0087132F">
        <w:rPr>
          <w:color w:val="000000"/>
          <w:spacing w:val="-19"/>
          <w:w w:val="89"/>
          <w:sz w:val="28"/>
          <w:szCs w:val="28"/>
        </w:rPr>
        <w:t>вю</w:t>
      </w:r>
      <w:proofErr w:type="spellEnd"/>
      <w:r w:rsidR="0087132F">
        <w:rPr>
          <w:color w:val="000000"/>
          <w:spacing w:val="-19"/>
          <w:w w:val="89"/>
          <w:sz w:val="28"/>
          <w:szCs w:val="28"/>
        </w:rPr>
        <w:t xml:space="preserve">         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бу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бю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ду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дю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фу – </w:t>
      </w:r>
      <w:proofErr w:type="spellStart"/>
      <w:r w:rsidR="0087132F">
        <w:rPr>
          <w:color w:val="000000"/>
          <w:spacing w:val="-15"/>
          <w:w w:val="89"/>
          <w:sz w:val="28"/>
          <w:szCs w:val="28"/>
        </w:rPr>
        <w:t>фю</w:t>
      </w:r>
      <w:proofErr w:type="spellEnd"/>
      <w:r w:rsidR="0087132F">
        <w:rPr>
          <w:color w:val="000000"/>
          <w:spacing w:val="-15"/>
          <w:w w:val="89"/>
          <w:sz w:val="28"/>
          <w:szCs w:val="28"/>
        </w:rPr>
        <w:t xml:space="preserve">             </w:t>
      </w:r>
    </w:p>
    <w:p w:rsidR="0087132F" w:rsidRDefault="0087132F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line="360" w:lineRule="auto"/>
        <w:rPr>
          <w:sz w:val="28"/>
          <w:szCs w:val="28"/>
        </w:rPr>
      </w:pPr>
      <w:r>
        <w:rPr>
          <w:color w:val="000000"/>
          <w:spacing w:val="-17"/>
          <w:w w:val="89"/>
          <w:sz w:val="28"/>
          <w:szCs w:val="28"/>
        </w:rPr>
        <w:t xml:space="preserve">    </w:t>
      </w:r>
      <w:proofErr w:type="spellStart"/>
      <w:r>
        <w:rPr>
          <w:color w:val="000000"/>
          <w:spacing w:val="-17"/>
          <w:w w:val="89"/>
          <w:sz w:val="28"/>
          <w:szCs w:val="28"/>
        </w:rPr>
        <w:t>пы</w:t>
      </w:r>
      <w:proofErr w:type="spellEnd"/>
      <w:r>
        <w:rPr>
          <w:color w:val="000000"/>
          <w:spacing w:val="-17"/>
          <w:w w:val="89"/>
          <w:sz w:val="28"/>
          <w:szCs w:val="28"/>
        </w:rPr>
        <w:t xml:space="preserve"> — пи               </w:t>
      </w:r>
      <w:r w:rsidR="00921423" w:rsidRPr="0087132F">
        <w:rPr>
          <w:color w:val="000000"/>
          <w:spacing w:val="-17"/>
          <w:w w:val="89"/>
          <w:sz w:val="28"/>
          <w:szCs w:val="28"/>
        </w:rPr>
        <w:t xml:space="preserve"> ты – </w:t>
      </w:r>
      <w:proofErr w:type="spellStart"/>
      <w:r w:rsidR="00921423" w:rsidRPr="0087132F">
        <w:rPr>
          <w:color w:val="000000"/>
          <w:spacing w:val="-17"/>
          <w:w w:val="89"/>
          <w:sz w:val="28"/>
          <w:szCs w:val="28"/>
        </w:rPr>
        <w:t>ти</w:t>
      </w:r>
      <w:proofErr w:type="spellEnd"/>
      <w:r w:rsidR="00921423" w:rsidRPr="0087132F">
        <w:rPr>
          <w:color w:val="000000"/>
          <w:spacing w:val="-17"/>
          <w:w w:val="89"/>
          <w:sz w:val="28"/>
          <w:szCs w:val="28"/>
        </w:rPr>
        <w:t xml:space="preserve"> </w:t>
      </w:r>
      <w:r>
        <w:rPr>
          <w:color w:val="000000"/>
          <w:spacing w:val="-17"/>
          <w:w w:val="89"/>
          <w:sz w:val="28"/>
          <w:szCs w:val="28"/>
        </w:rPr>
        <w:t xml:space="preserve">          </w:t>
      </w:r>
      <w:r>
        <w:rPr>
          <w:color w:val="000000"/>
          <w:spacing w:val="-15"/>
          <w:w w:val="89"/>
          <w:sz w:val="28"/>
          <w:szCs w:val="28"/>
        </w:rPr>
        <w:t xml:space="preserve">мы — ми           вы — </w:t>
      </w:r>
      <w:proofErr w:type="spellStart"/>
      <w:r>
        <w:rPr>
          <w:color w:val="000000"/>
          <w:spacing w:val="-15"/>
          <w:w w:val="89"/>
          <w:sz w:val="28"/>
          <w:szCs w:val="28"/>
        </w:rPr>
        <w:t>ви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       бы – </w:t>
      </w:r>
      <w:proofErr w:type="spellStart"/>
      <w:r>
        <w:rPr>
          <w:color w:val="000000"/>
          <w:spacing w:val="-15"/>
          <w:w w:val="89"/>
          <w:sz w:val="28"/>
          <w:szCs w:val="28"/>
        </w:rPr>
        <w:t>би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         </w:t>
      </w:r>
      <w:proofErr w:type="spellStart"/>
      <w:r>
        <w:rPr>
          <w:color w:val="000000"/>
          <w:spacing w:val="-15"/>
          <w:w w:val="89"/>
          <w:sz w:val="28"/>
          <w:szCs w:val="28"/>
        </w:rPr>
        <w:t>ды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– </w:t>
      </w:r>
      <w:proofErr w:type="spellStart"/>
      <w:r>
        <w:rPr>
          <w:color w:val="000000"/>
          <w:spacing w:val="-15"/>
          <w:w w:val="89"/>
          <w:sz w:val="28"/>
          <w:szCs w:val="28"/>
        </w:rPr>
        <w:t>ди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          </w:t>
      </w:r>
      <w:proofErr w:type="spellStart"/>
      <w:r>
        <w:rPr>
          <w:color w:val="000000"/>
          <w:spacing w:val="-15"/>
          <w:w w:val="89"/>
          <w:sz w:val="28"/>
          <w:szCs w:val="28"/>
        </w:rPr>
        <w:t>фы</w:t>
      </w:r>
      <w:proofErr w:type="spellEnd"/>
      <w:r>
        <w:rPr>
          <w:color w:val="000000"/>
          <w:spacing w:val="-15"/>
          <w:w w:val="89"/>
          <w:sz w:val="28"/>
          <w:szCs w:val="28"/>
        </w:rPr>
        <w:t xml:space="preserve"> – фи</w:t>
      </w:r>
    </w:p>
    <w:p w:rsidR="00921423" w:rsidRPr="0087132F" w:rsidRDefault="0087132F" w:rsidP="0087132F">
      <w:pPr>
        <w:shd w:val="clear" w:color="auto" w:fill="FFFFFF"/>
        <w:tabs>
          <w:tab w:val="left" w:pos="1766"/>
          <w:tab w:val="left" w:pos="3178"/>
          <w:tab w:val="left" w:pos="4589"/>
        </w:tabs>
        <w:spacing w:line="360" w:lineRule="auto"/>
        <w:rPr>
          <w:color w:val="C0504D" w:themeColor="accent2"/>
          <w:sz w:val="28"/>
          <w:szCs w:val="28"/>
        </w:rPr>
      </w:pPr>
      <w:r w:rsidRPr="0087132F">
        <w:rPr>
          <w:color w:val="C0504D" w:themeColor="accent2"/>
          <w:sz w:val="28"/>
          <w:szCs w:val="28"/>
        </w:rPr>
        <w:t>7.</w:t>
      </w:r>
      <w:r w:rsidR="00921423" w:rsidRPr="0087132F">
        <w:rPr>
          <w:i/>
          <w:color w:val="C0504D" w:themeColor="accent2"/>
          <w:spacing w:val="-4"/>
          <w:sz w:val="28"/>
          <w:szCs w:val="28"/>
        </w:rPr>
        <w:t>Воспроизведение слоговых пар с наращиванием стечения согласных звуков:</w:t>
      </w:r>
    </w:p>
    <w:p w:rsidR="00921423" w:rsidRDefault="00921423" w:rsidP="00921423">
      <w:pPr>
        <w:spacing w:after="58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0632"/>
      </w:tblGrid>
      <w:tr w:rsidR="00921423" w:rsidTr="00921423">
        <w:trPr>
          <w:trHeight w:val="2860"/>
        </w:trPr>
        <w:tc>
          <w:tcPr>
            <w:tcW w:w="10632" w:type="dxa"/>
            <w:shd w:val="clear" w:color="auto" w:fill="FFFFFF"/>
            <w:hideMark/>
          </w:tcPr>
          <w:p w:rsidR="00921423" w:rsidRDefault="00921423" w:rsidP="00413B42">
            <w:pPr>
              <w:shd w:val="clear" w:color="auto" w:fill="FFFFFF"/>
              <w:spacing w:line="360" w:lineRule="auto"/>
              <w:ind w:left="1032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па—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тпа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</w:t>
            </w:r>
            <w:r w:rsidR="00413B42"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  <w:r>
              <w:rPr>
                <w:color w:val="000000"/>
                <w:spacing w:val="-12"/>
                <w:sz w:val="28"/>
                <w:szCs w:val="28"/>
                <w:lang w:eastAsia="en-US"/>
              </w:rPr>
              <w:t>на—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  <w:lang w:eastAsia="en-US"/>
              </w:rPr>
              <w:t>пна</w:t>
            </w:r>
            <w:proofErr w:type="spellEnd"/>
            <w:r w:rsidR="00413B42">
              <w:rPr>
                <w:color w:val="000000"/>
                <w:spacing w:val="-12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та—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пта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413B4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ка</w:t>
            </w:r>
            <w:proofErr w:type="spellEnd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—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фка</w:t>
            </w:r>
            <w:proofErr w:type="spellEnd"/>
          </w:p>
          <w:p w:rsidR="00921423" w:rsidRDefault="00921423" w:rsidP="00413B42">
            <w:pPr>
              <w:shd w:val="clear" w:color="auto" w:fill="FFFFFF"/>
              <w:spacing w:line="360" w:lineRule="auto"/>
              <w:ind w:left="1027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5"/>
                <w:sz w:val="28"/>
                <w:szCs w:val="28"/>
                <w:lang w:eastAsia="en-US"/>
              </w:rPr>
              <w:t>фа—</w:t>
            </w:r>
            <w:proofErr w:type="spellStart"/>
            <w:r>
              <w:rPr>
                <w:color w:val="000000"/>
                <w:spacing w:val="-15"/>
                <w:sz w:val="28"/>
                <w:szCs w:val="28"/>
                <w:lang w:eastAsia="en-US"/>
              </w:rPr>
              <w:t>тфа</w:t>
            </w:r>
            <w:proofErr w:type="spellEnd"/>
            <w:r w:rsidR="00413B42">
              <w:rPr>
                <w:sz w:val="28"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ка</w:t>
            </w:r>
            <w:proofErr w:type="spellEnd"/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—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тка</w:t>
            </w:r>
            <w:proofErr w:type="spellEnd"/>
            <w:r w:rsidR="00413B42"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та—</w:t>
            </w:r>
            <w:proofErr w:type="spellStart"/>
            <w:r>
              <w:rPr>
                <w:color w:val="000000"/>
                <w:spacing w:val="-11"/>
                <w:sz w:val="28"/>
                <w:szCs w:val="28"/>
                <w:lang w:eastAsia="en-US"/>
              </w:rPr>
              <w:t>фта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   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ка</w:t>
            </w:r>
            <w:proofErr w:type="spellEnd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—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  <w:lang w:eastAsia="en-US"/>
              </w:rPr>
              <w:t>пка</w:t>
            </w:r>
            <w:proofErr w:type="spellEnd"/>
          </w:p>
          <w:p w:rsidR="00413B42" w:rsidRDefault="00413B42" w:rsidP="00413B42">
            <w:pPr>
              <w:shd w:val="clear" w:color="auto" w:fill="FFFFFF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                </w:t>
            </w:r>
            <w:proofErr w:type="spellStart"/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ма</w:t>
            </w:r>
            <w:proofErr w:type="spellEnd"/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—</w:t>
            </w:r>
            <w:proofErr w:type="spellStart"/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кма</w:t>
            </w:r>
            <w:proofErr w:type="spellEnd"/>
            <w:r w:rsidR="00921423">
              <w:rPr>
                <w:sz w:val="28"/>
                <w:szCs w:val="28"/>
                <w:lang w:eastAsia="en-US"/>
              </w:rPr>
              <w:t xml:space="preserve">            </w:t>
            </w:r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та—</w:t>
            </w:r>
            <w:proofErr w:type="spellStart"/>
            <w:r w:rsidR="00921423">
              <w:rPr>
                <w:color w:val="000000"/>
                <w:spacing w:val="-10"/>
                <w:sz w:val="28"/>
                <w:szCs w:val="28"/>
                <w:lang w:eastAsia="en-US"/>
              </w:rPr>
              <w:t>кта</w:t>
            </w:r>
            <w:proofErr w:type="spellEnd"/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          </w:t>
            </w:r>
            <w:r w:rsidR="00921423">
              <w:rPr>
                <w:color w:val="000000"/>
                <w:spacing w:val="-13"/>
                <w:sz w:val="28"/>
                <w:szCs w:val="28"/>
                <w:lang w:eastAsia="en-US"/>
              </w:rPr>
              <w:t>на—</w:t>
            </w:r>
            <w:proofErr w:type="spellStart"/>
            <w:r w:rsidR="00921423">
              <w:rPr>
                <w:color w:val="000000"/>
                <w:spacing w:val="-13"/>
                <w:sz w:val="28"/>
                <w:szCs w:val="28"/>
                <w:lang w:eastAsia="en-US"/>
              </w:rPr>
              <w:t>фна</w:t>
            </w:r>
            <w:proofErr w:type="spellEnd"/>
            <w:r w:rsidR="00921423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921423">
              <w:rPr>
                <w:sz w:val="28"/>
                <w:szCs w:val="28"/>
                <w:lang w:eastAsia="en-US"/>
              </w:rPr>
              <w:t xml:space="preserve">  </w:t>
            </w:r>
            <w:r w:rsidR="00921423">
              <w:rPr>
                <w:color w:val="000000"/>
                <w:spacing w:val="-11"/>
                <w:sz w:val="28"/>
                <w:szCs w:val="28"/>
                <w:lang w:eastAsia="en-US"/>
              </w:rPr>
              <w:t>на—</w:t>
            </w:r>
            <w:proofErr w:type="spellStart"/>
            <w:r w:rsidR="00921423">
              <w:rPr>
                <w:color w:val="000000"/>
                <w:spacing w:val="-11"/>
                <w:sz w:val="28"/>
                <w:szCs w:val="28"/>
                <w:lang w:eastAsia="en-US"/>
              </w:rPr>
              <w:t>кна</w:t>
            </w:r>
            <w:proofErr w:type="spellEnd"/>
          </w:p>
          <w:p w:rsidR="00413B42" w:rsidRDefault="00413B42" w:rsidP="00413B42">
            <w:pPr>
              <w:shd w:val="clear" w:color="auto" w:fill="FFFFFF"/>
              <w:rPr>
                <w:color w:val="000000"/>
                <w:spacing w:val="-11"/>
                <w:sz w:val="28"/>
                <w:szCs w:val="28"/>
                <w:lang w:eastAsia="en-US"/>
              </w:rPr>
            </w:pPr>
          </w:p>
          <w:p w:rsidR="00413B42" w:rsidRPr="00413B42" w:rsidRDefault="00413B42" w:rsidP="00413B42">
            <w:pPr>
              <w:shd w:val="clear" w:color="auto" w:fill="FFFFFF"/>
              <w:rPr>
                <w:i/>
                <w:color w:val="C0504D" w:themeColor="accent2"/>
              </w:rPr>
            </w:pPr>
            <w:r>
              <w:rPr>
                <w:i/>
                <w:color w:val="C0504D" w:themeColor="accent2"/>
                <w:spacing w:val="-3"/>
                <w:sz w:val="28"/>
              </w:rPr>
              <w:t>8</w:t>
            </w:r>
            <w:r w:rsidRPr="00413B42">
              <w:rPr>
                <w:i/>
                <w:color w:val="C0504D" w:themeColor="accent2"/>
                <w:spacing w:val="-3"/>
                <w:sz w:val="28"/>
              </w:rPr>
              <w:t>.Воспроизведение слоговых пар со сменой позиции согласных звуков в их стечении.</w:t>
            </w:r>
          </w:p>
          <w:p w:rsidR="00413B42" w:rsidRDefault="00413B42" w:rsidP="00413B42">
            <w:pPr>
              <w:shd w:val="clear" w:color="auto" w:fill="FFFFFF"/>
              <w:tabs>
                <w:tab w:val="left" w:pos="2270"/>
              </w:tabs>
              <w:spacing w:line="360" w:lineRule="auto"/>
              <w:ind w:left="346" w:right="2650" w:hanging="346"/>
              <w:rPr>
                <w:sz w:val="26"/>
              </w:rPr>
            </w:pPr>
            <w:r>
              <w:rPr>
                <w:rFonts w:ascii="Arial" w:hAnsi="Arial" w:cs="Arial"/>
                <w:color w:val="000000"/>
                <w:spacing w:val="6"/>
              </w:rPr>
              <w:br/>
            </w:r>
            <w:r>
              <w:rPr>
                <w:rFonts w:ascii="Arial" w:hAnsi="Arial"/>
                <w:color w:val="000000"/>
                <w:spacing w:val="-10"/>
                <w:sz w:val="26"/>
              </w:rPr>
              <w:t xml:space="preserve">   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пта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тпа</w:t>
            </w:r>
            <w:proofErr w:type="spellEnd"/>
            <w:r>
              <w:rPr>
                <w:rFonts w:ascii="Arial" w:hAnsi="Arial"/>
                <w:color w:val="000000"/>
                <w:sz w:val="26"/>
              </w:rPr>
              <w:tab/>
              <w:t xml:space="preserve">        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кта</w:t>
            </w:r>
            <w:proofErr w:type="spellEnd"/>
            <w:r>
              <w:rPr>
                <w:rFonts w:ascii="Arial" w:hAnsi="Arial"/>
                <w:color w:val="000000"/>
                <w:spacing w:val="-7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тка</w:t>
            </w:r>
            <w:proofErr w:type="spellEnd"/>
            <w:r>
              <w:rPr>
                <w:rFonts w:ascii="Arial" w:hAnsi="Arial"/>
                <w:color w:val="000000"/>
                <w:spacing w:val="-7"/>
                <w:sz w:val="26"/>
              </w:rPr>
              <w:t xml:space="preserve">           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фта</w:t>
            </w:r>
            <w:proofErr w:type="spellEnd"/>
            <w:r>
              <w:rPr>
                <w:rFonts w:ascii="Arial" w:hAnsi="Arial"/>
                <w:color w:val="000000"/>
                <w:spacing w:val="-7"/>
                <w:sz w:val="26"/>
              </w:rPr>
              <w:t xml:space="preserve"> - 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тфа</w:t>
            </w:r>
            <w:proofErr w:type="spellEnd"/>
          </w:p>
          <w:p w:rsidR="00413B42" w:rsidRDefault="00413B42" w:rsidP="00413B42">
            <w:pPr>
              <w:shd w:val="clear" w:color="auto" w:fill="FFFFFF"/>
              <w:tabs>
                <w:tab w:val="left" w:pos="2261"/>
              </w:tabs>
              <w:spacing w:line="360" w:lineRule="auto"/>
              <w:ind w:left="346"/>
              <w:rPr>
                <w:sz w:val="26"/>
              </w:rPr>
            </w:pPr>
            <w:r>
              <w:rPr>
                <w:rFonts w:ascii="Arial" w:hAnsi="Arial"/>
                <w:color w:val="000000"/>
                <w:spacing w:val="-7"/>
                <w:sz w:val="26"/>
              </w:rPr>
              <w:t xml:space="preserve">    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пка</w:t>
            </w:r>
            <w:proofErr w:type="spellEnd"/>
            <w:r>
              <w:rPr>
                <w:rFonts w:ascii="Arial" w:hAnsi="Arial"/>
                <w:color w:val="000000"/>
                <w:spacing w:val="-7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7"/>
                <w:sz w:val="26"/>
              </w:rPr>
              <w:t>кпа</w:t>
            </w:r>
            <w:proofErr w:type="spellEnd"/>
            <w:r>
              <w:rPr>
                <w:rFonts w:ascii="Arial" w:hAnsi="Arial"/>
                <w:color w:val="000000"/>
                <w:sz w:val="26"/>
              </w:rPr>
              <w:tab/>
              <w:t xml:space="preserve">       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фка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кфа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 xml:space="preserve">         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хта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  <w:spacing w:val="-10"/>
                <w:sz w:val="26"/>
              </w:rPr>
              <w:t>тха</w:t>
            </w:r>
            <w:proofErr w:type="spellEnd"/>
            <w:r>
              <w:rPr>
                <w:rFonts w:ascii="Arial" w:hAnsi="Arial"/>
                <w:color w:val="000000"/>
                <w:spacing w:val="-10"/>
                <w:sz w:val="26"/>
              </w:rPr>
              <w:t xml:space="preserve"> </w:t>
            </w:r>
          </w:p>
          <w:p w:rsidR="00413B42" w:rsidRDefault="00413B42" w:rsidP="00413B42">
            <w:pPr>
              <w:shd w:val="clear" w:color="auto" w:fill="FFFFFF"/>
              <w:tabs>
                <w:tab w:val="left" w:pos="2266"/>
              </w:tabs>
              <w:spacing w:line="360" w:lineRule="auto"/>
              <w:ind w:left="341"/>
              <w:rPr>
                <w:sz w:val="26"/>
              </w:rPr>
            </w:pPr>
            <w:r>
              <w:rPr>
                <w:rFonts w:ascii="Arial" w:hAnsi="Arial"/>
                <w:color w:val="000000"/>
                <w:spacing w:val="-11"/>
                <w:sz w:val="26"/>
              </w:rPr>
              <w:t xml:space="preserve">     </w:t>
            </w:r>
            <w:proofErr w:type="spellStart"/>
            <w:r>
              <w:rPr>
                <w:rFonts w:ascii="Arial" w:hAnsi="Arial"/>
                <w:color w:val="000000"/>
                <w:spacing w:val="-11"/>
                <w:sz w:val="26"/>
              </w:rPr>
              <w:t>фпа</w:t>
            </w:r>
            <w:proofErr w:type="spellEnd"/>
            <w:r>
              <w:rPr>
                <w:rFonts w:ascii="Arial" w:hAnsi="Arial"/>
                <w:color w:val="000000"/>
                <w:spacing w:val="-11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11"/>
                <w:sz w:val="26"/>
              </w:rPr>
              <w:t>пфа</w:t>
            </w:r>
            <w:proofErr w:type="spellEnd"/>
            <w:r>
              <w:rPr>
                <w:rFonts w:ascii="Arial" w:hAnsi="Arial"/>
                <w:color w:val="000000"/>
                <w:sz w:val="26"/>
              </w:rPr>
              <w:tab/>
              <w:t xml:space="preserve">       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6"/>
              </w:rPr>
              <w:t>гда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6"/>
              </w:rPr>
              <w:t>—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6"/>
              </w:rPr>
              <w:t>дга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6"/>
              </w:rPr>
              <w:t xml:space="preserve">          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6"/>
              </w:rPr>
              <w:t>вба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6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  <w:spacing w:val="-5"/>
                <w:sz w:val="26"/>
              </w:rPr>
              <w:t>бва</w:t>
            </w:r>
            <w:proofErr w:type="spellEnd"/>
            <w:r>
              <w:rPr>
                <w:rFonts w:ascii="Arial" w:hAnsi="Arial"/>
                <w:color w:val="000000"/>
                <w:spacing w:val="-5"/>
                <w:sz w:val="26"/>
              </w:rPr>
              <w:t xml:space="preserve"> </w:t>
            </w:r>
          </w:p>
          <w:p w:rsidR="00921423" w:rsidRDefault="00921423" w:rsidP="00413B42">
            <w:pPr>
              <w:shd w:val="clear" w:color="auto" w:fill="FFFFFF"/>
              <w:spacing w:line="360" w:lineRule="auto"/>
              <w:ind w:left="1032"/>
              <w:rPr>
                <w:sz w:val="28"/>
                <w:szCs w:val="28"/>
                <w:lang w:eastAsia="en-US"/>
              </w:rPr>
            </w:pPr>
          </w:p>
        </w:tc>
      </w:tr>
    </w:tbl>
    <w:p w:rsidR="00921423" w:rsidRPr="0087132F" w:rsidRDefault="00413B42" w:rsidP="0087132F">
      <w:pPr>
        <w:pStyle w:val="a3"/>
        <w:framePr w:w="10656" w:h="1101" w:hRule="exact" w:hSpace="38" w:wrap="notBeside" w:vAnchor="text" w:hAnchor="page" w:x="483" w:y="143"/>
        <w:shd w:val="clear" w:color="auto" w:fill="FFFFFF"/>
        <w:rPr>
          <w:i/>
          <w:color w:val="C0504D" w:themeColor="accent2"/>
          <w:spacing w:val="-2"/>
        </w:rPr>
      </w:pPr>
      <w:r>
        <w:rPr>
          <w:i/>
          <w:color w:val="C0504D" w:themeColor="accent2"/>
          <w:spacing w:val="-7"/>
          <w:sz w:val="28"/>
        </w:rPr>
        <w:t>9</w:t>
      </w:r>
      <w:r w:rsidR="0087132F" w:rsidRPr="0087132F">
        <w:rPr>
          <w:i/>
          <w:color w:val="C0504D" w:themeColor="accent2"/>
          <w:spacing w:val="-7"/>
          <w:sz w:val="28"/>
        </w:rPr>
        <w:t>.</w:t>
      </w:r>
      <w:r w:rsidR="00921423" w:rsidRPr="0087132F">
        <w:rPr>
          <w:i/>
          <w:color w:val="C0504D" w:themeColor="accent2"/>
          <w:spacing w:val="-7"/>
          <w:sz w:val="28"/>
        </w:rPr>
        <w:t>Воспроизведение слоговых сочетаний с общим стечени</w:t>
      </w:r>
      <w:r w:rsidR="00921423" w:rsidRPr="0087132F">
        <w:rPr>
          <w:i/>
          <w:color w:val="C0504D" w:themeColor="accent2"/>
          <w:spacing w:val="-7"/>
          <w:sz w:val="28"/>
        </w:rPr>
        <w:softHyphen/>
      </w:r>
      <w:r w:rsidR="00921423" w:rsidRPr="0087132F">
        <w:rPr>
          <w:i/>
          <w:color w:val="C0504D" w:themeColor="accent2"/>
          <w:spacing w:val="-2"/>
          <w:sz w:val="28"/>
        </w:rPr>
        <w:t>ем двух согласных звуков и разными гласными</w:t>
      </w:r>
      <w:r w:rsidR="00921423" w:rsidRPr="0087132F">
        <w:rPr>
          <w:i/>
          <w:color w:val="C0504D" w:themeColor="accent2"/>
          <w:spacing w:val="-2"/>
        </w:rPr>
        <w:t>:</w:t>
      </w:r>
    </w:p>
    <w:p w:rsidR="00921423" w:rsidRDefault="00921423" w:rsidP="00921423">
      <w:pPr>
        <w:framePr w:w="10656" w:h="1101" w:hRule="exact" w:hSpace="38" w:wrap="notBeside" w:vAnchor="text" w:hAnchor="page" w:x="483" w:y="143"/>
        <w:shd w:val="clear" w:color="auto" w:fill="FFFFFF"/>
        <w:spacing w:before="58" w:line="360" w:lineRule="auto"/>
        <w:ind w:firstLine="360"/>
      </w:pPr>
    </w:p>
    <w:p w:rsidR="00921423" w:rsidRDefault="00921423" w:rsidP="00921423">
      <w:pPr>
        <w:spacing w:line="1" w:lineRule="exact"/>
        <w:rPr>
          <w:sz w:val="2"/>
          <w:szCs w:val="2"/>
        </w:rPr>
      </w:pPr>
    </w:p>
    <w:p w:rsidR="00921423" w:rsidRDefault="00921423" w:rsidP="00921423">
      <w:pPr>
        <w:shd w:val="clear" w:color="auto" w:fill="FFFFFF"/>
        <w:spacing w:before="10" w:line="360" w:lineRule="auto"/>
        <w:rPr>
          <w:rFonts w:ascii="Arial" w:hAnsi="Arial"/>
          <w:color w:val="000000"/>
          <w:spacing w:val="-9"/>
          <w:sz w:val="26"/>
        </w:rPr>
      </w:pPr>
      <w:r>
        <w:rPr>
          <w:rFonts w:ascii="Arial" w:hAnsi="Arial"/>
          <w:color w:val="000000"/>
          <w:spacing w:val="-9"/>
          <w:sz w:val="26"/>
        </w:rPr>
        <w:t xml:space="preserve">      </w:t>
      </w:r>
      <w:proofErr w:type="spellStart"/>
      <w:r>
        <w:rPr>
          <w:rFonts w:ascii="Arial" w:hAnsi="Arial"/>
          <w:color w:val="000000"/>
          <w:spacing w:val="-9"/>
          <w:sz w:val="26"/>
        </w:rPr>
        <w:t>пта</w:t>
      </w:r>
      <w:proofErr w:type="spellEnd"/>
      <w:r>
        <w:rPr>
          <w:rFonts w:ascii="Arial" w:hAnsi="Arial"/>
          <w:color w:val="000000"/>
          <w:spacing w:val="-9"/>
          <w:sz w:val="26"/>
        </w:rPr>
        <w:t>—</w:t>
      </w:r>
      <w:proofErr w:type="spellStart"/>
      <w:r>
        <w:rPr>
          <w:rFonts w:ascii="Arial" w:hAnsi="Arial"/>
          <w:color w:val="000000"/>
          <w:spacing w:val="-9"/>
          <w:sz w:val="26"/>
        </w:rPr>
        <w:t>пто</w:t>
      </w:r>
      <w:proofErr w:type="spellEnd"/>
      <w:r>
        <w:rPr>
          <w:rFonts w:ascii="Arial" w:hAnsi="Arial"/>
          <w:color w:val="000000"/>
          <w:spacing w:val="-9"/>
          <w:sz w:val="26"/>
        </w:rPr>
        <w:t>—</w:t>
      </w:r>
      <w:proofErr w:type="spellStart"/>
      <w:r>
        <w:rPr>
          <w:rFonts w:ascii="Arial" w:hAnsi="Arial"/>
          <w:color w:val="000000"/>
          <w:spacing w:val="-9"/>
          <w:sz w:val="26"/>
        </w:rPr>
        <w:t>пту</w:t>
      </w:r>
      <w:proofErr w:type="spellEnd"/>
      <w:r>
        <w:rPr>
          <w:rFonts w:ascii="Arial" w:hAnsi="Arial"/>
          <w:color w:val="000000"/>
          <w:spacing w:val="-9"/>
          <w:sz w:val="26"/>
        </w:rPr>
        <w:t>—</w:t>
      </w:r>
      <w:proofErr w:type="spellStart"/>
      <w:r>
        <w:rPr>
          <w:rFonts w:ascii="Arial" w:hAnsi="Arial"/>
          <w:color w:val="000000"/>
          <w:spacing w:val="-9"/>
          <w:sz w:val="26"/>
        </w:rPr>
        <w:t>пты</w:t>
      </w:r>
      <w:proofErr w:type="spellEnd"/>
      <w:r>
        <w:rPr>
          <w:rFonts w:ascii="Arial" w:hAnsi="Arial"/>
          <w:color w:val="000000"/>
          <w:spacing w:val="-9"/>
          <w:sz w:val="26"/>
        </w:rPr>
        <w:t xml:space="preserve">         </w:t>
      </w:r>
      <w:proofErr w:type="spellStart"/>
      <w:r>
        <w:rPr>
          <w:rFonts w:ascii="Arial" w:hAnsi="Arial"/>
          <w:color w:val="000000"/>
          <w:spacing w:val="-8"/>
          <w:sz w:val="26"/>
        </w:rPr>
        <w:t>кта</w:t>
      </w:r>
      <w:proofErr w:type="spellEnd"/>
      <w:r>
        <w:rPr>
          <w:rFonts w:ascii="Arial" w:hAnsi="Arial"/>
          <w:color w:val="000000"/>
          <w:spacing w:val="-8"/>
          <w:sz w:val="26"/>
        </w:rPr>
        <w:t>—кто—</w:t>
      </w:r>
      <w:proofErr w:type="spellStart"/>
      <w:r>
        <w:rPr>
          <w:rFonts w:ascii="Arial" w:hAnsi="Arial"/>
          <w:color w:val="000000"/>
          <w:spacing w:val="-8"/>
          <w:sz w:val="26"/>
        </w:rPr>
        <w:t>кту</w:t>
      </w:r>
      <w:proofErr w:type="spellEnd"/>
      <w:r>
        <w:rPr>
          <w:rFonts w:ascii="Arial" w:hAnsi="Arial"/>
          <w:color w:val="000000"/>
          <w:spacing w:val="-8"/>
          <w:sz w:val="26"/>
        </w:rPr>
        <w:t>—</w:t>
      </w:r>
      <w:proofErr w:type="spellStart"/>
      <w:r>
        <w:rPr>
          <w:rFonts w:ascii="Arial" w:hAnsi="Arial"/>
          <w:color w:val="000000"/>
          <w:spacing w:val="-8"/>
          <w:sz w:val="26"/>
        </w:rPr>
        <w:t>кты</w:t>
      </w:r>
      <w:proofErr w:type="spellEnd"/>
      <w:r>
        <w:rPr>
          <w:rFonts w:ascii="Arial" w:hAnsi="Arial"/>
          <w:color w:val="000000"/>
          <w:spacing w:val="-8"/>
          <w:sz w:val="26"/>
        </w:rPr>
        <w:t xml:space="preserve"> </w:t>
      </w:r>
      <w:r>
        <w:rPr>
          <w:rFonts w:ascii="Arial" w:hAnsi="Arial"/>
          <w:color w:val="000000"/>
          <w:spacing w:val="-9"/>
          <w:sz w:val="26"/>
        </w:rPr>
        <w:t xml:space="preserve">                </w:t>
      </w:r>
      <w:proofErr w:type="spellStart"/>
      <w:r>
        <w:rPr>
          <w:rFonts w:ascii="Arial" w:hAnsi="Arial"/>
          <w:color w:val="000000"/>
          <w:spacing w:val="-14"/>
          <w:sz w:val="26"/>
        </w:rPr>
        <w:t>фта</w:t>
      </w:r>
      <w:proofErr w:type="spellEnd"/>
      <w:r>
        <w:rPr>
          <w:rFonts w:ascii="Arial" w:hAnsi="Arial"/>
          <w:color w:val="000000"/>
          <w:spacing w:val="-14"/>
          <w:sz w:val="26"/>
        </w:rPr>
        <w:t>—</w:t>
      </w:r>
      <w:proofErr w:type="spellStart"/>
      <w:r>
        <w:rPr>
          <w:rFonts w:ascii="Arial" w:hAnsi="Arial"/>
          <w:color w:val="000000"/>
          <w:spacing w:val="-14"/>
          <w:sz w:val="26"/>
        </w:rPr>
        <w:t>фто</w:t>
      </w:r>
      <w:proofErr w:type="spellEnd"/>
      <w:r>
        <w:rPr>
          <w:rFonts w:ascii="Arial" w:hAnsi="Arial"/>
          <w:color w:val="000000"/>
          <w:spacing w:val="-14"/>
          <w:sz w:val="26"/>
        </w:rPr>
        <w:t>—</w:t>
      </w:r>
      <w:proofErr w:type="spellStart"/>
      <w:r>
        <w:rPr>
          <w:rFonts w:ascii="Arial" w:hAnsi="Arial"/>
          <w:color w:val="000000"/>
          <w:spacing w:val="-14"/>
          <w:sz w:val="26"/>
        </w:rPr>
        <w:t>фту</w:t>
      </w:r>
      <w:proofErr w:type="spellEnd"/>
      <w:r>
        <w:rPr>
          <w:rFonts w:ascii="Arial" w:hAnsi="Arial"/>
          <w:color w:val="000000"/>
          <w:spacing w:val="-14"/>
          <w:sz w:val="26"/>
        </w:rPr>
        <w:t>—</w:t>
      </w:r>
      <w:proofErr w:type="spellStart"/>
      <w:r>
        <w:rPr>
          <w:rFonts w:ascii="Arial" w:hAnsi="Arial"/>
          <w:color w:val="000000"/>
          <w:spacing w:val="-14"/>
          <w:sz w:val="26"/>
        </w:rPr>
        <w:t>фты</w:t>
      </w:r>
      <w:proofErr w:type="spellEnd"/>
      <w:r>
        <w:rPr>
          <w:rFonts w:ascii="Arial" w:hAnsi="Arial"/>
          <w:color w:val="000000"/>
          <w:spacing w:val="-14"/>
          <w:sz w:val="26"/>
        </w:rPr>
        <w:t xml:space="preserve"> </w:t>
      </w:r>
    </w:p>
    <w:p w:rsidR="00921423" w:rsidRDefault="0087132F" w:rsidP="00921423">
      <w:pPr>
        <w:shd w:val="clear" w:color="auto" w:fill="FFFFFF"/>
        <w:spacing w:before="10" w:line="360" w:lineRule="auto"/>
        <w:rPr>
          <w:sz w:val="26"/>
        </w:rPr>
      </w:pPr>
      <w:r>
        <w:rPr>
          <w:rFonts w:ascii="Arial" w:hAnsi="Arial"/>
          <w:color w:val="000000"/>
          <w:spacing w:val="-8"/>
          <w:sz w:val="26"/>
        </w:rPr>
        <w:t xml:space="preserve">      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тпа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тпо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тпу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тпы</w:t>
      </w:r>
      <w:proofErr w:type="spellEnd"/>
      <w:r w:rsidR="00921423">
        <w:rPr>
          <w:sz w:val="26"/>
        </w:rPr>
        <w:t xml:space="preserve">         </w:t>
      </w:r>
      <w:proofErr w:type="spellStart"/>
      <w:r w:rsidR="00921423">
        <w:rPr>
          <w:rFonts w:ascii="Arial" w:hAnsi="Arial"/>
          <w:color w:val="000000"/>
          <w:spacing w:val="-9"/>
          <w:sz w:val="26"/>
        </w:rPr>
        <w:t>тма</w:t>
      </w:r>
      <w:proofErr w:type="spellEnd"/>
      <w:r w:rsidR="00921423">
        <w:rPr>
          <w:rFonts w:ascii="Arial" w:hAnsi="Arial"/>
          <w:color w:val="000000"/>
          <w:spacing w:val="-9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9"/>
          <w:sz w:val="26"/>
        </w:rPr>
        <w:t>тмо</w:t>
      </w:r>
      <w:proofErr w:type="spellEnd"/>
      <w:r w:rsidR="00921423">
        <w:rPr>
          <w:rFonts w:ascii="Arial" w:hAnsi="Arial"/>
          <w:color w:val="000000"/>
          <w:spacing w:val="-9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9"/>
          <w:sz w:val="26"/>
        </w:rPr>
        <w:t>тму</w:t>
      </w:r>
      <w:proofErr w:type="spellEnd"/>
      <w:r w:rsidR="00921423">
        <w:rPr>
          <w:rFonts w:ascii="Arial" w:hAnsi="Arial"/>
          <w:color w:val="000000"/>
          <w:spacing w:val="-9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9"/>
          <w:sz w:val="26"/>
        </w:rPr>
        <w:t>тмы</w:t>
      </w:r>
      <w:proofErr w:type="spellEnd"/>
      <w:r w:rsidR="00921423">
        <w:rPr>
          <w:rFonts w:ascii="Arial" w:hAnsi="Arial"/>
          <w:color w:val="000000"/>
          <w:spacing w:val="-9"/>
          <w:sz w:val="26"/>
        </w:rPr>
        <w:t xml:space="preserve"> </w:t>
      </w:r>
      <w:r w:rsidR="00921423">
        <w:rPr>
          <w:sz w:val="26"/>
        </w:rPr>
        <w:t xml:space="preserve">             </w:t>
      </w:r>
      <w:proofErr w:type="spellStart"/>
      <w:r w:rsidR="00921423">
        <w:rPr>
          <w:rFonts w:ascii="Arial" w:hAnsi="Arial"/>
          <w:color w:val="000000"/>
          <w:spacing w:val="-7"/>
          <w:sz w:val="26"/>
        </w:rPr>
        <w:t>кна</w:t>
      </w:r>
      <w:proofErr w:type="spellEnd"/>
      <w:r w:rsidR="00921423">
        <w:rPr>
          <w:rFonts w:ascii="Arial" w:hAnsi="Arial"/>
          <w:color w:val="000000"/>
          <w:spacing w:val="-7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7"/>
          <w:sz w:val="26"/>
        </w:rPr>
        <w:t>кно</w:t>
      </w:r>
      <w:proofErr w:type="spellEnd"/>
      <w:r w:rsidR="00921423">
        <w:rPr>
          <w:rFonts w:ascii="Arial" w:hAnsi="Arial"/>
          <w:color w:val="000000"/>
          <w:spacing w:val="-7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7"/>
          <w:sz w:val="26"/>
        </w:rPr>
        <w:t>кну</w:t>
      </w:r>
      <w:proofErr w:type="spellEnd"/>
      <w:r w:rsidR="00921423">
        <w:rPr>
          <w:rFonts w:ascii="Arial" w:hAnsi="Arial"/>
          <w:color w:val="000000"/>
          <w:spacing w:val="-7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7"/>
          <w:sz w:val="26"/>
        </w:rPr>
        <w:t>кны</w:t>
      </w:r>
      <w:proofErr w:type="spellEnd"/>
      <w:r w:rsidR="00921423">
        <w:rPr>
          <w:rFonts w:ascii="Arial" w:hAnsi="Arial"/>
          <w:color w:val="000000"/>
          <w:spacing w:val="-7"/>
          <w:sz w:val="26"/>
        </w:rPr>
        <w:t xml:space="preserve"> </w:t>
      </w:r>
    </w:p>
    <w:p w:rsidR="00921423" w:rsidRDefault="0087132F" w:rsidP="00921423">
      <w:pPr>
        <w:shd w:val="clear" w:color="auto" w:fill="FFFFFF"/>
        <w:spacing w:before="5" w:line="360" w:lineRule="auto"/>
        <w:ind w:left="10"/>
        <w:rPr>
          <w:rFonts w:ascii="Arial" w:hAnsi="Arial"/>
          <w:color w:val="000000"/>
          <w:spacing w:val="-12"/>
          <w:sz w:val="26"/>
        </w:rPr>
      </w:pPr>
      <w:r>
        <w:rPr>
          <w:rFonts w:ascii="Arial" w:hAnsi="Arial"/>
          <w:color w:val="000000"/>
          <w:spacing w:val="-12"/>
          <w:sz w:val="26"/>
        </w:rPr>
        <w:t xml:space="preserve">     </w:t>
      </w:r>
      <w:r w:rsidR="00921423">
        <w:rPr>
          <w:rFonts w:ascii="Arial" w:hAnsi="Arial"/>
          <w:color w:val="000000"/>
          <w:spacing w:val="-12"/>
          <w:sz w:val="26"/>
        </w:rPr>
        <w:t xml:space="preserve"> </w:t>
      </w:r>
      <w:proofErr w:type="spellStart"/>
      <w:r w:rsidR="00921423">
        <w:rPr>
          <w:rFonts w:ascii="Arial" w:hAnsi="Arial"/>
          <w:color w:val="000000"/>
          <w:spacing w:val="-12"/>
          <w:sz w:val="26"/>
        </w:rPr>
        <w:t>фка</w:t>
      </w:r>
      <w:proofErr w:type="spellEnd"/>
      <w:r w:rsidR="00921423">
        <w:rPr>
          <w:rFonts w:ascii="Arial" w:hAnsi="Arial"/>
          <w:color w:val="000000"/>
          <w:spacing w:val="-12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12"/>
          <w:sz w:val="26"/>
        </w:rPr>
        <w:t>фко</w:t>
      </w:r>
      <w:proofErr w:type="spellEnd"/>
      <w:r w:rsidR="00921423">
        <w:rPr>
          <w:rFonts w:ascii="Arial" w:hAnsi="Arial"/>
          <w:color w:val="000000"/>
          <w:spacing w:val="-12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12"/>
          <w:sz w:val="26"/>
        </w:rPr>
        <w:t>фку</w:t>
      </w:r>
      <w:proofErr w:type="spellEnd"/>
      <w:r w:rsidR="00921423">
        <w:rPr>
          <w:rFonts w:ascii="Arial" w:hAnsi="Arial"/>
          <w:color w:val="000000"/>
          <w:spacing w:val="-12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12"/>
          <w:sz w:val="26"/>
        </w:rPr>
        <w:t>фкы</w:t>
      </w:r>
      <w:proofErr w:type="spellEnd"/>
      <w:r w:rsidR="00921423">
        <w:rPr>
          <w:rFonts w:ascii="Arial" w:hAnsi="Arial"/>
          <w:color w:val="000000"/>
          <w:spacing w:val="-12"/>
          <w:sz w:val="26"/>
        </w:rPr>
        <w:t xml:space="preserve">       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пна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пно</w:t>
      </w:r>
      <w:proofErr w:type="spellEnd"/>
      <w:r w:rsidR="00921423">
        <w:rPr>
          <w:rFonts w:ascii="Arial" w:hAnsi="Arial"/>
          <w:color w:val="000000"/>
          <w:spacing w:val="-8"/>
          <w:sz w:val="26"/>
        </w:rPr>
        <w:t>—пну—</w:t>
      </w:r>
      <w:proofErr w:type="spellStart"/>
      <w:r w:rsidR="00921423">
        <w:rPr>
          <w:rFonts w:ascii="Arial" w:hAnsi="Arial"/>
          <w:color w:val="000000"/>
          <w:spacing w:val="-8"/>
          <w:sz w:val="26"/>
        </w:rPr>
        <w:t>пны</w:t>
      </w:r>
      <w:proofErr w:type="spellEnd"/>
    </w:p>
    <w:p w:rsidR="00921423" w:rsidRDefault="00921423" w:rsidP="006544F1">
      <w:pPr>
        <w:shd w:val="clear" w:color="auto" w:fill="FFFFFF"/>
        <w:spacing w:before="307"/>
        <w:jc w:val="both"/>
        <w:rPr>
          <w:b/>
          <w:i/>
          <w:color w:val="4F81BD" w:themeColor="accent1"/>
          <w:sz w:val="28"/>
        </w:rPr>
      </w:pPr>
      <w:r w:rsidRPr="00413B42">
        <w:rPr>
          <w:b/>
          <w:i/>
          <w:color w:val="4F81BD" w:themeColor="accent1"/>
          <w:spacing w:val="37"/>
          <w:sz w:val="28"/>
        </w:rPr>
        <w:t>Примечание.</w:t>
      </w:r>
      <w:r w:rsidRPr="00413B42">
        <w:rPr>
          <w:b/>
          <w:i/>
          <w:color w:val="4F81BD" w:themeColor="accent1"/>
          <w:sz w:val="28"/>
        </w:rPr>
        <w:t xml:space="preserve"> </w:t>
      </w:r>
      <w:r w:rsidRPr="00413B42">
        <w:rPr>
          <w:b/>
          <w:i/>
          <w:color w:val="4F81BD" w:themeColor="accent1"/>
          <w:spacing w:val="-5"/>
          <w:sz w:val="28"/>
        </w:rPr>
        <w:t>Упражнения на воспроизведение стечения со</w:t>
      </w:r>
      <w:r w:rsidRPr="00413B42">
        <w:rPr>
          <w:b/>
          <w:i/>
          <w:color w:val="4F81BD" w:themeColor="accent1"/>
          <w:spacing w:val="-5"/>
          <w:sz w:val="28"/>
        </w:rPr>
        <w:softHyphen/>
      </w:r>
      <w:r w:rsidRPr="00413B42">
        <w:rPr>
          <w:b/>
          <w:i/>
          <w:color w:val="4F81BD" w:themeColor="accent1"/>
          <w:spacing w:val="-3"/>
          <w:sz w:val="28"/>
        </w:rPr>
        <w:t>гласных звуков особенно сложны для детей с нарушением слого</w:t>
      </w:r>
      <w:r w:rsidRPr="00413B42">
        <w:rPr>
          <w:b/>
          <w:i/>
          <w:color w:val="4F81BD" w:themeColor="accent1"/>
          <w:spacing w:val="-3"/>
          <w:sz w:val="28"/>
        </w:rPr>
        <w:softHyphen/>
      </w:r>
      <w:r w:rsidRPr="00413B42">
        <w:rPr>
          <w:b/>
          <w:i/>
          <w:color w:val="4F81BD" w:themeColor="accent1"/>
          <w:spacing w:val="-4"/>
          <w:sz w:val="28"/>
        </w:rPr>
        <w:t xml:space="preserve">вой структуры, но зато их выполнение создает базу для коррекции </w:t>
      </w:r>
      <w:r w:rsidRPr="00413B42">
        <w:rPr>
          <w:b/>
          <w:i/>
          <w:color w:val="4F81BD" w:themeColor="accent1"/>
          <w:sz w:val="28"/>
        </w:rPr>
        <w:t>этого нарушения речи.</w:t>
      </w:r>
    </w:p>
    <w:p w:rsidR="006544F1" w:rsidRPr="006544F1" w:rsidRDefault="006544F1" w:rsidP="006544F1">
      <w:pPr>
        <w:shd w:val="clear" w:color="auto" w:fill="FFFFFF"/>
        <w:spacing w:before="307"/>
        <w:jc w:val="both"/>
      </w:pPr>
      <w:r>
        <w:t>(В статье использованы материалы из книги Т.А. Ткаченко «Фонематическое восприятие. Формирование и развитие»)</w:t>
      </w:r>
    </w:p>
    <w:p w:rsidR="00921423" w:rsidRPr="00413B42" w:rsidRDefault="00921423" w:rsidP="00921423">
      <w:pPr>
        <w:rPr>
          <w:b/>
          <w:i/>
          <w:color w:val="4F81BD" w:themeColor="accent1"/>
          <w:sz w:val="28"/>
          <w:szCs w:val="28"/>
        </w:rPr>
      </w:pPr>
    </w:p>
    <w:p w:rsidR="00921423" w:rsidRDefault="00921423" w:rsidP="00921423"/>
    <w:p w:rsidR="00DC6112" w:rsidRDefault="00DC6112"/>
    <w:sectPr w:rsidR="00DC6112" w:rsidSect="006F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2E24"/>
    <w:multiLevelType w:val="hybridMultilevel"/>
    <w:tmpl w:val="9FA4E6EA"/>
    <w:lvl w:ilvl="0" w:tplc="234A4F6A">
      <w:start w:val="5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000000"/>
        <w:w w:val="89"/>
        <w:sz w:val="26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6650027"/>
    <w:multiLevelType w:val="hybridMultilevel"/>
    <w:tmpl w:val="11E4D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A7"/>
    <w:rsid w:val="000400A7"/>
    <w:rsid w:val="000A4A16"/>
    <w:rsid w:val="00192FEB"/>
    <w:rsid w:val="001E00E6"/>
    <w:rsid w:val="002C3A93"/>
    <w:rsid w:val="00413B42"/>
    <w:rsid w:val="006544F1"/>
    <w:rsid w:val="006F7E3B"/>
    <w:rsid w:val="0087132F"/>
    <w:rsid w:val="00921423"/>
    <w:rsid w:val="00C65F66"/>
    <w:rsid w:val="00D638CA"/>
    <w:rsid w:val="00DC6112"/>
    <w:rsid w:val="00E4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CBA4-6157-44AB-93DE-4FA1F212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</cp:lastModifiedBy>
  <cp:revision>2</cp:revision>
  <dcterms:created xsi:type="dcterms:W3CDTF">2015-12-17T06:42:00Z</dcterms:created>
  <dcterms:modified xsi:type="dcterms:W3CDTF">2015-12-17T06:42:00Z</dcterms:modified>
</cp:coreProperties>
</file>