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A1" w:rsidRDefault="00246DA1" w:rsidP="00246DA1">
      <w:pPr>
        <w:shd w:val="clear" w:color="auto" w:fill="FFFFFF"/>
        <w:spacing w:after="0" w:line="322" w:lineRule="atLeast"/>
        <w:ind w:right="2976"/>
        <w:jc w:val="center"/>
        <w:rPr>
          <w:rFonts w:ascii="Arial" w:eastAsia="Times New Roman" w:hAnsi="Arial" w:cs="Arial"/>
          <w:b/>
          <w:bCs/>
          <w:color w:val="0000FF"/>
          <w:spacing w:val="-8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FF"/>
          <w:spacing w:val="-8"/>
          <w:sz w:val="28"/>
          <w:szCs w:val="28"/>
          <w:u w:val="single"/>
        </w:rPr>
        <w:t>МЕРЫ БЕЗОПАСНОСТИ НА АВТОМОБИЛЬНЫХ ДОРОГАХ</w:t>
      </w:r>
    </w:p>
    <w:p w:rsidR="00246DA1" w:rsidRPr="00246DA1" w:rsidRDefault="00246DA1" w:rsidP="00246DA1">
      <w:pPr>
        <w:shd w:val="clear" w:color="auto" w:fill="FFFFFF"/>
        <w:spacing w:after="0" w:line="322" w:lineRule="atLeast"/>
        <w:ind w:right="2976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FF"/>
          <w:spacing w:val="-8"/>
          <w:sz w:val="28"/>
          <w:szCs w:val="28"/>
          <w:u w:val="single"/>
        </w:rPr>
        <w:t>Памятка для родителей.</w:t>
      </w:r>
    </w:p>
    <w:p w:rsidR="00246DA1" w:rsidRPr="00246DA1" w:rsidRDefault="00246DA1" w:rsidP="00246DA1">
      <w:pPr>
        <w:shd w:val="clear" w:color="auto" w:fill="FFFFFF"/>
        <w:spacing w:after="0" w:line="322" w:lineRule="atLeast"/>
        <w:ind w:right="2976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FF"/>
          <w:spacing w:val="-8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322" w:lineRule="atLeast"/>
        <w:ind w:right="2976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Уважаемые папы и мамы!</w:t>
      </w:r>
    </w:p>
    <w:p w:rsidR="00246DA1" w:rsidRPr="00246DA1" w:rsidRDefault="00246DA1" w:rsidP="00246DA1">
      <w:pPr>
        <w:shd w:val="clear" w:color="auto" w:fill="FFFFFF"/>
        <w:spacing w:before="322" w:after="0" w:line="274" w:lineRule="atLeast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Учите детей безопасному поведению на дороге своим примером! </w:t>
      </w:r>
      <w:r w:rsidRPr="00246DA1">
        <w:rPr>
          <w:rFonts w:ascii="Arial" w:eastAsia="Times New Roman" w:hAnsi="Arial" w:cs="Arial"/>
          <w:b/>
          <w:bCs/>
          <w:i/>
          <w:iCs/>
          <w:color w:val="000000"/>
          <w:spacing w:val="-1"/>
          <w:sz w:val="24"/>
          <w:szCs w:val="24"/>
        </w:rPr>
        <w:t>Ситуация на дорогах напряженная и опасная. Необходимо помнить, что Ваше поведение </w:t>
      </w:r>
      <w:r w:rsidRPr="00246DA1">
        <w:rPr>
          <w:rFonts w:ascii="Arial" w:eastAsia="Times New Roman" w:hAnsi="Arial" w:cs="Arial"/>
          <w:b/>
          <w:bCs/>
          <w:i/>
          <w:iCs/>
          <w:color w:val="000000"/>
          <w:spacing w:val="-2"/>
          <w:sz w:val="24"/>
          <w:szCs w:val="24"/>
        </w:rPr>
        <w:t>на дороге, беседы, просто упоминания о безопасном поведении на дороге должны быть не </w:t>
      </w:r>
      <w:r w:rsidRPr="00246D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от случая к случаю, а постоянными.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Важно научить их наблюдать, ориентироваться в обстановке на дороге, оценивать и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предвидеть опасность. Формирование навыка наблюдения и ориентирования в дорожных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ситуациях зависит от взрослых, находясь на дороге со своими детьми, применяйте постоянно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некоторые методы, которые помогут Вам и вашему ребенку сформировать навыки безопасного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поведения.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389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26"/>
          <w:sz w:val="24"/>
          <w:szCs w:val="24"/>
        </w:rPr>
        <w:t>1.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26"/>
          <w:sz w:val="14"/>
          <w:szCs w:val="14"/>
        </w:rPr>
        <w:t>        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>Никогда не спешите на проезжей части, переходите дорогу только   размеренным шагом.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7"/>
          <w:sz w:val="24"/>
          <w:szCs w:val="24"/>
        </w:rPr>
        <w:t>2.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7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246DA1" w:rsidRPr="00246DA1" w:rsidRDefault="00246DA1" w:rsidP="00246DA1">
      <w:pPr>
        <w:shd w:val="clear" w:color="auto" w:fill="FFFFFF"/>
        <w:spacing w:before="5"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7"/>
          <w:sz w:val="24"/>
          <w:szCs w:val="24"/>
        </w:rPr>
        <w:t>3.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7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Никогда не переходите дорогу наискосок, не говоря уже о перекрестках. Покажите, что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правильный и соответственно безопасный переход - только строго поперек дороги.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6"/>
          <w:sz w:val="24"/>
          <w:szCs w:val="24"/>
        </w:rPr>
        <w:t>4.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6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3"/>
          <w:sz w:val="24"/>
          <w:szCs w:val="24"/>
        </w:rPr>
        <w:t>Не переходите дорогу на красный или желтый сигнал светофора, как бы Вы не спешили.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Это не только разовая опасность. Без Вас он сделает тоже самое.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21"/>
          <w:sz w:val="24"/>
          <w:szCs w:val="24"/>
        </w:rPr>
        <w:t>5.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21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Приучитесь сами и приучите детей переходить дорогу не там, где Вам надо, а там, где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есть переходы.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right="595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21"/>
          <w:sz w:val="24"/>
          <w:szCs w:val="24"/>
        </w:rPr>
        <w:t>6.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21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23"/>
          <w:sz w:val="24"/>
          <w:szCs w:val="24"/>
        </w:rPr>
        <w:t>7.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23"/>
          <w:sz w:val="14"/>
          <w:szCs w:val="14"/>
        </w:rPr>
        <w:t>        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Постоянно обсуждайте с ребенком возникающие ситуации на дорогах, указывая на явную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или скрытую опасность.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6"/>
          <w:sz w:val="24"/>
          <w:szCs w:val="24"/>
        </w:rPr>
        <w:t>8.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6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особенно обращайте внимание на двигательную память детей: остановка перед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переходом, поворот головы налево, направо для оценки ситуации на дороге; все должно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проезжую часть, поверни голову и осмотри дорогу в обоих направлениях.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9"/>
          <w:sz w:val="24"/>
          <w:szCs w:val="24"/>
        </w:rPr>
        <w:t>9.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9"/>
          <w:sz w:val="14"/>
          <w:szCs w:val="14"/>
        </w:rPr>
        <w:t>      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right="595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7"/>
          <w:sz w:val="24"/>
          <w:szCs w:val="24"/>
        </w:rPr>
        <w:t>10.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7"/>
          <w:sz w:val="14"/>
          <w:szCs w:val="14"/>
        </w:rPr>
        <w:t>  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Научите всматриваться вдаль и оценивать скорость приближающихся видов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транспорта, для того, чтобы суметь вычислить время, за которое машина или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мотоцикл смогут доехать до Вас.</w:t>
      </w:r>
    </w:p>
    <w:p w:rsidR="00246DA1" w:rsidRPr="00246DA1" w:rsidRDefault="00246DA1" w:rsidP="00246DA1">
      <w:pPr>
        <w:shd w:val="clear" w:color="auto" w:fill="FFFFFF"/>
        <w:spacing w:before="5"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7"/>
          <w:sz w:val="24"/>
          <w:szCs w:val="24"/>
        </w:rPr>
        <w:t>11.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7"/>
          <w:sz w:val="14"/>
          <w:szCs w:val="14"/>
        </w:rPr>
        <w:t>  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Обращайте внимание на обманчивость пустынных дорог, они не менее опасны, чем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оживленные. Не ожидая встретить на ней опасность, человек подвергает свою жизнь 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еще большей опасности.</w:t>
      </w:r>
    </w:p>
    <w:p w:rsidR="00246DA1" w:rsidRPr="00246DA1" w:rsidRDefault="00246DA1" w:rsidP="00246DA1">
      <w:pPr>
        <w:shd w:val="clear" w:color="auto" w:fill="FFFFFF"/>
        <w:spacing w:after="0" w:line="274" w:lineRule="atLeast"/>
        <w:ind w:left="744" w:hanging="355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  <w:spacing w:val="-16"/>
          <w:sz w:val="24"/>
          <w:szCs w:val="24"/>
        </w:rPr>
        <w:lastRenderedPageBreak/>
        <w:t>12.</w:t>
      </w:r>
      <w:r w:rsidRPr="00246DA1">
        <w:rPr>
          <w:rFonts w:ascii="Times New Roman" w:eastAsia="Times New Roman" w:hAnsi="Times New Roman" w:cs="Times New Roman"/>
          <w:i/>
          <w:iCs/>
          <w:color w:val="000000"/>
          <w:spacing w:val="-16"/>
          <w:sz w:val="14"/>
          <w:szCs w:val="14"/>
        </w:rPr>
        <w:t>   </w:t>
      </w:r>
      <w:r w:rsidRPr="00246DA1">
        <w:rPr>
          <w:rFonts w:ascii="Arial" w:eastAsia="Times New Roman" w:hAnsi="Arial" w:cs="Arial"/>
          <w:i/>
          <w:iCs/>
          <w:color w:val="000000"/>
          <w:spacing w:val="-1"/>
          <w:sz w:val="24"/>
          <w:szCs w:val="24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</w:t>
      </w:r>
      <w:r w:rsidRPr="00246DA1">
        <w:rPr>
          <w:rFonts w:ascii="Arial" w:eastAsia="Times New Roman" w:hAnsi="Arial" w:cs="Arial"/>
          <w:i/>
          <w:iCs/>
          <w:color w:val="000000"/>
          <w:spacing w:val="-2"/>
          <w:sz w:val="24"/>
          <w:szCs w:val="24"/>
        </w:rPr>
        <w:t>развито слабее. Приучите их чаще поворачивать голову для оценки ситуации на дороге.</w:t>
      </w:r>
    </w:p>
    <w:p w:rsidR="00246DA1" w:rsidRPr="00246DA1" w:rsidRDefault="00246DA1" w:rsidP="00246DA1">
      <w:pPr>
        <w:shd w:val="clear" w:color="auto" w:fill="FFFFFF"/>
        <w:spacing w:before="274" w:after="0" w:line="317" w:lineRule="atLeast"/>
        <w:ind w:left="86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pacing w:val="-6"/>
          <w:sz w:val="24"/>
          <w:szCs w:val="24"/>
        </w:rPr>
        <w:t>Помните, что жизнь и безопасность детей на дорогах зависит, прежде всего, от </w:t>
      </w: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нас, взрослых.</w:t>
      </w:r>
    </w:p>
    <w:p w:rsidR="00246DA1" w:rsidRPr="00246DA1" w:rsidRDefault="00246DA1" w:rsidP="00246DA1">
      <w:pPr>
        <w:shd w:val="clear" w:color="auto" w:fill="FFFFFF"/>
        <w:spacing w:after="0" w:line="322" w:lineRule="atLeast"/>
        <w:ind w:right="2976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FF0000"/>
          <w:sz w:val="24"/>
          <w:szCs w:val="24"/>
        </w:rPr>
        <w:t>НИКТО НЕ МОЖЕТ ЗАМЕНИТЬ РОДИТЕЛЕЙ ПРИ ОБУЧЕНИИ РЕБЕНКА ДИСЦИПЛИНИРОВАННОМУ ПОВЕДЕНИЮ НА УЛИЦЕ, СОБЛЮДЕНИЮ ИМ ПРАВИЛ БЕЗОПАСНОСТИ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!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 В младшем школьном возрасте ребенок должен усвоить: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- Без взрослых выходить на дорогу нельзя!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- Дорога предназначена только для машин, для пешеходов есть тротуар!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- Переходить дорогу можно только по пешеходному переходу, при зеленом сигнале светофора!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- Нельзя перебегать дорогу не на переходе и перед близко идущим транспортом!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FF0000"/>
          <w:sz w:val="24"/>
          <w:szCs w:val="24"/>
        </w:rPr>
        <w:t>НИКОГДА САМИ НЕ НАРУШАЙТЕ ПРАВИЛА ДОРОЖНОГО ДВИЖЕНИЯ!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FF0000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FF0000"/>
          <w:sz w:val="24"/>
          <w:szCs w:val="24"/>
        </w:rPr>
        <w:t>           ПОМНИТЕ!</w:t>
      </w:r>
      <w:r w:rsidRPr="00246DA1">
        <w:rPr>
          <w:rFonts w:ascii="Arial" w:eastAsia="Times New Roman" w:hAnsi="Arial" w:cs="Arial"/>
          <w:b/>
          <w:bCs/>
          <w:color w:val="FF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Ребенок учится законам улицы, беря пример с </w:t>
      </w: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ВАС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 – родителей! Уберечь ребенка от беды на дорогах – </w:t>
      </w:r>
      <w:r w:rsidRPr="00246DA1">
        <w:rPr>
          <w:rFonts w:ascii="Arial" w:eastAsia="Times New Roman" w:hAnsi="Arial" w:cs="Arial"/>
          <w:b/>
          <w:bCs/>
          <w:color w:val="FF0000"/>
          <w:sz w:val="24"/>
          <w:szCs w:val="24"/>
        </w:rPr>
        <w:t>долг  взрослых.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br/>
        <w:t> 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246DA1" w:rsidRPr="00246DA1" w:rsidRDefault="00246DA1" w:rsidP="00246DA1">
      <w:pPr>
        <w:shd w:val="clear" w:color="auto" w:fill="FFFFFF"/>
        <w:spacing w:before="120" w:after="120" w:line="240" w:lineRule="auto"/>
        <w:ind w:firstLine="709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FF0000"/>
          <w:sz w:val="24"/>
          <w:szCs w:val="24"/>
        </w:rPr>
        <w:t>РОДИТЕЛЯМ НЕОБХОДИМО:</w:t>
      </w:r>
    </w:p>
    <w:p w:rsidR="00246DA1" w:rsidRPr="00246DA1" w:rsidRDefault="00246DA1" w:rsidP="0024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Знать, где проводят свободное время их дети;</w:t>
      </w:r>
    </w:p>
    <w:p w:rsidR="00246DA1" w:rsidRPr="00246DA1" w:rsidRDefault="00246DA1" w:rsidP="0024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Постоянно контролировать поведение детей во время игры во дворе, жилой зоне, движения по тротуару;</w:t>
      </w:r>
    </w:p>
    <w:p w:rsidR="00246DA1" w:rsidRPr="00246DA1" w:rsidRDefault="00246DA1" w:rsidP="0024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246DA1" w:rsidRPr="00246DA1" w:rsidRDefault="00246DA1" w:rsidP="0024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Обеспечить наличие на одежде и аксессуарах детей световозвращающих элементов;</w:t>
      </w:r>
    </w:p>
    <w:p w:rsidR="00246DA1" w:rsidRPr="00246DA1" w:rsidRDefault="00246DA1" w:rsidP="0024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Помнить о личной ответственности за поведение своих детей.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</w:t>
      </w:r>
      <w:r w:rsidRPr="00246DA1">
        <w:rPr>
          <w:rFonts w:ascii="Arial" w:eastAsia="Times New Roman" w:hAnsi="Arial" w:cs="Arial"/>
          <w:color w:val="002060"/>
          <w:sz w:val="24"/>
          <w:szCs w:val="24"/>
        </w:rPr>
        <w:t>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46DA1" w:rsidRPr="00246DA1" w:rsidRDefault="00246DA1" w:rsidP="00246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  <w:t>Памятка родителям по обучению детей</w:t>
      </w:r>
    </w:p>
    <w:p w:rsidR="00246DA1" w:rsidRPr="00246DA1" w:rsidRDefault="00246DA1" w:rsidP="00246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FF"/>
          <w:sz w:val="28"/>
          <w:szCs w:val="28"/>
          <w:u w:val="single"/>
        </w:rPr>
        <w:t> безопасному поведению на дороге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Причины детского дорожно-транспортного травматизма.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- Неумение наблюдать.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- Невнимательность.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    - Недостаточный надзор взрослых за поведением детей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               Рекомендации по обучению детей ПДД.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При выходе из дома.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  Если у подъезда дома возможно движение, сразу обратите внимание     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При движении по тротуару.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Придерживайтесь правой стороны.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Взрослый должен находиться со стороны проезжей части.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Если тротуар находится рядом с дорогой, родители должны держать ребенка за руку.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приучайте детей выходить на проезжую часть, коляски и санки везите только по тротуару.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Готовясь перейти дорогу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Остановитесь, осмотрите проезжую часть.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Развивайте у ребенка наблюдательность за дорогой.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Учите ребенка всматриваться вдаль, различать приближающиеся машины.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стойте с ребенком на краю тротуара.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Покажите, как транспортное средство останавливается у перехода, как оно движется по инерции.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При переходе проезжей части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Переходите дорогу только по пешеходному переходу или на перекрестке.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Идите только на зеленый сигнал светофора, даже если нет машин.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Выходя на проезжую часть, прекращайте разговоры.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спешите, не бегите, переходите дорогу размеренно.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переходите улицу под углом, объясните ребенку, что так хуже видно дорогу.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выходите на проезжую часть с ребенком из-за транспорта или кустов, не осмотрев предварительно улицу.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    При посадке и высадке из транспорта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Выходите первыми, впереди ребенка, иначе ребенок может упасть, выбежать на проезжую часть.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Подходите для посадки к двери только после полной остановки.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садитесь в транспорт в последний момент (может прищемить дверями).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При ожидании транспорта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Стойте только на посадочных площадках, на тротуаре или обочине.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Рекомендации по формированию навыков поведения на улицах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Навык переключения на улицу: подходя к дороге, остановитесь, осмотрите улицу в обоих направлениях.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Навык предвидения опасности: ребенок должен видеть своими глазами, что за разными предметами на улице часто скрывается опасность</w:t>
      </w:r>
      <w:r w:rsidRPr="00246DA1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2520" w:hanging="252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Важно чтобы родители были примером для детей в соблюдении   правил дорожного движения.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спешите, переходите дорогу размеренным шагом.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переходите дорогу на красный или жёлтый сигнал светофора.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Переходите дорогу только в местах, обозначенных дорожным знаком «Пешеходный переход».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246DA1" w:rsidRPr="00246DA1" w:rsidRDefault="00246DA1" w:rsidP="00246DA1">
      <w:pPr>
        <w:shd w:val="clear" w:color="auto" w:fill="FFFFFF"/>
        <w:spacing w:after="0" w:line="240" w:lineRule="auto"/>
        <w:ind w:left="720" w:hanging="360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Symbol" w:eastAsia="Times New Roman" w:hAnsi="Symbol" w:cs="Arial"/>
          <w:color w:val="000000"/>
        </w:rPr>
        <w:t></w:t>
      </w:r>
      <w:r w:rsidRPr="00246DA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46DA1">
        <w:rPr>
          <w:rFonts w:ascii="Arial" w:eastAsia="Times New Roman" w:hAnsi="Arial" w:cs="Arial"/>
          <w:color w:val="000000"/>
          <w:sz w:val="24"/>
          <w:szCs w:val="24"/>
        </w:rPr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Не разрешайте детям играть вблизи дорог и на проезжей части улицы</w:t>
      </w:r>
    </w:p>
    <w:p w:rsidR="00246DA1" w:rsidRPr="00246DA1" w:rsidRDefault="00246DA1" w:rsidP="00246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FF"/>
          <w:sz w:val="28"/>
          <w:u w:val="single"/>
        </w:rPr>
        <w:t>Авария на городском транспорте.</w:t>
      </w:r>
    </w:p>
    <w:p w:rsidR="00246DA1" w:rsidRPr="00246DA1" w:rsidRDefault="00246DA1" w:rsidP="00246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i/>
          <w:iCs/>
          <w:color w:val="000000"/>
        </w:rPr>
        <w:t>Ваши действия: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1.    Соблюдайте спокойствие.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2.    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3.    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находящегося в салоне.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4.    Если в салоне начался пожар, постарайтесь потушить его при помощи огнетушителя.</w:t>
      </w:r>
    </w:p>
    <w:p w:rsidR="00246DA1" w:rsidRPr="00246DA1" w:rsidRDefault="00246DA1" w:rsidP="00246D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color w:val="000000"/>
          <w:sz w:val="24"/>
          <w:szCs w:val="24"/>
        </w:rPr>
        <w:t>5.    В случае короткого замыкания покидать трамвай или троллейбус необходимо лишь, когда водитель остановит его и отключит электрические цепи.</w:t>
      </w:r>
    </w:p>
    <w:p w:rsidR="00246DA1" w:rsidRPr="00246DA1" w:rsidRDefault="00246DA1" w:rsidP="00246D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Помните:</w:t>
      </w:r>
      <w:r w:rsidRPr="00246DA1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недопустимо прислоняться к дверям, так как они могут самопроизвольно открыться; держитесь за поручень над головой, иначе, держась за низкий, вы при резком торможении не удержитесь и упадете.</w:t>
      </w:r>
    </w:p>
    <w:p w:rsidR="005D1C0A" w:rsidRDefault="005D1C0A"/>
    <w:sectPr w:rsidR="005D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C0A" w:rsidRDefault="005D1C0A" w:rsidP="00246DA1">
      <w:pPr>
        <w:spacing w:after="0" w:line="240" w:lineRule="auto"/>
      </w:pPr>
      <w:r>
        <w:separator/>
      </w:r>
    </w:p>
  </w:endnote>
  <w:endnote w:type="continuationSeparator" w:id="1">
    <w:p w:rsidR="005D1C0A" w:rsidRDefault="005D1C0A" w:rsidP="0024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C0A" w:rsidRDefault="005D1C0A" w:rsidP="00246DA1">
      <w:pPr>
        <w:spacing w:after="0" w:line="240" w:lineRule="auto"/>
      </w:pPr>
      <w:r>
        <w:separator/>
      </w:r>
    </w:p>
  </w:footnote>
  <w:footnote w:type="continuationSeparator" w:id="1">
    <w:p w:rsidR="005D1C0A" w:rsidRDefault="005D1C0A" w:rsidP="0024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248C5"/>
    <w:multiLevelType w:val="multilevel"/>
    <w:tmpl w:val="9A3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6DA1"/>
    <w:rsid w:val="00246DA1"/>
    <w:rsid w:val="005D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6DA1"/>
    <w:rPr>
      <w:b/>
      <w:bCs/>
    </w:rPr>
  </w:style>
  <w:style w:type="character" w:styleId="a5">
    <w:name w:val="Emphasis"/>
    <w:basedOn w:val="a0"/>
    <w:uiPriority w:val="20"/>
    <w:qFormat/>
    <w:rsid w:val="00246DA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4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DA1"/>
  </w:style>
  <w:style w:type="paragraph" w:styleId="a8">
    <w:name w:val="footer"/>
    <w:basedOn w:val="a"/>
    <w:link w:val="a9"/>
    <w:uiPriority w:val="99"/>
    <w:semiHidden/>
    <w:unhideWhenUsed/>
    <w:rsid w:val="0024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6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2020-09-27T12:01:00Z</dcterms:created>
  <dcterms:modified xsi:type="dcterms:W3CDTF">2020-09-27T12:02:00Z</dcterms:modified>
</cp:coreProperties>
</file>