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49" w:rsidRPr="00516689" w:rsidRDefault="00D05F49" w:rsidP="00516689">
      <w:pPr>
        <w:rPr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768F4">
        <w:rPr>
          <w:b/>
          <w:shd w:val="clear" w:color="auto" w:fill="FFFFFF"/>
        </w:rPr>
        <w:t>Основные показатели доступности для инвалидов</w:t>
      </w:r>
      <w:r w:rsidRPr="00516689">
        <w:rPr>
          <w:shd w:val="clear" w:color="auto" w:fill="FFFFFF"/>
        </w:rPr>
        <w:t xml:space="preserve">. </w:t>
      </w:r>
    </w:p>
    <w:p w:rsidR="00D92B7B" w:rsidRPr="00516689" w:rsidRDefault="00D92B7B" w:rsidP="00516689">
      <w:r w:rsidRPr="00516689">
        <w:rPr>
          <w:shd w:val="clear" w:color="auto" w:fill="FFFFFF"/>
        </w:rPr>
        <w:t xml:space="preserve"> Доступные входные групп</w:t>
      </w:r>
      <w:proofErr w:type="gramStart"/>
      <w:r w:rsidRPr="00516689">
        <w:rPr>
          <w:shd w:val="clear" w:color="auto" w:fill="FFFFFF"/>
        </w:rPr>
        <w:t>ы-</w:t>
      </w:r>
      <w:proofErr w:type="gramEnd"/>
      <w:r w:rsidRPr="00516689">
        <w:rPr>
          <w:shd w:val="clear" w:color="auto" w:fill="FFFFFF"/>
        </w:rPr>
        <w:t xml:space="preserve"> присутствуют (</w:t>
      </w:r>
      <w:proofErr w:type="spellStart"/>
      <w:r w:rsidRPr="00516689">
        <w:rPr>
          <w:shd w:val="clear" w:color="auto" w:fill="FFFFFF"/>
        </w:rPr>
        <w:t>калитка,кнопка</w:t>
      </w:r>
      <w:proofErr w:type="spellEnd"/>
      <w:r w:rsidRPr="00516689">
        <w:rPr>
          <w:shd w:val="clear" w:color="auto" w:fill="FFFFFF"/>
        </w:rPr>
        <w:t xml:space="preserve"> вызова)</w:t>
      </w:r>
    </w:p>
    <w:p w:rsidR="00D05F49" w:rsidRPr="00516689" w:rsidRDefault="00D05F49" w:rsidP="00516689">
      <w:r w:rsidRPr="00516689">
        <w:rPr>
          <w:shd w:val="clear" w:color="auto" w:fill="FFFFFF"/>
        </w:rPr>
        <w:t xml:space="preserve"> Пандус</w:t>
      </w:r>
      <w:proofErr w:type="gramStart"/>
      <w:r w:rsidRPr="00516689">
        <w:rPr>
          <w:shd w:val="clear" w:color="auto" w:fill="FFFFFF"/>
        </w:rPr>
        <w:t>ы-</w:t>
      </w:r>
      <w:proofErr w:type="gramEnd"/>
      <w:r w:rsidRPr="00516689">
        <w:rPr>
          <w:shd w:val="clear" w:color="auto" w:fill="FFFFFF"/>
        </w:rPr>
        <w:t xml:space="preserve"> </w:t>
      </w:r>
      <w:r w:rsidR="00D92B7B" w:rsidRPr="00516689">
        <w:rPr>
          <w:shd w:val="clear" w:color="auto" w:fill="FFFFFF"/>
        </w:rPr>
        <w:t>присутствуют</w:t>
      </w:r>
    </w:p>
    <w:p w:rsidR="00D05F49" w:rsidRPr="00516689" w:rsidRDefault="00D92B7B" w:rsidP="00516689">
      <w:r w:rsidRPr="00516689">
        <w:rPr>
          <w:shd w:val="clear" w:color="auto" w:fill="FFFFFF"/>
        </w:rPr>
        <w:t xml:space="preserve"> Подъемные платформ</w:t>
      </w:r>
      <w:proofErr w:type="gramStart"/>
      <w:r w:rsidRPr="00516689">
        <w:rPr>
          <w:shd w:val="clear" w:color="auto" w:fill="FFFFFF"/>
        </w:rPr>
        <w:t>ы-</w:t>
      </w:r>
      <w:proofErr w:type="gramEnd"/>
      <w:r w:rsidRPr="00516689">
        <w:rPr>
          <w:shd w:val="clear" w:color="auto" w:fill="FFFFFF"/>
        </w:rPr>
        <w:t xml:space="preserve"> присут</w:t>
      </w:r>
      <w:r w:rsidR="00D05F49" w:rsidRPr="00516689">
        <w:rPr>
          <w:shd w:val="clear" w:color="auto" w:fill="FFFFFF"/>
        </w:rPr>
        <w:t>ствуют</w:t>
      </w:r>
    </w:p>
    <w:p w:rsidR="00D05F49" w:rsidRPr="00516689" w:rsidRDefault="00D05F49" w:rsidP="00516689">
      <w:r w:rsidRPr="00516689">
        <w:rPr>
          <w:shd w:val="clear" w:color="auto" w:fill="FFFFFF"/>
        </w:rPr>
        <w:t xml:space="preserve"> Раздвижные двер</w:t>
      </w:r>
      <w:proofErr w:type="gramStart"/>
      <w:r w:rsidRPr="00516689">
        <w:rPr>
          <w:shd w:val="clear" w:color="auto" w:fill="FFFFFF"/>
        </w:rPr>
        <w:t>и-</w:t>
      </w:r>
      <w:proofErr w:type="gramEnd"/>
      <w:r w:rsidRPr="00516689">
        <w:rPr>
          <w:shd w:val="clear" w:color="auto" w:fill="FFFFFF"/>
        </w:rPr>
        <w:t xml:space="preserve"> отсутствуют </w:t>
      </w:r>
    </w:p>
    <w:p w:rsidR="00D05F49" w:rsidRPr="00516689" w:rsidRDefault="00D05F49" w:rsidP="00516689">
      <w:r w:rsidRPr="00516689">
        <w:rPr>
          <w:shd w:val="clear" w:color="auto" w:fill="FFFFFF"/>
        </w:rPr>
        <w:t>Доступные санит</w:t>
      </w:r>
      <w:r w:rsidR="00D92B7B" w:rsidRPr="00516689">
        <w:rPr>
          <w:shd w:val="clear" w:color="auto" w:fill="FFFFFF"/>
        </w:rPr>
        <w:t>арно-гигиенические помещения - при</w:t>
      </w:r>
      <w:r w:rsidRPr="00516689">
        <w:rPr>
          <w:shd w:val="clear" w:color="auto" w:fill="FFFFFF"/>
        </w:rPr>
        <w:t xml:space="preserve">сутствуют </w:t>
      </w:r>
    </w:p>
    <w:p w:rsidR="00D05F49" w:rsidRPr="00516689" w:rsidRDefault="00D05F49" w:rsidP="00516689">
      <w:r w:rsidRPr="00516689">
        <w:rPr>
          <w:shd w:val="clear" w:color="auto" w:fill="FFFFFF"/>
        </w:rPr>
        <w:t xml:space="preserve">Достаточная ширина дверных проемов, </w:t>
      </w:r>
      <w:r w:rsidR="00D92B7B" w:rsidRPr="00516689">
        <w:rPr>
          <w:shd w:val="clear" w:color="auto" w:fill="FFFFFF"/>
        </w:rPr>
        <w:t xml:space="preserve">лестничных маршей, площадок - </w:t>
      </w:r>
      <w:r w:rsidRPr="00516689">
        <w:rPr>
          <w:shd w:val="clear" w:color="auto" w:fill="FFFFFF"/>
        </w:rPr>
        <w:t xml:space="preserve">достаточна </w:t>
      </w:r>
    </w:p>
    <w:p w:rsidR="00D05F49" w:rsidRPr="00516689" w:rsidRDefault="00D05F49" w:rsidP="00516689">
      <w:r w:rsidRPr="00516689">
        <w:rPr>
          <w:shd w:val="clear" w:color="auto" w:fill="FFFFFF"/>
        </w:rPr>
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</w:t>
      </w:r>
      <w:proofErr w:type="gramStart"/>
      <w:r w:rsidRPr="00516689">
        <w:rPr>
          <w:shd w:val="clear" w:color="auto" w:fill="FFFFFF"/>
        </w:rPr>
        <w:t>.</w:t>
      </w:r>
      <w:proofErr w:type="gramEnd"/>
      <w:r w:rsidRPr="00516689">
        <w:rPr>
          <w:shd w:val="clear" w:color="auto" w:fill="FFFFFF"/>
        </w:rPr>
        <w:t xml:space="preserve"> </w:t>
      </w:r>
      <w:proofErr w:type="gramStart"/>
      <w:r w:rsidRPr="00516689">
        <w:rPr>
          <w:shd w:val="clear" w:color="auto" w:fill="FFFFFF"/>
        </w:rPr>
        <w:t>с</w:t>
      </w:r>
      <w:proofErr w:type="gramEnd"/>
      <w:r w:rsidRPr="00516689">
        <w:rPr>
          <w:shd w:val="clear" w:color="auto" w:fill="FFFFFF"/>
        </w:rPr>
        <w:t xml:space="preserve">луха и передвижения – </w:t>
      </w:r>
      <w:r w:rsidR="00D92B7B" w:rsidRPr="00516689">
        <w:rPr>
          <w:shd w:val="clear" w:color="auto" w:fill="FFFFFF"/>
        </w:rPr>
        <w:t>частично при</w:t>
      </w:r>
      <w:r w:rsidRPr="00516689">
        <w:rPr>
          <w:shd w:val="clear" w:color="auto" w:fill="FFFFFF"/>
        </w:rPr>
        <w:t>сутствует</w:t>
      </w:r>
    </w:p>
    <w:p w:rsidR="00D92B7B" w:rsidRPr="00516689" w:rsidRDefault="00D92B7B" w:rsidP="00516689">
      <w:r w:rsidRPr="00516689">
        <w:rPr>
          <w:shd w:val="clear" w:color="auto" w:fill="FFFFFF"/>
        </w:rPr>
        <w:t xml:space="preserve"> </w:t>
      </w:r>
      <w:r w:rsidR="00D05F49" w:rsidRPr="00516689">
        <w:rPr>
          <w:shd w:val="clear" w:color="auto" w:fill="FFFFFF"/>
        </w:rPr>
        <w:t xml:space="preserve"> Дублирование необходимой для инвалидов информации, имеющих стойкие расстройства функции зрения, зрительной информации</w:t>
      </w:r>
      <w:r w:rsidR="00B73048" w:rsidRPr="00516689">
        <w:rPr>
          <w:shd w:val="clear" w:color="auto" w:fill="FFFFFF"/>
        </w:rPr>
        <w:t xml:space="preserve"> – присутствуют надписи, знаки и иная текстовая и графическая информация</w:t>
      </w:r>
      <w:r w:rsidRPr="00516689">
        <w:rPr>
          <w:shd w:val="clear" w:color="auto" w:fill="FFFFFF"/>
        </w:rPr>
        <w:t>.</w:t>
      </w:r>
    </w:p>
    <w:p w:rsidR="00D05F49" w:rsidRPr="00516689" w:rsidRDefault="00D05F49" w:rsidP="00516689">
      <w:r w:rsidRPr="00516689">
        <w:rPr>
          <w:shd w:val="clear" w:color="auto" w:fill="FFFFFF"/>
        </w:rPr>
        <w:t xml:space="preserve"> </w:t>
      </w:r>
      <w:r w:rsidR="00D92B7B" w:rsidRPr="00516689">
        <w:rPr>
          <w:shd w:val="clear" w:color="auto" w:fill="FFFFFF"/>
        </w:rPr>
        <w:t>Таблички со з</w:t>
      </w:r>
      <w:r w:rsidRPr="00516689">
        <w:rPr>
          <w:shd w:val="clear" w:color="auto" w:fill="FFFFFF"/>
        </w:rPr>
        <w:t>наками, выполненными рельефно-точечным шрифтом Брайля и на контрастном фоне дублирование необходимой</w:t>
      </w:r>
      <w:r w:rsidR="00B95645">
        <w:rPr>
          <w:shd w:val="clear" w:color="auto" w:fill="FFFFFF"/>
        </w:rPr>
        <w:t xml:space="preserve"> для инвалидов по слуху </w:t>
      </w:r>
      <w:r w:rsidRPr="00516689">
        <w:rPr>
          <w:shd w:val="clear" w:color="auto" w:fill="FFFFFF"/>
        </w:rPr>
        <w:t xml:space="preserve"> –</w:t>
      </w:r>
      <w:r w:rsidR="00D92B7B" w:rsidRPr="00516689">
        <w:rPr>
          <w:shd w:val="clear" w:color="auto" w:fill="FFFFFF"/>
        </w:rPr>
        <w:t xml:space="preserve"> при</w:t>
      </w:r>
      <w:r w:rsidRPr="00516689">
        <w:rPr>
          <w:shd w:val="clear" w:color="auto" w:fill="FFFFFF"/>
        </w:rPr>
        <w:t>сутствует</w:t>
      </w:r>
    </w:p>
    <w:p w:rsidR="00D05F49" w:rsidRPr="00516689" w:rsidRDefault="00D05F49" w:rsidP="00516689">
      <w:r w:rsidRPr="00516689">
        <w:rPr>
          <w:shd w:val="clear" w:color="auto" w:fill="FFFFFF"/>
        </w:rPr>
        <w:t xml:space="preserve"> 13 Дублирование необходимой для инвалидов по слуху звуковой информации</w:t>
      </w:r>
      <w:r w:rsidR="00B67DF5" w:rsidRPr="00516689">
        <w:rPr>
          <w:shd w:val="clear" w:color="auto" w:fill="FFFFFF"/>
        </w:rPr>
        <w:t>,</w:t>
      </w:r>
      <w:r w:rsidRPr="00516689">
        <w:rPr>
          <w:shd w:val="clear" w:color="auto" w:fill="FFFFFF"/>
        </w:rPr>
        <w:t xml:space="preserve"> зрительной информацией - отсутствует </w:t>
      </w:r>
    </w:p>
    <w:p w:rsidR="00D92B7B" w:rsidRDefault="00D92B7B" w:rsidP="00D92B7B">
      <w:pPr>
        <w:pStyle w:val="a8"/>
        <w:ind w:left="405"/>
      </w:pPr>
    </w:p>
    <w:p w:rsidR="00B4726E" w:rsidRDefault="00D92B7B" w:rsidP="00D92B7B">
      <w:r>
        <w:t>Площадь здания школы  - 7319,7 кв</w:t>
      </w:r>
      <w:proofErr w:type="gramStart"/>
      <w:r>
        <w:t>.м</w:t>
      </w:r>
      <w:proofErr w:type="gramEnd"/>
    </w:p>
    <w:p w:rsidR="00D92B7B" w:rsidRDefault="00D92B7B" w:rsidP="00D92B7B">
      <w:r>
        <w:t xml:space="preserve">Площадь земельного участка </w:t>
      </w:r>
      <w:r w:rsidR="009C4DCC">
        <w:t>–</w:t>
      </w:r>
      <w:r>
        <w:t xml:space="preserve"> </w:t>
      </w:r>
      <w:r w:rsidR="009C4DCC">
        <w:t>19722 кв</w:t>
      </w:r>
      <w:proofErr w:type="gramStart"/>
      <w:r w:rsidR="009C4DCC">
        <w:t>.м</w:t>
      </w:r>
      <w:proofErr w:type="gramEnd"/>
    </w:p>
    <w:p w:rsidR="009C4DCC" w:rsidRDefault="009C4DCC" w:rsidP="00D92B7B">
      <w:r>
        <w:t>Оборудованные учебные кабинеты:</w:t>
      </w:r>
    </w:p>
    <w:p w:rsidR="009C4DCC" w:rsidRDefault="009C4DCC" w:rsidP="00D92B7B">
      <w:r>
        <w:t xml:space="preserve">Кабинеты физики,2 </w:t>
      </w:r>
      <w:proofErr w:type="spellStart"/>
      <w:proofErr w:type="gramStart"/>
      <w:r>
        <w:t>шт</w:t>
      </w:r>
      <w:proofErr w:type="spellEnd"/>
      <w:proofErr w:type="gramEnd"/>
      <w:r>
        <w:t xml:space="preserve">   - 64,2 кв.м   ;   82 кв.м с лаборантской</w:t>
      </w:r>
    </w:p>
    <w:p w:rsidR="009C4DCC" w:rsidRDefault="009C4DCC" w:rsidP="00D92B7B">
      <w:r>
        <w:t>Кабинеты химии,2 шт.   -82,8   ;81 кв</w:t>
      </w:r>
      <w:proofErr w:type="gramStart"/>
      <w:r>
        <w:t>.м</w:t>
      </w:r>
      <w:proofErr w:type="gramEnd"/>
      <w:r>
        <w:t xml:space="preserve"> с лаборантскими</w:t>
      </w:r>
    </w:p>
    <w:p w:rsidR="009C4DCC" w:rsidRDefault="009C4DCC" w:rsidP="00D92B7B">
      <w:r>
        <w:t xml:space="preserve">Кабинет биологии,2 </w:t>
      </w:r>
      <w:proofErr w:type="spellStart"/>
      <w:proofErr w:type="gramStart"/>
      <w:r>
        <w:t>шт</w:t>
      </w:r>
      <w:proofErr w:type="spellEnd"/>
      <w:proofErr w:type="gramEnd"/>
      <w:r>
        <w:t xml:space="preserve">   - 63,4  ;79,3 с лаборантской</w:t>
      </w:r>
    </w:p>
    <w:p w:rsidR="00CD7118" w:rsidRDefault="00CD7118" w:rsidP="00D92B7B">
      <w:r>
        <w:t>Кабинеты географии,2 шт. –</w:t>
      </w:r>
      <w:r w:rsidR="0011341B">
        <w:t>61,6</w:t>
      </w:r>
      <w:proofErr w:type="gramStart"/>
      <w:r w:rsidR="0011341B">
        <w:t xml:space="preserve">   ;</w:t>
      </w:r>
      <w:proofErr w:type="gramEnd"/>
      <w:r w:rsidR="0011341B">
        <w:t>63,1</w:t>
      </w:r>
    </w:p>
    <w:p w:rsidR="00CD7118" w:rsidRDefault="00CD7118" w:rsidP="00D92B7B">
      <w:r>
        <w:t xml:space="preserve">Кабинеты русского языка   </w:t>
      </w:r>
      <w:r w:rsidR="0011341B">
        <w:t>-</w:t>
      </w:r>
      <w:r>
        <w:t xml:space="preserve"> </w:t>
      </w:r>
      <w:r w:rsidR="0011341B">
        <w:t>61,6-63,7      8</w:t>
      </w:r>
      <w:r>
        <w:t xml:space="preserve"> - </w:t>
      </w:r>
      <w:r w:rsidR="0011341B">
        <w:t xml:space="preserve"> </w:t>
      </w:r>
      <w:r>
        <w:t xml:space="preserve">   шт.</w:t>
      </w:r>
    </w:p>
    <w:p w:rsidR="00CD7118" w:rsidRDefault="00CD7118" w:rsidP="00D92B7B">
      <w:r>
        <w:t xml:space="preserve">Кабинеты математики      -  </w:t>
      </w:r>
      <w:r w:rsidR="0011341B">
        <w:t xml:space="preserve">  64,4-57,6</w:t>
      </w:r>
      <w:r>
        <w:t xml:space="preserve"> </w:t>
      </w:r>
      <w:r w:rsidR="0011341B">
        <w:t xml:space="preserve"> - 5 шт.</w:t>
      </w:r>
      <w:r>
        <w:t xml:space="preserve">   шт.</w:t>
      </w:r>
    </w:p>
    <w:p w:rsidR="00CD7118" w:rsidRDefault="00CD7118" w:rsidP="00D92B7B">
      <w:r>
        <w:t xml:space="preserve">Кабинеты истории </w:t>
      </w:r>
      <w:r w:rsidR="0011341B">
        <w:t>63-7-61,8</w:t>
      </w:r>
      <w:r>
        <w:t xml:space="preserve">   -  </w:t>
      </w:r>
      <w:r w:rsidR="0011341B">
        <w:t>5</w:t>
      </w:r>
      <w:r>
        <w:t xml:space="preserve">   шт.</w:t>
      </w:r>
    </w:p>
    <w:p w:rsidR="00CD7118" w:rsidRDefault="00CD7118" w:rsidP="00D92B7B">
      <w:r>
        <w:t xml:space="preserve">Кабинеты иностранного языка     </w:t>
      </w:r>
      <w:r w:rsidR="0011341B">
        <w:t>22,4-60,1</w:t>
      </w:r>
      <w:r>
        <w:t xml:space="preserve"> - </w:t>
      </w:r>
      <w:r w:rsidR="0011341B">
        <w:t>6</w:t>
      </w:r>
      <w:r>
        <w:t xml:space="preserve">   шт.</w:t>
      </w:r>
    </w:p>
    <w:p w:rsidR="00CD7118" w:rsidRDefault="00CD7118" w:rsidP="00D92B7B">
      <w:r>
        <w:t xml:space="preserve">Кабинеты обслуживающего труда    -  </w:t>
      </w:r>
      <w:r w:rsidR="0011341B">
        <w:t>62,9-63,5    -2 шт.</w:t>
      </w:r>
    </w:p>
    <w:p w:rsidR="00CD7118" w:rsidRDefault="00CD7118" w:rsidP="00D92B7B">
      <w:r>
        <w:t>Слесарная мастерская</w:t>
      </w:r>
      <w:r w:rsidR="00422B58">
        <w:t xml:space="preserve">  - 82,2 кв</w:t>
      </w:r>
      <w:proofErr w:type="gramStart"/>
      <w:r w:rsidR="00422B58">
        <w:t>.м</w:t>
      </w:r>
      <w:proofErr w:type="gramEnd"/>
    </w:p>
    <w:p w:rsidR="00CD7118" w:rsidRDefault="00CD7118" w:rsidP="00D92B7B">
      <w:r>
        <w:t>Столярная мастерская</w:t>
      </w:r>
      <w:r w:rsidR="00422B58">
        <w:t>-82,7</w:t>
      </w:r>
    </w:p>
    <w:p w:rsidR="009C4DCC" w:rsidRDefault="009C4DCC" w:rsidP="009C4DCC"/>
    <w:p w:rsidR="009C4DCC" w:rsidRDefault="009C4DCC" w:rsidP="009C4DCC"/>
    <w:p w:rsidR="009C4DCC" w:rsidRDefault="009C4DCC" w:rsidP="009C4DCC">
      <w:r>
        <w:t>Школьная библиотека   - 72,5 кв</w:t>
      </w:r>
      <w:proofErr w:type="gramStart"/>
      <w:r>
        <w:t>.м</w:t>
      </w:r>
      <w:proofErr w:type="gramEnd"/>
    </w:p>
    <w:p w:rsidR="009C4DCC" w:rsidRDefault="009C4DCC" w:rsidP="009C4DCC">
      <w:r>
        <w:t>Столовая,</w:t>
      </w:r>
      <w:r w:rsidR="002949A7">
        <w:t xml:space="preserve"> </w:t>
      </w:r>
      <w:r>
        <w:t>зал                    -230 кв.м.   на 100 посадочных мест</w:t>
      </w:r>
    </w:p>
    <w:p w:rsidR="009C4DCC" w:rsidRDefault="009C4DCC" w:rsidP="009C4DCC">
      <w:r>
        <w:t>Актовый зал                    - 213 кв</w:t>
      </w:r>
      <w:proofErr w:type="gramStart"/>
      <w:r>
        <w:t>.м</w:t>
      </w:r>
      <w:proofErr w:type="gramEnd"/>
    </w:p>
    <w:p w:rsidR="009C4DCC" w:rsidRDefault="002949A7" w:rsidP="009C4DCC">
      <w:r>
        <w:t>Музей школы                  - 77,4 кв</w:t>
      </w:r>
      <w:proofErr w:type="gramStart"/>
      <w:r>
        <w:t>.м</w:t>
      </w:r>
      <w:proofErr w:type="gramEnd"/>
    </w:p>
    <w:p w:rsidR="00CD7118" w:rsidRDefault="00CD7118" w:rsidP="009C4DCC">
      <w:r>
        <w:t xml:space="preserve">Спортивный зал ,2 </w:t>
      </w:r>
      <w:proofErr w:type="spellStart"/>
      <w:proofErr w:type="gramStart"/>
      <w:r>
        <w:t>шт</w:t>
      </w:r>
      <w:proofErr w:type="spellEnd"/>
      <w:proofErr w:type="gramEnd"/>
      <w:r>
        <w:t xml:space="preserve">    -    </w:t>
      </w:r>
    </w:p>
    <w:p w:rsidR="00B73048" w:rsidRPr="00583F81" w:rsidRDefault="00B73048" w:rsidP="009C4DCC">
      <w:pPr>
        <w:rPr>
          <w:b/>
        </w:rPr>
      </w:pPr>
      <w:r w:rsidRPr="00583F81">
        <w:rPr>
          <w:b/>
        </w:rPr>
        <w:t xml:space="preserve">    </w:t>
      </w:r>
      <w:r w:rsidR="009C4DCC" w:rsidRPr="00583F81">
        <w:rPr>
          <w:b/>
        </w:rPr>
        <w:t xml:space="preserve">Сведения о </w:t>
      </w:r>
      <w:r w:rsidR="00FC2D71" w:rsidRPr="00583F81">
        <w:rPr>
          <w:b/>
        </w:rPr>
        <w:t xml:space="preserve"> наличии оборудован</w:t>
      </w:r>
      <w:r w:rsidR="009C4DCC" w:rsidRPr="00583F81">
        <w:rPr>
          <w:b/>
        </w:rPr>
        <w:t>ных учебных кабинетов,</w:t>
      </w:r>
      <w:r w:rsidR="0000077C" w:rsidRPr="00583F81">
        <w:rPr>
          <w:b/>
        </w:rPr>
        <w:t xml:space="preserve"> </w:t>
      </w:r>
      <w:r w:rsidR="009C4DCC" w:rsidRPr="00583F81">
        <w:rPr>
          <w:b/>
        </w:rPr>
        <w:t>объектов для проведения</w:t>
      </w:r>
      <w:r w:rsidR="0000077C" w:rsidRPr="00583F81">
        <w:rPr>
          <w:b/>
        </w:rPr>
        <w:t xml:space="preserve"> занятий, библиотеке, объектов спорта и средств обучения и воспитания.</w:t>
      </w:r>
    </w:p>
    <w:p w:rsidR="00B73048" w:rsidRDefault="00FC2D71" w:rsidP="00B73048">
      <w:r>
        <w:t xml:space="preserve">Все кабинеты </w:t>
      </w:r>
      <w:r w:rsidR="00516689">
        <w:t>оснащены проекторами с экраном, компьютерами для преподавателя, современной учебной мебелью</w:t>
      </w:r>
      <w:r w:rsidR="005646CD">
        <w:t>,</w:t>
      </w:r>
    </w:p>
    <w:p w:rsidR="00FC2D71" w:rsidRDefault="00B73048" w:rsidP="00B73048">
      <w:r w:rsidRPr="00583F81">
        <w:rPr>
          <w:b/>
        </w:rPr>
        <w:t>Библиотека</w:t>
      </w:r>
      <w:r>
        <w:t xml:space="preserve">  - оснащена проектором с экраном, отдельным компьютером и МФУ  для учащегося</w:t>
      </w:r>
      <w:r w:rsidR="00FC2D71">
        <w:t>.</w:t>
      </w:r>
    </w:p>
    <w:p w:rsidR="009C4DCC" w:rsidRDefault="00FC2D71" w:rsidP="00B73048">
      <w:r>
        <w:t>Ф</w:t>
      </w:r>
      <w:r w:rsidR="00B67DF5">
        <w:t xml:space="preserve">онд учебников </w:t>
      </w:r>
      <w:r w:rsidR="005D694D">
        <w:t xml:space="preserve">и </w:t>
      </w:r>
      <w:r w:rsidR="00B67DF5">
        <w:t>научно-педагогической и методической литературы</w:t>
      </w:r>
      <w:r w:rsidR="005D694D">
        <w:t xml:space="preserve"> составляет</w:t>
      </w:r>
      <w:r w:rsidR="00B67DF5">
        <w:t xml:space="preserve"> – 17376 штук</w:t>
      </w:r>
      <w:proofErr w:type="gramStart"/>
      <w:r>
        <w:t xml:space="preserve"> </w:t>
      </w:r>
      <w:r w:rsidR="00B67DF5">
        <w:t>,</w:t>
      </w:r>
      <w:proofErr w:type="gramEnd"/>
      <w:r w:rsidR="00B67DF5">
        <w:t>книг художественной литературы-12475,брошюр и журналов – 400 штук.</w:t>
      </w:r>
    </w:p>
    <w:p w:rsidR="00B67DF5" w:rsidRDefault="00B67DF5" w:rsidP="00B73048">
      <w:r w:rsidRPr="00583F81">
        <w:rPr>
          <w:b/>
        </w:rPr>
        <w:t>Актовый за</w:t>
      </w:r>
      <w:proofErr w:type="gramStart"/>
      <w:r w:rsidRPr="00583F81">
        <w:rPr>
          <w:b/>
        </w:rPr>
        <w:t>л</w:t>
      </w:r>
      <w:r>
        <w:t>-</w:t>
      </w:r>
      <w:proofErr w:type="gramEnd"/>
      <w:r>
        <w:t xml:space="preserve"> - оснащен проектором,</w:t>
      </w:r>
      <w:r w:rsidR="005D694D">
        <w:t xml:space="preserve"> </w:t>
      </w:r>
      <w:r>
        <w:t>экраном,</w:t>
      </w:r>
      <w:r w:rsidR="005D694D">
        <w:t xml:space="preserve"> </w:t>
      </w:r>
      <w:r>
        <w:t>ноутбуком,</w:t>
      </w:r>
      <w:r w:rsidR="005D694D">
        <w:t xml:space="preserve"> </w:t>
      </w:r>
      <w:r>
        <w:t>звуковой аппаратурой с колонками,</w:t>
      </w:r>
      <w:r w:rsidR="005D694D">
        <w:t xml:space="preserve"> </w:t>
      </w:r>
      <w:r>
        <w:t>сценой и занавесом.</w:t>
      </w:r>
      <w:r w:rsidR="005D694D">
        <w:t xml:space="preserve"> </w:t>
      </w:r>
      <w:r>
        <w:t>Установлены зрительские кресла на 200мест.</w:t>
      </w:r>
    </w:p>
    <w:p w:rsidR="00C74644" w:rsidRDefault="00FC2D71" w:rsidP="00B73048">
      <w:r w:rsidRPr="00583F81">
        <w:rPr>
          <w:b/>
        </w:rPr>
        <w:t>Спортивные залы</w:t>
      </w:r>
      <w:r>
        <w:t xml:space="preserve"> 1 и 2</w:t>
      </w:r>
      <w:r w:rsidR="00516689">
        <w:t xml:space="preserve"> имеют </w:t>
      </w:r>
      <w:proofErr w:type="spellStart"/>
      <w:r w:rsidR="00516689">
        <w:t>волейбольно-баскетбольную</w:t>
      </w:r>
      <w:proofErr w:type="spellEnd"/>
      <w:r w:rsidR="00516689">
        <w:t xml:space="preserve"> направленность, а также весь необходимый инвентарь для других видов спорта.</w:t>
      </w:r>
    </w:p>
    <w:p w:rsidR="00C74644" w:rsidRDefault="00C74644" w:rsidP="00B73048">
      <w:r w:rsidRPr="00583F81">
        <w:rPr>
          <w:b/>
        </w:rPr>
        <w:lastRenderedPageBreak/>
        <w:t>Комплексна</w:t>
      </w:r>
      <w:proofErr w:type="gramStart"/>
      <w:r w:rsidRPr="00583F81">
        <w:rPr>
          <w:b/>
        </w:rPr>
        <w:t>я(</w:t>
      </w:r>
      <w:proofErr w:type="gramEnd"/>
      <w:r w:rsidRPr="00583F81">
        <w:rPr>
          <w:b/>
        </w:rPr>
        <w:t>уличная) спортивная площадка</w:t>
      </w:r>
      <w:r>
        <w:t xml:space="preserve"> включает в себя:</w:t>
      </w:r>
    </w:p>
    <w:p w:rsidR="00C74644" w:rsidRDefault="00C74644" w:rsidP="00B73048">
      <w:r>
        <w:t>баскетбольную площадку, оборудованную отдельным освещением, специальным покрытием, инвентарем, модульными раздевалками, зрительскими местами;</w:t>
      </w:r>
    </w:p>
    <w:p w:rsidR="00C74644" w:rsidRDefault="00C74644" w:rsidP="00B73048">
      <w:r>
        <w:t>футбольное поле со специальным покрытием, воротами;</w:t>
      </w:r>
    </w:p>
    <w:p w:rsidR="00FC2D71" w:rsidRDefault="00C74644" w:rsidP="00B73048">
      <w:r>
        <w:t xml:space="preserve">гимнастический городок и тренажеры </w:t>
      </w:r>
      <w:r w:rsidR="00FC2D71">
        <w:t xml:space="preserve"> </w:t>
      </w:r>
    </w:p>
    <w:p w:rsidR="00FC2D71" w:rsidRDefault="00FC2D71" w:rsidP="00B73048">
      <w:r w:rsidRPr="00583F81">
        <w:rPr>
          <w:b/>
        </w:rPr>
        <w:t>Слесарная и столярная мастерские</w:t>
      </w:r>
      <w:r>
        <w:t xml:space="preserve"> оборудованы верстаками, специализированными станками и механизмами, тисками и ручным инвентарем.</w:t>
      </w:r>
    </w:p>
    <w:p w:rsidR="00516689" w:rsidRDefault="00516689" w:rsidP="00B73048">
      <w:r w:rsidRPr="00583F81">
        <w:rPr>
          <w:b/>
        </w:rPr>
        <w:t>Кабинеты обслуживающего труда</w:t>
      </w:r>
      <w:r>
        <w:t xml:space="preserve"> оснащены швейными машинками, </w:t>
      </w:r>
      <w:proofErr w:type="spellStart"/>
      <w:r>
        <w:t>оверлоком</w:t>
      </w:r>
      <w:proofErr w:type="spellEnd"/>
      <w:r>
        <w:t>, гладильными досками, утюгами и други</w:t>
      </w:r>
      <w:r w:rsidR="00CD7118">
        <w:t>ми принадлежностями для шитья</w:t>
      </w:r>
      <w:proofErr w:type="gramStart"/>
      <w:r w:rsidR="00CD7118">
        <w:t xml:space="preserve"> ,</w:t>
      </w:r>
      <w:proofErr w:type="gramEnd"/>
      <w:r>
        <w:t>вязания</w:t>
      </w:r>
      <w:r w:rsidR="00CD7118">
        <w:t xml:space="preserve"> и приготовления пищи</w:t>
      </w:r>
      <w:r>
        <w:t>.</w:t>
      </w:r>
    </w:p>
    <w:p w:rsidR="00516689" w:rsidRDefault="00516689" w:rsidP="00B73048">
      <w:r w:rsidRPr="00583F81">
        <w:rPr>
          <w:b/>
        </w:rPr>
        <w:t>Кабинеты химии и  би</w:t>
      </w:r>
      <w:r w:rsidR="002A0245" w:rsidRPr="00583F81">
        <w:rPr>
          <w:b/>
        </w:rPr>
        <w:t>ологии</w:t>
      </w:r>
      <w:r w:rsidR="002A0245">
        <w:t xml:space="preserve"> имеют в своем оснащении </w:t>
      </w:r>
      <w:r w:rsidR="002A0245" w:rsidRPr="002A0245">
        <w:t xml:space="preserve"> </w:t>
      </w:r>
      <w:r w:rsidR="002A0245">
        <w:t>оборудование для лабораторных работ,</w:t>
      </w:r>
      <w:r w:rsidR="00FF2745">
        <w:t xml:space="preserve"> цифровые </w:t>
      </w:r>
      <w:r w:rsidR="002A0245">
        <w:t>микроскопы и микропрепараты</w:t>
      </w:r>
      <w:r>
        <w:t>,</w:t>
      </w:r>
      <w:r w:rsidR="002A0245">
        <w:t xml:space="preserve"> </w:t>
      </w:r>
      <w:r>
        <w:t>хим</w:t>
      </w:r>
      <w:proofErr w:type="gramStart"/>
      <w:r>
        <w:t>.р</w:t>
      </w:r>
      <w:proofErr w:type="gramEnd"/>
      <w:r>
        <w:t>еак</w:t>
      </w:r>
      <w:r w:rsidR="00E11526">
        <w:t>тивы, специализированную мебель,</w:t>
      </w:r>
      <w:r w:rsidR="00C74644">
        <w:t xml:space="preserve"> </w:t>
      </w:r>
      <w:r w:rsidR="00E11526">
        <w:t>компьютеры,</w:t>
      </w:r>
      <w:r w:rsidR="00C74644">
        <w:t xml:space="preserve"> </w:t>
      </w:r>
      <w:r w:rsidR="00E11526">
        <w:t>экраны,</w:t>
      </w:r>
      <w:r w:rsidR="00C74644">
        <w:t xml:space="preserve"> </w:t>
      </w:r>
      <w:r w:rsidR="00E11526">
        <w:t>проекторы.</w:t>
      </w:r>
    </w:p>
    <w:p w:rsidR="00DD3172" w:rsidRDefault="00DD3172" w:rsidP="00B73048">
      <w:r w:rsidRPr="00583F81">
        <w:rPr>
          <w:b/>
        </w:rPr>
        <w:t>Компьютерные классы</w:t>
      </w:r>
      <w:r>
        <w:t xml:space="preserve"> оснащены всей необходимой техникой</w:t>
      </w:r>
      <w:r w:rsidR="00FF2745">
        <w:t xml:space="preserve"> для занятий</w:t>
      </w:r>
      <w:r>
        <w:t>, каждый учащийся имеет в классе оборудованное</w:t>
      </w:r>
      <w:r w:rsidR="00C74644">
        <w:t>,</w:t>
      </w:r>
      <w:r>
        <w:t xml:space="preserve"> специализированное место.</w:t>
      </w:r>
    </w:p>
    <w:p w:rsidR="00B67DF5" w:rsidRPr="00CD7118" w:rsidRDefault="00B67DF5" w:rsidP="00B73048"/>
    <w:sectPr w:rsidR="00B67DF5" w:rsidRPr="00CD7118" w:rsidSect="00B4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56B2"/>
    <w:multiLevelType w:val="hybridMultilevel"/>
    <w:tmpl w:val="FA02EC78"/>
    <w:lvl w:ilvl="0" w:tplc="959064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F49"/>
    <w:rsid w:val="0000077C"/>
    <w:rsid w:val="000C0672"/>
    <w:rsid w:val="0011341B"/>
    <w:rsid w:val="002774BA"/>
    <w:rsid w:val="002949A7"/>
    <w:rsid w:val="002A0245"/>
    <w:rsid w:val="00392341"/>
    <w:rsid w:val="003A7282"/>
    <w:rsid w:val="003B6663"/>
    <w:rsid w:val="00422B58"/>
    <w:rsid w:val="004B79E3"/>
    <w:rsid w:val="00516689"/>
    <w:rsid w:val="00562969"/>
    <w:rsid w:val="005646CD"/>
    <w:rsid w:val="00583F81"/>
    <w:rsid w:val="00587434"/>
    <w:rsid w:val="005D694D"/>
    <w:rsid w:val="009C4DCC"/>
    <w:rsid w:val="00A67298"/>
    <w:rsid w:val="00B4726E"/>
    <w:rsid w:val="00B67DF5"/>
    <w:rsid w:val="00B73048"/>
    <w:rsid w:val="00B768F4"/>
    <w:rsid w:val="00B95645"/>
    <w:rsid w:val="00C74644"/>
    <w:rsid w:val="00CD7118"/>
    <w:rsid w:val="00D05F49"/>
    <w:rsid w:val="00D92B7B"/>
    <w:rsid w:val="00DA5342"/>
    <w:rsid w:val="00DD3172"/>
    <w:rsid w:val="00E11526"/>
    <w:rsid w:val="00EB12A5"/>
    <w:rsid w:val="00FC2D71"/>
    <w:rsid w:val="00FE7516"/>
    <w:rsid w:val="00FF2745"/>
    <w:rsid w:val="00FF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A53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A53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DA534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DA534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DA5342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05F4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56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2020-03-27T11:04:00Z</cp:lastPrinted>
  <dcterms:created xsi:type="dcterms:W3CDTF">2020-02-21T11:18:00Z</dcterms:created>
  <dcterms:modified xsi:type="dcterms:W3CDTF">2020-03-27T11:28:00Z</dcterms:modified>
</cp:coreProperties>
</file>