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Муниципальное бюджетное общеобразовательное учреждение</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«Гатчинская средняя общеобразовательная школа № 2»</w:t>
      </w: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jc w:val="center"/>
        <w:rPr>
          <w:rFonts w:ascii="Times New Roman" w:hAnsi="Times New Roman"/>
          <w:sz w:val="28"/>
          <w:szCs w:val="28"/>
        </w:rPr>
      </w:pPr>
    </w:p>
    <w:p w:rsidR="00AE234A" w:rsidRPr="00EA0DEE" w:rsidRDefault="00FA345A" w:rsidP="003C7D9F">
      <w:pPr>
        <w:pStyle w:val="1"/>
        <w:ind w:left="4536"/>
        <w:jc w:val="right"/>
        <w:rPr>
          <w:rFonts w:ascii="Times New Roman" w:hAnsi="Times New Roman"/>
          <w:sz w:val="28"/>
          <w:szCs w:val="28"/>
        </w:rPr>
      </w:pPr>
      <w:r w:rsidRPr="00EA0DEE">
        <w:rPr>
          <w:rFonts w:ascii="Times New Roman" w:hAnsi="Times New Roman"/>
          <w:sz w:val="28"/>
          <w:szCs w:val="28"/>
        </w:rPr>
        <w:t xml:space="preserve">Приложение к основной </w:t>
      </w:r>
      <w:r w:rsidR="00AE234A" w:rsidRPr="00EA0DEE">
        <w:rPr>
          <w:rFonts w:ascii="Times New Roman" w:hAnsi="Times New Roman"/>
          <w:sz w:val="28"/>
          <w:szCs w:val="28"/>
        </w:rPr>
        <w:t>обще</w:t>
      </w:r>
      <w:r w:rsidRPr="00EA0DEE">
        <w:rPr>
          <w:rFonts w:ascii="Times New Roman" w:hAnsi="Times New Roman"/>
          <w:sz w:val="28"/>
          <w:szCs w:val="28"/>
        </w:rPr>
        <w:t>образовательной программе</w:t>
      </w:r>
    </w:p>
    <w:p w:rsidR="003C7D9F" w:rsidRDefault="00AE234A" w:rsidP="003C7D9F">
      <w:pPr>
        <w:pStyle w:val="1"/>
        <w:ind w:left="4536"/>
        <w:jc w:val="right"/>
        <w:rPr>
          <w:rFonts w:ascii="Times New Roman" w:hAnsi="Times New Roman"/>
          <w:sz w:val="28"/>
          <w:szCs w:val="28"/>
        </w:rPr>
      </w:pPr>
      <w:r w:rsidRPr="00EA0DEE">
        <w:rPr>
          <w:rFonts w:ascii="Times New Roman" w:hAnsi="Times New Roman"/>
          <w:sz w:val="28"/>
          <w:szCs w:val="28"/>
        </w:rPr>
        <w:t>основного общего образования</w:t>
      </w:r>
      <w:r w:rsidR="00BD05D6" w:rsidRPr="00EA0DEE">
        <w:rPr>
          <w:rFonts w:ascii="Times New Roman" w:hAnsi="Times New Roman"/>
          <w:sz w:val="28"/>
          <w:szCs w:val="28"/>
        </w:rPr>
        <w:t>, утверждё</w:t>
      </w:r>
      <w:r w:rsidR="00FA345A" w:rsidRPr="00EA0DEE">
        <w:rPr>
          <w:rFonts w:ascii="Times New Roman" w:hAnsi="Times New Roman"/>
          <w:sz w:val="28"/>
          <w:szCs w:val="28"/>
        </w:rPr>
        <w:t xml:space="preserve">ннойприказом </w:t>
      </w:r>
    </w:p>
    <w:p w:rsidR="00FA345A" w:rsidRPr="00EA0DEE" w:rsidRDefault="00FA345A" w:rsidP="003C7D9F">
      <w:pPr>
        <w:pStyle w:val="1"/>
        <w:ind w:left="4536"/>
        <w:jc w:val="right"/>
        <w:rPr>
          <w:rFonts w:ascii="Times New Roman" w:hAnsi="Times New Roman"/>
          <w:sz w:val="28"/>
          <w:szCs w:val="28"/>
        </w:rPr>
      </w:pPr>
      <w:r w:rsidRPr="00EA0DEE">
        <w:rPr>
          <w:rFonts w:ascii="Times New Roman" w:hAnsi="Times New Roman"/>
          <w:sz w:val="28"/>
          <w:szCs w:val="28"/>
        </w:rPr>
        <w:t>№</w:t>
      </w:r>
      <w:r w:rsidR="003C7D9F">
        <w:rPr>
          <w:rFonts w:ascii="Times New Roman" w:hAnsi="Times New Roman"/>
          <w:sz w:val="28"/>
          <w:szCs w:val="28"/>
        </w:rPr>
        <w:t xml:space="preserve"> 159 </w:t>
      </w:r>
      <w:r w:rsidRPr="00EA0DEE">
        <w:rPr>
          <w:rFonts w:ascii="Times New Roman" w:hAnsi="Times New Roman"/>
          <w:sz w:val="28"/>
          <w:szCs w:val="28"/>
        </w:rPr>
        <w:t xml:space="preserve">от « </w:t>
      </w:r>
      <w:r w:rsidR="003C7D9F">
        <w:rPr>
          <w:rFonts w:ascii="Times New Roman" w:hAnsi="Times New Roman"/>
          <w:sz w:val="28"/>
          <w:szCs w:val="28"/>
        </w:rPr>
        <w:t>31</w:t>
      </w:r>
      <w:r w:rsidRPr="00EA0DEE">
        <w:rPr>
          <w:rFonts w:ascii="Times New Roman" w:hAnsi="Times New Roman"/>
          <w:sz w:val="28"/>
          <w:szCs w:val="28"/>
        </w:rPr>
        <w:t>»</w:t>
      </w:r>
      <w:r w:rsidR="003C7D9F" w:rsidRPr="003C7D9F">
        <w:rPr>
          <w:rFonts w:ascii="Times New Roman" w:hAnsi="Times New Roman"/>
          <w:sz w:val="28"/>
          <w:szCs w:val="28"/>
          <w:u w:val="single"/>
        </w:rPr>
        <w:t>августа</w:t>
      </w:r>
      <w:r w:rsidRPr="00EA0DEE">
        <w:rPr>
          <w:rFonts w:ascii="Times New Roman" w:hAnsi="Times New Roman"/>
          <w:sz w:val="28"/>
          <w:szCs w:val="28"/>
        </w:rPr>
        <w:t>20</w:t>
      </w:r>
      <w:r w:rsidR="003C7D9F">
        <w:rPr>
          <w:rFonts w:ascii="Times New Roman" w:hAnsi="Times New Roman"/>
          <w:sz w:val="28"/>
          <w:szCs w:val="28"/>
        </w:rPr>
        <w:t>16</w:t>
      </w:r>
      <w:r w:rsidRPr="00EA0DEE">
        <w:rPr>
          <w:rFonts w:ascii="Times New Roman" w:hAnsi="Times New Roman"/>
          <w:sz w:val="28"/>
          <w:szCs w:val="28"/>
        </w:rPr>
        <w:t>г.</w:t>
      </w: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b/>
          <w:bCs/>
          <w:sz w:val="28"/>
          <w:szCs w:val="28"/>
        </w:rPr>
        <w:t>Рабочая программа</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по учебному предмету</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«Химия»</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для 8 – 9  классов</w:t>
      </w:r>
    </w:p>
    <w:p w:rsidR="00FA345A" w:rsidRPr="00EA0DEE" w:rsidRDefault="00FA345A" w:rsidP="00FA345A">
      <w:pPr>
        <w:pStyle w:val="1"/>
        <w:jc w:val="center"/>
        <w:rPr>
          <w:rFonts w:ascii="Times New Roman" w:hAnsi="Times New Roman"/>
          <w:sz w:val="28"/>
          <w:szCs w:val="28"/>
        </w:rPr>
      </w:pPr>
      <w:r w:rsidRPr="00EA0DEE">
        <w:rPr>
          <w:rFonts w:ascii="Times New Roman" w:hAnsi="Times New Roman"/>
          <w:sz w:val="28"/>
          <w:szCs w:val="28"/>
        </w:rPr>
        <w:t>(базовый уровень)</w:t>
      </w:r>
    </w:p>
    <w:p w:rsidR="00FA345A" w:rsidRPr="00EA0DEE" w:rsidRDefault="00FA345A" w:rsidP="00FA345A">
      <w:pPr>
        <w:pStyle w:val="1"/>
        <w:jc w:val="center"/>
        <w:rPr>
          <w:rFonts w:ascii="Times New Roman" w:hAnsi="Times New Roman"/>
          <w:sz w:val="28"/>
          <w:szCs w:val="28"/>
        </w:rPr>
      </w:pPr>
    </w:p>
    <w:p w:rsidR="00FA345A" w:rsidRPr="00EA0DEE" w:rsidRDefault="00FA345A" w:rsidP="00FA345A">
      <w:pPr>
        <w:pStyle w:val="1"/>
        <w:rPr>
          <w:rFonts w:ascii="Times New Roman" w:hAnsi="Times New Roman"/>
          <w:sz w:val="28"/>
          <w:szCs w:val="28"/>
        </w:rPr>
      </w:pPr>
      <w:r w:rsidRPr="00EA0DEE">
        <w:rPr>
          <w:rFonts w:ascii="Times New Roman" w:hAnsi="Times New Roman"/>
          <w:sz w:val="28"/>
          <w:szCs w:val="28"/>
        </w:rPr>
        <w:t xml:space="preserve">Рабочая программа составлена на основе: </w:t>
      </w:r>
    </w:p>
    <w:p w:rsidR="00FA345A" w:rsidRPr="00EA0DEE" w:rsidRDefault="00FA345A" w:rsidP="00FA345A">
      <w:pPr>
        <w:pStyle w:val="1"/>
        <w:jc w:val="both"/>
        <w:rPr>
          <w:rFonts w:ascii="Times New Roman" w:hAnsi="Times New Roman"/>
          <w:color w:val="000000"/>
          <w:sz w:val="28"/>
          <w:szCs w:val="28"/>
        </w:rPr>
      </w:pPr>
    </w:p>
    <w:p w:rsidR="00FA345A" w:rsidRPr="00EA0DEE" w:rsidRDefault="00FA345A" w:rsidP="00FA345A">
      <w:pPr>
        <w:pStyle w:val="1"/>
        <w:jc w:val="both"/>
        <w:rPr>
          <w:rFonts w:ascii="Times New Roman" w:hAnsi="Times New Roman"/>
          <w:color w:val="000000"/>
          <w:sz w:val="28"/>
          <w:szCs w:val="28"/>
        </w:rPr>
      </w:pPr>
      <w:r w:rsidRPr="00EA0DEE">
        <w:rPr>
          <w:rFonts w:ascii="Times New Roman" w:hAnsi="Times New Roman"/>
          <w:color w:val="000000"/>
          <w:sz w:val="28"/>
          <w:szCs w:val="28"/>
        </w:rPr>
        <w:t xml:space="preserve">Федерального государственного образовательного стандарта основного общего образования </w:t>
      </w:r>
    </w:p>
    <w:p w:rsidR="00FA345A" w:rsidRPr="00EA0DEE" w:rsidRDefault="00FA345A" w:rsidP="00FA345A">
      <w:pPr>
        <w:pStyle w:val="1"/>
        <w:rPr>
          <w:rFonts w:ascii="Times New Roman" w:hAnsi="Times New Roman"/>
          <w:sz w:val="28"/>
          <w:szCs w:val="28"/>
        </w:rPr>
      </w:pPr>
    </w:p>
    <w:p w:rsidR="00FA345A" w:rsidRPr="00EA0DEE" w:rsidRDefault="00FA345A" w:rsidP="00FA345A">
      <w:pPr>
        <w:pStyle w:val="1"/>
        <w:rPr>
          <w:rFonts w:ascii="Times New Roman" w:hAnsi="Times New Roman"/>
          <w:sz w:val="28"/>
          <w:szCs w:val="28"/>
        </w:rPr>
      </w:pPr>
      <w:r w:rsidRPr="00EA0DEE">
        <w:rPr>
          <w:rFonts w:ascii="Times New Roman" w:hAnsi="Times New Roman"/>
          <w:sz w:val="28"/>
          <w:szCs w:val="28"/>
        </w:rPr>
        <w:t xml:space="preserve">Примерной программы основного общего образования </w:t>
      </w:r>
      <w:r w:rsidR="00051124" w:rsidRPr="00EA0DEE">
        <w:rPr>
          <w:rFonts w:ascii="Times New Roman" w:hAnsi="Times New Roman"/>
          <w:sz w:val="28"/>
          <w:szCs w:val="28"/>
        </w:rPr>
        <w:t xml:space="preserve">по химии. </w:t>
      </w:r>
    </w:p>
    <w:p w:rsidR="00FA345A" w:rsidRPr="00EA0DEE" w:rsidRDefault="00FA345A" w:rsidP="00FA345A">
      <w:pPr>
        <w:pStyle w:val="1"/>
        <w:rPr>
          <w:rFonts w:ascii="Times New Roman" w:hAnsi="Times New Roman"/>
          <w:sz w:val="28"/>
          <w:szCs w:val="28"/>
        </w:rPr>
      </w:pPr>
    </w:p>
    <w:p w:rsidR="00FA345A" w:rsidRPr="00EA0DEE" w:rsidRDefault="00FA345A" w:rsidP="00FA345A">
      <w:pPr>
        <w:pStyle w:val="1"/>
        <w:rPr>
          <w:rFonts w:ascii="Times New Roman" w:hAnsi="Times New Roman"/>
          <w:sz w:val="28"/>
          <w:szCs w:val="28"/>
        </w:rPr>
      </w:pPr>
      <w:r w:rsidRPr="00EA0DEE">
        <w:rPr>
          <w:rFonts w:ascii="Times New Roman" w:hAnsi="Times New Roman"/>
          <w:sz w:val="28"/>
          <w:szCs w:val="28"/>
        </w:rPr>
        <w:t>Программы  по химии для 8 – 11 классов под редакцией О.С.Габриеляна / авт.-сост. Г.И.Маслаков, Н.В.Сафро</w:t>
      </w:r>
      <w:r w:rsidR="00BF73AB" w:rsidRPr="00EA0DEE">
        <w:rPr>
          <w:rFonts w:ascii="Times New Roman" w:hAnsi="Times New Roman"/>
          <w:sz w:val="28"/>
          <w:szCs w:val="28"/>
        </w:rPr>
        <w:t xml:space="preserve">нов. </w:t>
      </w:r>
    </w:p>
    <w:p w:rsidR="00FA345A" w:rsidRPr="00EA0DEE" w:rsidRDefault="00FA345A" w:rsidP="00FA345A">
      <w:pPr>
        <w:spacing w:line="240" w:lineRule="auto"/>
        <w:rPr>
          <w:rFonts w:ascii="Times New Roman" w:hAnsi="Times New Roman"/>
          <w:color w:val="000000"/>
          <w:sz w:val="28"/>
          <w:szCs w:val="28"/>
        </w:rPr>
      </w:pP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 xml:space="preserve">Разработчики программы: </w:t>
      </w: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Л.В.Лукша учитель</w:t>
      </w: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высшей квалификационной категории</w:t>
      </w: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И.Н.Костромина  учитель</w:t>
      </w:r>
    </w:p>
    <w:p w:rsidR="00FA345A" w:rsidRPr="00EA0DEE" w:rsidRDefault="00FA345A" w:rsidP="00AE234A">
      <w:pPr>
        <w:pStyle w:val="a5"/>
        <w:jc w:val="right"/>
        <w:rPr>
          <w:rFonts w:ascii="Times New Roman" w:hAnsi="Times New Roman"/>
          <w:sz w:val="28"/>
          <w:szCs w:val="28"/>
        </w:rPr>
      </w:pPr>
      <w:r w:rsidRPr="00EA0DEE">
        <w:rPr>
          <w:rFonts w:ascii="Times New Roman" w:hAnsi="Times New Roman"/>
          <w:sz w:val="28"/>
          <w:szCs w:val="28"/>
        </w:rPr>
        <w:t>высшей квалификационной категории</w:t>
      </w:r>
    </w:p>
    <w:p w:rsidR="00AE234A" w:rsidRPr="00EA0DEE" w:rsidRDefault="00AE234A" w:rsidP="00AE234A">
      <w:pPr>
        <w:pStyle w:val="a5"/>
        <w:jc w:val="right"/>
        <w:rPr>
          <w:rFonts w:ascii="Times New Roman" w:hAnsi="Times New Roman"/>
          <w:sz w:val="28"/>
          <w:szCs w:val="28"/>
        </w:rPr>
      </w:pPr>
      <w:r w:rsidRPr="00EA0DEE">
        <w:rPr>
          <w:rFonts w:ascii="Times New Roman" w:hAnsi="Times New Roman"/>
          <w:sz w:val="28"/>
          <w:szCs w:val="28"/>
        </w:rPr>
        <w:t>А.Л.Зубова учитель</w:t>
      </w:r>
    </w:p>
    <w:p w:rsidR="00AE234A" w:rsidRPr="00EA0DEE" w:rsidRDefault="00AE234A" w:rsidP="00AE234A">
      <w:pPr>
        <w:pStyle w:val="a5"/>
        <w:jc w:val="right"/>
        <w:rPr>
          <w:rFonts w:ascii="Times New Roman" w:hAnsi="Times New Roman"/>
          <w:sz w:val="28"/>
          <w:szCs w:val="28"/>
        </w:rPr>
      </w:pPr>
      <w:r w:rsidRPr="00EA0DEE">
        <w:rPr>
          <w:rFonts w:ascii="Times New Roman" w:hAnsi="Times New Roman"/>
          <w:sz w:val="28"/>
          <w:szCs w:val="28"/>
        </w:rPr>
        <w:t>высшей квалификационной категории</w:t>
      </w:r>
    </w:p>
    <w:p w:rsidR="00AE234A" w:rsidRPr="00EA0DEE" w:rsidRDefault="00AE234A" w:rsidP="00AE234A">
      <w:pPr>
        <w:pStyle w:val="a5"/>
        <w:jc w:val="right"/>
        <w:rPr>
          <w:rFonts w:ascii="Times New Roman" w:hAnsi="Times New Roman"/>
          <w:sz w:val="28"/>
          <w:szCs w:val="28"/>
        </w:rPr>
      </w:pPr>
      <w:r w:rsidRPr="00EA0DEE">
        <w:rPr>
          <w:rFonts w:ascii="Times New Roman" w:hAnsi="Times New Roman"/>
          <w:sz w:val="28"/>
          <w:szCs w:val="28"/>
        </w:rPr>
        <w:t>Е.В.Пономарёва  учитель</w:t>
      </w:r>
    </w:p>
    <w:p w:rsidR="00AE234A" w:rsidRPr="00EA0DEE" w:rsidRDefault="00AE234A" w:rsidP="00AE234A">
      <w:pPr>
        <w:pStyle w:val="a5"/>
        <w:jc w:val="right"/>
        <w:rPr>
          <w:rFonts w:ascii="Times New Roman" w:hAnsi="Times New Roman"/>
          <w:color w:val="000000"/>
          <w:sz w:val="28"/>
          <w:szCs w:val="28"/>
        </w:rPr>
      </w:pPr>
      <w:r w:rsidRPr="00EA0DEE">
        <w:rPr>
          <w:rFonts w:ascii="Times New Roman" w:hAnsi="Times New Roman"/>
          <w:sz w:val="28"/>
          <w:szCs w:val="28"/>
        </w:rPr>
        <w:t>высшей квалификационной категории</w:t>
      </w:r>
    </w:p>
    <w:p w:rsidR="00FA345A" w:rsidRPr="00EA0DEE" w:rsidRDefault="00FA345A" w:rsidP="00FA345A">
      <w:pPr>
        <w:spacing w:line="240" w:lineRule="auto"/>
        <w:rPr>
          <w:rFonts w:ascii="Times New Roman" w:hAnsi="Times New Roman"/>
          <w:color w:val="000000"/>
          <w:sz w:val="28"/>
          <w:szCs w:val="28"/>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763B53" w:rsidRDefault="00763B53" w:rsidP="008B2133">
      <w:pPr>
        <w:pStyle w:val="1"/>
        <w:rPr>
          <w:rFonts w:ascii="Times New Roman" w:hAnsi="Times New Roman"/>
          <w:b/>
          <w:sz w:val="24"/>
          <w:szCs w:val="24"/>
        </w:rPr>
      </w:pPr>
    </w:p>
    <w:p w:rsidR="001F563A" w:rsidRPr="00EA0DEE" w:rsidRDefault="001F563A" w:rsidP="008B2133">
      <w:pPr>
        <w:pStyle w:val="1"/>
        <w:rPr>
          <w:rFonts w:ascii="Times New Roman" w:hAnsi="Times New Roman"/>
          <w:b/>
          <w:sz w:val="24"/>
          <w:szCs w:val="24"/>
        </w:rPr>
      </w:pPr>
    </w:p>
    <w:p w:rsidR="003C7D9F" w:rsidRDefault="001F563A" w:rsidP="00AE071D">
      <w:pPr>
        <w:pStyle w:val="1"/>
        <w:jc w:val="both"/>
        <w:rPr>
          <w:rFonts w:ascii="Times New Roman" w:hAnsi="Times New Roman"/>
          <w:sz w:val="24"/>
          <w:szCs w:val="24"/>
        </w:rPr>
      </w:pPr>
      <w:r w:rsidRPr="00EA0DEE">
        <w:rPr>
          <w:rFonts w:ascii="Times New Roman" w:hAnsi="Times New Roman"/>
          <w:sz w:val="24"/>
          <w:szCs w:val="24"/>
        </w:rPr>
        <w:lastRenderedPageBreak/>
        <w:t>Рабочая программа разработана на основе</w:t>
      </w:r>
      <w:r w:rsidR="003C7D9F">
        <w:rPr>
          <w:rFonts w:ascii="Times New Roman" w:hAnsi="Times New Roman"/>
          <w:sz w:val="24"/>
          <w:szCs w:val="24"/>
        </w:rPr>
        <w:t>:</w:t>
      </w:r>
    </w:p>
    <w:p w:rsidR="00385464" w:rsidRPr="00385464" w:rsidRDefault="00385464" w:rsidP="00385464">
      <w:pPr>
        <w:pStyle w:val="a7"/>
        <w:numPr>
          <w:ilvl w:val="0"/>
          <w:numId w:val="44"/>
        </w:numPr>
        <w:tabs>
          <w:tab w:val="left" w:pos="284"/>
        </w:tabs>
        <w:spacing w:after="0" w:line="240" w:lineRule="atLeast"/>
        <w:ind w:left="0" w:firstLine="0"/>
        <w:jc w:val="both"/>
        <w:rPr>
          <w:rFonts w:ascii="Times New Roman" w:hAnsi="Times New Roman"/>
          <w:bCs/>
          <w:sz w:val="24"/>
          <w:szCs w:val="24"/>
        </w:rPr>
      </w:pPr>
      <w:bookmarkStart w:id="0" w:name="_GoBack"/>
      <w:bookmarkEnd w:id="0"/>
      <w:r w:rsidRPr="00385464">
        <w:rPr>
          <w:rFonts w:ascii="Times New Roman" w:hAnsi="Times New Roman"/>
          <w:bCs/>
          <w:sz w:val="24"/>
          <w:szCs w:val="24"/>
        </w:rPr>
        <w:t>Федеральн</w:t>
      </w:r>
      <w:r w:rsidR="00154DBB">
        <w:rPr>
          <w:rFonts w:ascii="Times New Roman" w:hAnsi="Times New Roman"/>
          <w:bCs/>
          <w:sz w:val="24"/>
          <w:szCs w:val="24"/>
        </w:rPr>
        <w:t>ого</w:t>
      </w:r>
      <w:r w:rsidRPr="00385464">
        <w:rPr>
          <w:rFonts w:ascii="Times New Roman" w:hAnsi="Times New Roman"/>
          <w:bCs/>
          <w:sz w:val="24"/>
          <w:szCs w:val="24"/>
        </w:rPr>
        <w:t xml:space="preserve"> закон</w:t>
      </w:r>
      <w:r w:rsidR="00154DBB">
        <w:rPr>
          <w:rFonts w:ascii="Times New Roman" w:hAnsi="Times New Roman"/>
          <w:bCs/>
          <w:sz w:val="24"/>
          <w:szCs w:val="24"/>
        </w:rPr>
        <w:t>а</w:t>
      </w:r>
      <w:r w:rsidRPr="00385464">
        <w:rPr>
          <w:rFonts w:ascii="Times New Roman" w:hAnsi="Times New Roman"/>
          <w:bCs/>
          <w:sz w:val="24"/>
          <w:szCs w:val="24"/>
        </w:rPr>
        <w:t xml:space="preserve"> от 29.12.2012 №273-ФЗ</w:t>
      </w:r>
      <w:r w:rsidR="005C226B">
        <w:rPr>
          <w:rFonts w:ascii="Times New Roman" w:hAnsi="Times New Roman"/>
          <w:bCs/>
          <w:sz w:val="24"/>
          <w:szCs w:val="24"/>
        </w:rPr>
        <w:t xml:space="preserve"> </w:t>
      </w:r>
      <w:r w:rsidRPr="00385464">
        <w:rPr>
          <w:rFonts w:ascii="Times New Roman" w:hAnsi="Times New Roman"/>
          <w:bCs/>
          <w:sz w:val="24"/>
          <w:szCs w:val="24"/>
        </w:rPr>
        <w:t xml:space="preserve"> «Об образовании в Российской Федерации» </w:t>
      </w:r>
    </w:p>
    <w:p w:rsidR="0017229F" w:rsidRPr="00EA0DEE" w:rsidRDefault="001B1EDF" w:rsidP="00AE071D">
      <w:pPr>
        <w:pStyle w:val="1"/>
        <w:jc w:val="both"/>
        <w:rPr>
          <w:rFonts w:ascii="Times New Roman" w:hAnsi="Times New Roman"/>
          <w:sz w:val="24"/>
          <w:szCs w:val="24"/>
        </w:rPr>
      </w:pPr>
      <w:r w:rsidRPr="00EA0DEE">
        <w:rPr>
          <w:rFonts w:ascii="Times New Roman" w:hAnsi="Times New Roman"/>
          <w:sz w:val="24"/>
          <w:szCs w:val="24"/>
        </w:rPr>
        <w:t>2.ФГОС ООО</w:t>
      </w:r>
      <w:r w:rsidR="0017229F" w:rsidRPr="00EA0DEE">
        <w:rPr>
          <w:rFonts w:ascii="Times New Roman" w:hAnsi="Times New Roman"/>
          <w:sz w:val="24"/>
          <w:szCs w:val="24"/>
        </w:rPr>
        <w:t>, утвержденн</w:t>
      </w:r>
      <w:r w:rsidR="00154DBB">
        <w:rPr>
          <w:rFonts w:ascii="Times New Roman" w:hAnsi="Times New Roman"/>
          <w:sz w:val="24"/>
          <w:szCs w:val="24"/>
        </w:rPr>
        <w:t>ого</w:t>
      </w:r>
      <w:r w:rsidR="0017229F" w:rsidRPr="00EA0DEE">
        <w:rPr>
          <w:rFonts w:ascii="Times New Roman" w:hAnsi="Times New Roman"/>
          <w:sz w:val="24"/>
          <w:szCs w:val="24"/>
        </w:rPr>
        <w:t xml:space="preserve"> приказом Минобрнауки РФ от 17.12.2010г № 1897 </w:t>
      </w:r>
      <w:r w:rsidR="00FA345A" w:rsidRPr="00EA0DEE">
        <w:rPr>
          <w:rFonts w:ascii="Times New Roman" w:hAnsi="Times New Roman"/>
          <w:sz w:val="24"/>
          <w:szCs w:val="24"/>
        </w:rPr>
        <w:t>(</w:t>
      </w:r>
      <w:r w:rsidR="0017229F" w:rsidRPr="00EA0DEE">
        <w:rPr>
          <w:rFonts w:ascii="Times New Roman" w:hAnsi="Times New Roman"/>
          <w:sz w:val="24"/>
          <w:szCs w:val="24"/>
        </w:rPr>
        <w:t>в редакции  приказ</w:t>
      </w:r>
      <w:r w:rsidRPr="00EA0DEE">
        <w:rPr>
          <w:rFonts w:ascii="Times New Roman" w:hAnsi="Times New Roman"/>
          <w:sz w:val="24"/>
          <w:szCs w:val="24"/>
        </w:rPr>
        <w:t>а</w:t>
      </w:r>
      <w:r w:rsidR="0017229F" w:rsidRPr="00EA0DEE">
        <w:rPr>
          <w:rFonts w:ascii="Times New Roman" w:hAnsi="Times New Roman"/>
          <w:sz w:val="24"/>
          <w:szCs w:val="24"/>
        </w:rPr>
        <w:t xml:space="preserve"> Минобрнауки  РФ от 31.12.15.№ 1577)</w:t>
      </w:r>
    </w:p>
    <w:p w:rsidR="00A945CD" w:rsidRPr="00EA0DEE" w:rsidRDefault="0017229F" w:rsidP="00AE071D">
      <w:pPr>
        <w:pStyle w:val="1"/>
        <w:jc w:val="both"/>
        <w:rPr>
          <w:rFonts w:ascii="Times New Roman" w:hAnsi="Times New Roman"/>
          <w:sz w:val="24"/>
          <w:szCs w:val="24"/>
        </w:rPr>
      </w:pPr>
      <w:r w:rsidRPr="00EA0DEE">
        <w:rPr>
          <w:rFonts w:ascii="Times New Roman" w:hAnsi="Times New Roman"/>
          <w:sz w:val="24"/>
          <w:szCs w:val="24"/>
        </w:rPr>
        <w:t>3.</w:t>
      </w:r>
      <w:r w:rsidR="007F2737" w:rsidRPr="00EA0DEE">
        <w:rPr>
          <w:rFonts w:ascii="Times New Roman" w:hAnsi="Times New Roman"/>
          <w:sz w:val="24"/>
          <w:szCs w:val="24"/>
        </w:rPr>
        <w:t>С учё</w:t>
      </w:r>
      <w:r w:rsidRPr="00EA0DEE">
        <w:rPr>
          <w:rFonts w:ascii="Times New Roman" w:hAnsi="Times New Roman"/>
          <w:sz w:val="24"/>
          <w:szCs w:val="24"/>
        </w:rPr>
        <w:t xml:space="preserve">том примерной  программы основного общего образования </w:t>
      </w:r>
      <w:r w:rsidR="001F563A" w:rsidRPr="00EA0DEE">
        <w:rPr>
          <w:rFonts w:ascii="Times New Roman" w:hAnsi="Times New Roman"/>
          <w:sz w:val="24"/>
          <w:szCs w:val="24"/>
        </w:rPr>
        <w:t xml:space="preserve"> в соответствии с требованиями к результатам основного общего образования, представленными в федеральном государственном образовательном стандарте</w:t>
      </w:r>
      <w:r w:rsidR="00A945CD" w:rsidRPr="00EA0DEE">
        <w:rPr>
          <w:rFonts w:ascii="Times New Roman" w:hAnsi="Times New Roman"/>
          <w:sz w:val="24"/>
          <w:szCs w:val="24"/>
        </w:rPr>
        <w:t>.</w:t>
      </w:r>
      <w:r w:rsidRPr="00EA0DEE">
        <w:rPr>
          <w:rFonts w:ascii="Times New Roman" w:hAnsi="Times New Roman"/>
          <w:sz w:val="24"/>
          <w:szCs w:val="24"/>
        </w:rPr>
        <w:t xml:space="preserve"> Рабочая программа предназнач</w:t>
      </w:r>
      <w:r w:rsidR="001B1EDF" w:rsidRPr="00EA0DEE">
        <w:rPr>
          <w:rFonts w:ascii="Times New Roman" w:hAnsi="Times New Roman"/>
          <w:sz w:val="24"/>
          <w:szCs w:val="24"/>
        </w:rPr>
        <w:t xml:space="preserve">ена для обучающихся 8-9 классов, </w:t>
      </w:r>
      <w:r w:rsidRPr="00EA0DEE">
        <w:rPr>
          <w:rFonts w:ascii="Times New Roman" w:hAnsi="Times New Roman"/>
          <w:sz w:val="24"/>
          <w:szCs w:val="24"/>
        </w:rPr>
        <w:t xml:space="preserve"> изучающих предмет на базовом уровне.</w:t>
      </w:r>
    </w:p>
    <w:p w:rsidR="001F563A" w:rsidRPr="00EA0DEE" w:rsidRDefault="00A945CD" w:rsidP="00AE071D">
      <w:pPr>
        <w:pStyle w:val="1"/>
        <w:jc w:val="both"/>
        <w:rPr>
          <w:rFonts w:ascii="Times New Roman" w:hAnsi="Times New Roman"/>
          <w:sz w:val="24"/>
          <w:szCs w:val="24"/>
        </w:rPr>
      </w:pPr>
      <w:r w:rsidRPr="00EA0DEE">
        <w:rPr>
          <w:rFonts w:ascii="Times New Roman" w:hAnsi="Times New Roman"/>
          <w:sz w:val="24"/>
          <w:szCs w:val="24"/>
        </w:rPr>
        <w:t xml:space="preserve"> Рабочая программа ориентирована на использование предметной линии учебников (УМК) О.С. Габриеляна.</w:t>
      </w:r>
    </w:p>
    <w:p w:rsidR="001F563A" w:rsidRPr="00EA0DEE" w:rsidRDefault="001F563A" w:rsidP="00AE071D">
      <w:pPr>
        <w:pStyle w:val="1"/>
        <w:jc w:val="center"/>
        <w:rPr>
          <w:rFonts w:ascii="Times New Roman" w:hAnsi="Times New Roman"/>
          <w:b/>
          <w:sz w:val="24"/>
          <w:szCs w:val="24"/>
        </w:rPr>
      </w:pPr>
    </w:p>
    <w:p w:rsidR="009B5C66" w:rsidRPr="00EA0DEE" w:rsidRDefault="009B5C66" w:rsidP="009B5C66">
      <w:pPr>
        <w:pStyle w:val="a5"/>
        <w:rPr>
          <w:rFonts w:ascii="Times New Roman" w:hAnsi="Times New Roman"/>
          <w:b/>
          <w:sz w:val="24"/>
          <w:szCs w:val="24"/>
        </w:rPr>
      </w:pPr>
      <w:r w:rsidRPr="00EA0DEE">
        <w:rPr>
          <w:rFonts w:ascii="Times New Roman" w:hAnsi="Times New Roman"/>
          <w:b/>
          <w:sz w:val="24"/>
          <w:szCs w:val="24"/>
        </w:rPr>
        <w:t>Структура рабочей программы:</w:t>
      </w:r>
    </w:p>
    <w:p w:rsidR="009B5C66" w:rsidRPr="00EA0DEE" w:rsidRDefault="009B5C66" w:rsidP="009B5C66">
      <w:pPr>
        <w:pStyle w:val="a5"/>
        <w:rPr>
          <w:rFonts w:ascii="Times New Roman" w:hAnsi="Times New Roman"/>
          <w:b/>
          <w:sz w:val="24"/>
          <w:szCs w:val="24"/>
        </w:rPr>
      </w:pPr>
    </w:p>
    <w:p w:rsidR="009B5C66" w:rsidRPr="00EA0DEE" w:rsidRDefault="009B5C66" w:rsidP="009B5C66">
      <w:pPr>
        <w:pStyle w:val="a5"/>
        <w:numPr>
          <w:ilvl w:val="0"/>
          <w:numId w:val="16"/>
        </w:numPr>
        <w:rPr>
          <w:rFonts w:ascii="Times New Roman" w:hAnsi="Times New Roman"/>
          <w:sz w:val="24"/>
          <w:szCs w:val="24"/>
        </w:rPr>
      </w:pPr>
      <w:r w:rsidRPr="00EA0DEE">
        <w:rPr>
          <w:rFonts w:ascii="Times New Roman" w:hAnsi="Times New Roman"/>
          <w:sz w:val="24"/>
          <w:szCs w:val="24"/>
        </w:rPr>
        <w:t>планируемые результаты освоения учебного предмета «Химия»;</w:t>
      </w:r>
    </w:p>
    <w:p w:rsidR="009B5C66" w:rsidRPr="00EA0DEE" w:rsidRDefault="009B5C66" w:rsidP="009B5C66">
      <w:pPr>
        <w:pStyle w:val="a5"/>
        <w:numPr>
          <w:ilvl w:val="0"/>
          <w:numId w:val="16"/>
        </w:numPr>
        <w:rPr>
          <w:rFonts w:ascii="Times New Roman" w:hAnsi="Times New Roman"/>
          <w:sz w:val="24"/>
          <w:szCs w:val="24"/>
        </w:rPr>
      </w:pPr>
      <w:r w:rsidRPr="00EA0DEE">
        <w:rPr>
          <w:rFonts w:ascii="Times New Roman" w:hAnsi="Times New Roman"/>
          <w:sz w:val="24"/>
          <w:szCs w:val="24"/>
        </w:rPr>
        <w:t>содержание учебного предмета «Химия»;</w:t>
      </w:r>
    </w:p>
    <w:p w:rsidR="009B5C66" w:rsidRPr="00EA0DEE" w:rsidRDefault="009B5C66" w:rsidP="009B5C66">
      <w:pPr>
        <w:pStyle w:val="a5"/>
        <w:numPr>
          <w:ilvl w:val="0"/>
          <w:numId w:val="16"/>
        </w:numPr>
        <w:rPr>
          <w:rFonts w:ascii="Times New Roman" w:hAnsi="Times New Roman"/>
          <w:sz w:val="24"/>
          <w:szCs w:val="24"/>
        </w:rPr>
      </w:pPr>
      <w:r w:rsidRPr="00EA0DEE">
        <w:rPr>
          <w:rFonts w:ascii="Times New Roman" w:hAnsi="Times New Roman"/>
          <w:sz w:val="24"/>
          <w:szCs w:val="24"/>
        </w:rPr>
        <w:t>тематическое планирование с указанием количества часов, отводимых на освоение</w:t>
      </w:r>
    </w:p>
    <w:p w:rsidR="009B5C66" w:rsidRPr="00EA0DEE" w:rsidRDefault="009B5C66" w:rsidP="009B5C66">
      <w:pPr>
        <w:pStyle w:val="a5"/>
        <w:rPr>
          <w:rFonts w:ascii="Times New Roman" w:hAnsi="Times New Roman"/>
          <w:sz w:val="24"/>
          <w:szCs w:val="24"/>
        </w:rPr>
      </w:pPr>
      <w:r w:rsidRPr="00EA0DEE">
        <w:rPr>
          <w:rFonts w:ascii="Times New Roman" w:hAnsi="Times New Roman"/>
          <w:sz w:val="24"/>
          <w:szCs w:val="24"/>
        </w:rPr>
        <w:t>каждой темы.</w:t>
      </w:r>
    </w:p>
    <w:p w:rsidR="009B5C66" w:rsidRPr="00EA0DEE" w:rsidRDefault="009B5C66" w:rsidP="009B5C66">
      <w:pPr>
        <w:pStyle w:val="a5"/>
        <w:rPr>
          <w:rFonts w:ascii="Times New Roman" w:hAnsi="Times New Roman"/>
          <w:sz w:val="24"/>
          <w:szCs w:val="24"/>
        </w:rPr>
      </w:pPr>
    </w:p>
    <w:p w:rsidR="001F563A" w:rsidRPr="00EA0DEE" w:rsidRDefault="009B5C66" w:rsidP="009B5C66">
      <w:pPr>
        <w:pStyle w:val="1"/>
        <w:rPr>
          <w:rFonts w:ascii="Times New Roman" w:hAnsi="Times New Roman"/>
          <w:b/>
          <w:sz w:val="24"/>
          <w:szCs w:val="24"/>
        </w:rPr>
      </w:pPr>
      <w:r w:rsidRPr="00EA0DEE">
        <w:rPr>
          <w:rFonts w:ascii="Times New Roman" w:hAnsi="Times New Roman"/>
          <w:b/>
          <w:sz w:val="24"/>
          <w:szCs w:val="24"/>
        </w:rPr>
        <w:t>Цели, задачи изучаемого курса.</w:t>
      </w:r>
    </w:p>
    <w:p w:rsidR="001F563A" w:rsidRPr="00EA0DEE" w:rsidRDefault="001F563A" w:rsidP="00AE071D">
      <w:pPr>
        <w:pStyle w:val="1"/>
        <w:jc w:val="both"/>
        <w:rPr>
          <w:rFonts w:ascii="Times New Roman" w:hAnsi="Times New Roman"/>
          <w:sz w:val="24"/>
          <w:szCs w:val="24"/>
        </w:rPr>
      </w:pPr>
    </w:p>
    <w:p w:rsidR="001F563A" w:rsidRPr="00EA0DEE" w:rsidRDefault="001F563A" w:rsidP="00AE071D">
      <w:pPr>
        <w:pStyle w:val="1"/>
        <w:jc w:val="both"/>
        <w:rPr>
          <w:rFonts w:ascii="Times New Roman" w:hAnsi="Times New Roman"/>
          <w:sz w:val="24"/>
          <w:szCs w:val="24"/>
        </w:rPr>
      </w:pPr>
      <w:r w:rsidRPr="00EA0DEE">
        <w:rPr>
          <w:rFonts w:ascii="Times New Roman" w:hAnsi="Times New Roman"/>
          <w:sz w:val="24"/>
          <w:szCs w:val="24"/>
        </w:rPr>
        <w:t xml:space="preserve">                  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 как умение формулировать проблему и гипотезу, ставить цели и задачи, строить планы достижения целей и решения поставленных задач, проводить эксперимент и на его основе делать выводы и умозаключения, представлять их и отстаивать свою точку зрения. Кроме этого, учащиеся должны овладеть приёмами, связанными с определением понятий: ограничивать их, описывать и сравнивать. Следовательно, при изучении химии в основной школе учащиеся должны овладеть учебными действиями, позволяющими им достичь личностных, предметных и </w:t>
      </w:r>
      <w:proofErr w:type="spellStart"/>
      <w:r w:rsidRPr="00EA0DEE">
        <w:rPr>
          <w:rFonts w:ascii="Times New Roman" w:hAnsi="Times New Roman"/>
          <w:sz w:val="24"/>
          <w:szCs w:val="24"/>
        </w:rPr>
        <w:t>метапредметных</w:t>
      </w:r>
      <w:proofErr w:type="spellEnd"/>
      <w:r w:rsidRPr="00EA0DEE">
        <w:rPr>
          <w:rFonts w:ascii="Times New Roman" w:hAnsi="Times New Roman"/>
          <w:sz w:val="24"/>
          <w:szCs w:val="24"/>
        </w:rPr>
        <w:t xml:space="preserve"> образовательных результатов.</w:t>
      </w:r>
    </w:p>
    <w:p w:rsidR="001F563A" w:rsidRPr="00EA0DEE" w:rsidRDefault="001F563A" w:rsidP="00AE071D">
      <w:pPr>
        <w:pStyle w:val="1"/>
        <w:jc w:val="both"/>
        <w:rPr>
          <w:rFonts w:ascii="Times New Roman" w:hAnsi="Times New Roman"/>
          <w:sz w:val="24"/>
          <w:szCs w:val="24"/>
        </w:rPr>
      </w:pPr>
      <w:r w:rsidRPr="00EA0DEE">
        <w:rPr>
          <w:rFonts w:ascii="Times New Roman" w:hAnsi="Times New Roman"/>
          <w:sz w:val="24"/>
          <w:szCs w:val="24"/>
        </w:rPr>
        <w:t xml:space="preserve">               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w:t>
      </w:r>
    </w:p>
    <w:p w:rsidR="001F563A" w:rsidRPr="00EA0DEE" w:rsidRDefault="001F563A" w:rsidP="002910DF">
      <w:pPr>
        <w:pStyle w:val="1"/>
        <w:numPr>
          <w:ilvl w:val="0"/>
          <w:numId w:val="2"/>
        </w:numPr>
        <w:jc w:val="both"/>
        <w:rPr>
          <w:rFonts w:ascii="Times New Roman" w:hAnsi="Times New Roman"/>
          <w:sz w:val="24"/>
          <w:szCs w:val="24"/>
        </w:rPr>
      </w:pPr>
      <w:r w:rsidRPr="00EA0DEE">
        <w:rPr>
          <w:rFonts w:ascii="Times New Roman" w:hAnsi="Times New Roman"/>
          <w:sz w:val="24"/>
          <w:szCs w:val="24"/>
        </w:rPr>
        <w:t>«вещество» - знание о составе и строении веществ, их свойствах и биологическом значении;</w:t>
      </w:r>
    </w:p>
    <w:p w:rsidR="001F563A" w:rsidRPr="00EA0DEE" w:rsidRDefault="001F563A" w:rsidP="002910DF">
      <w:pPr>
        <w:pStyle w:val="1"/>
        <w:numPr>
          <w:ilvl w:val="0"/>
          <w:numId w:val="2"/>
        </w:numPr>
        <w:jc w:val="both"/>
        <w:rPr>
          <w:rFonts w:ascii="Times New Roman" w:hAnsi="Times New Roman"/>
          <w:sz w:val="24"/>
          <w:szCs w:val="24"/>
        </w:rPr>
      </w:pPr>
      <w:r w:rsidRPr="00EA0DEE">
        <w:rPr>
          <w:rFonts w:ascii="Times New Roman" w:hAnsi="Times New Roman"/>
          <w:sz w:val="24"/>
          <w:szCs w:val="24"/>
        </w:rPr>
        <w:t>«химическая реакция» - знание о превращениях одних веще</w:t>
      </w:r>
      <w:proofErr w:type="gramStart"/>
      <w:r w:rsidRPr="00EA0DEE">
        <w:rPr>
          <w:rFonts w:ascii="Times New Roman" w:hAnsi="Times New Roman"/>
          <w:sz w:val="24"/>
          <w:szCs w:val="24"/>
        </w:rPr>
        <w:t>ств в др</w:t>
      </w:r>
      <w:proofErr w:type="gramEnd"/>
      <w:r w:rsidRPr="00EA0DEE">
        <w:rPr>
          <w:rFonts w:ascii="Times New Roman" w:hAnsi="Times New Roman"/>
          <w:sz w:val="24"/>
          <w:szCs w:val="24"/>
        </w:rPr>
        <w:t>угие, условиях протекания таких превращений и способах управления реакциями;</w:t>
      </w:r>
    </w:p>
    <w:p w:rsidR="001F563A" w:rsidRPr="00EA0DEE" w:rsidRDefault="001F563A" w:rsidP="002910DF">
      <w:pPr>
        <w:pStyle w:val="1"/>
        <w:numPr>
          <w:ilvl w:val="0"/>
          <w:numId w:val="2"/>
        </w:numPr>
        <w:jc w:val="both"/>
        <w:rPr>
          <w:rFonts w:ascii="Times New Roman" w:hAnsi="Times New Roman"/>
          <w:sz w:val="24"/>
          <w:szCs w:val="24"/>
        </w:rPr>
      </w:pPr>
      <w:r w:rsidRPr="00EA0DEE">
        <w:rPr>
          <w:rFonts w:ascii="Times New Roman" w:hAnsi="Times New Roman"/>
          <w:sz w:val="24"/>
          <w:szCs w:val="24"/>
        </w:rPr>
        <w:t>«применение веществ» - знание и опыт безопасного обращения с веществами, материалами и процессами, необходимыми в быту и на производстве;</w:t>
      </w:r>
    </w:p>
    <w:p w:rsidR="001F563A" w:rsidRPr="00EA0DEE" w:rsidRDefault="001F563A" w:rsidP="002910DF">
      <w:pPr>
        <w:pStyle w:val="1"/>
        <w:numPr>
          <w:ilvl w:val="0"/>
          <w:numId w:val="2"/>
        </w:numPr>
        <w:jc w:val="both"/>
        <w:rPr>
          <w:rFonts w:ascii="Times New Roman" w:hAnsi="Times New Roman"/>
          <w:sz w:val="24"/>
          <w:szCs w:val="24"/>
        </w:rPr>
      </w:pPr>
      <w:r w:rsidRPr="00EA0DEE">
        <w:rPr>
          <w:rFonts w:ascii="Times New Roman" w:hAnsi="Times New Roman"/>
          <w:sz w:val="24"/>
          <w:szCs w:val="24"/>
        </w:rPr>
        <w:t>«язык химии» - оперирование системой важнейших понятий, знание химической номенклатуры, а также владение химической символикой (химическими формулами и уравнениями).</w:t>
      </w:r>
    </w:p>
    <w:p w:rsidR="009B5C66" w:rsidRPr="00EA0DEE" w:rsidRDefault="009B5C66" w:rsidP="009B5C66">
      <w:pPr>
        <w:pStyle w:val="1"/>
        <w:rPr>
          <w:rFonts w:ascii="Times New Roman" w:hAnsi="Times New Roman"/>
          <w:sz w:val="24"/>
          <w:szCs w:val="24"/>
        </w:rPr>
      </w:pPr>
      <w:r w:rsidRPr="00EA0DEE">
        <w:rPr>
          <w:rFonts w:ascii="Times New Roman" w:hAnsi="Times New Roman"/>
          <w:sz w:val="24"/>
          <w:szCs w:val="24"/>
        </w:rPr>
        <w:t>Основными идеями  предлагаемого курса являются:</w:t>
      </w:r>
    </w:p>
    <w:p w:rsidR="009B5C66" w:rsidRPr="00EA0DEE" w:rsidRDefault="009B5C66" w:rsidP="0017229F">
      <w:pPr>
        <w:pStyle w:val="1"/>
        <w:jc w:val="both"/>
        <w:rPr>
          <w:rFonts w:ascii="Times New Roman" w:hAnsi="Times New Roman"/>
          <w:sz w:val="24"/>
          <w:szCs w:val="24"/>
        </w:rPr>
      </w:pPr>
      <w:r w:rsidRPr="00EA0DEE">
        <w:rPr>
          <w:rFonts w:ascii="Times New Roman" w:hAnsi="Times New Roman"/>
          <w:sz w:val="24"/>
          <w:szCs w:val="24"/>
        </w:rPr>
        <w:t>Материальное единство веществ естественного мира, их генетическая связь;</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причинно-следственные связи между составом, строением, свойствами, получением и применением веществ;</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познаваемость веществ и закономерностей протекания химических реакций;</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 xml:space="preserve">объясняющая и прогнозирующая роль теоретических знаний для </w:t>
      </w:r>
      <w:proofErr w:type="spellStart"/>
      <w:r w:rsidRPr="00EA0DEE">
        <w:rPr>
          <w:rFonts w:ascii="Times New Roman" w:hAnsi="Times New Roman"/>
          <w:sz w:val="24"/>
          <w:szCs w:val="24"/>
        </w:rPr>
        <w:t>фактологического</w:t>
      </w:r>
      <w:proofErr w:type="spellEnd"/>
      <w:r w:rsidRPr="00EA0DEE">
        <w:rPr>
          <w:rFonts w:ascii="Times New Roman" w:hAnsi="Times New Roman"/>
          <w:sz w:val="24"/>
          <w:szCs w:val="24"/>
        </w:rPr>
        <w:t xml:space="preserve"> материала химии элементов;</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lastRenderedPageBreak/>
        <w:t>конкретное химическое соединение как звено в непрерывной цепи превращений веществ, участвующее в круговороте химических элементов и химической эволюции;</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объективность и познаваемость законов природы; знание законов химии позволяет управлять химическими превращениями веществ, находить экологически безопасные способы производства и охраны окружающей среды от загрязнения;</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взаимосвязанность науки и практики; требования практики – движущая сила развития науки, успехи практики обусловлены достижениями науки;</w:t>
      </w:r>
    </w:p>
    <w:p w:rsidR="009B5C66" w:rsidRPr="00EA0DEE" w:rsidRDefault="009B5C66" w:rsidP="009B5C66">
      <w:pPr>
        <w:pStyle w:val="1"/>
        <w:numPr>
          <w:ilvl w:val="0"/>
          <w:numId w:val="3"/>
        </w:numPr>
        <w:jc w:val="both"/>
        <w:rPr>
          <w:rFonts w:ascii="Times New Roman" w:hAnsi="Times New Roman"/>
          <w:sz w:val="24"/>
          <w:szCs w:val="24"/>
        </w:rPr>
      </w:pPr>
      <w:r w:rsidRPr="00EA0DEE">
        <w:rPr>
          <w:rFonts w:ascii="Times New Roman" w:hAnsi="Times New Roman"/>
          <w:sz w:val="24"/>
          <w:szCs w:val="24"/>
        </w:rPr>
        <w:t>развитие химической науки и химизация народного хозяйства служат интересам человека и общества в целом, имеют гуманистический характер и признаны способствовать решению глобальных проблем современности.</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sz w:val="24"/>
          <w:szCs w:val="24"/>
        </w:rPr>
        <w:t xml:space="preserve">Эти идеи реализуются путём достижения следующих </w:t>
      </w:r>
      <w:r w:rsidRPr="00EA0DEE">
        <w:rPr>
          <w:rFonts w:ascii="Times New Roman" w:hAnsi="Times New Roman"/>
          <w:b/>
          <w:sz w:val="24"/>
          <w:szCs w:val="24"/>
        </w:rPr>
        <w:t>целей</w:t>
      </w:r>
      <w:r w:rsidRPr="00EA0DEE">
        <w:rPr>
          <w:rFonts w:ascii="Times New Roman" w:hAnsi="Times New Roman"/>
          <w:sz w:val="24"/>
          <w:szCs w:val="24"/>
        </w:rPr>
        <w:t>:</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формирование</w:t>
      </w:r>
      <w:r w:rsidRPr="00EA0DEE">
        <w:rPr>
          <w:rFonts w:ascii="Times New Roman" w:hAnsi="Times New Roman"/>
          <w:sz w:val="24"/>
          <w:szCs w:val="24"/>
        </w:rPr>
        <w:t xml:space="preserve"> у учащихся химической картины мира как органической части его целостной естественнонаучной картины;</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 xml:space="preserve">развитие </w:t>
      </w:r>
      <w:r w:rsidRPr="00EA0DEE">
        <w:rPr>
          <w:rFonts w:ascii="Times New Roman" w:hAnsi="Times New Roman"/>
          <w:sz w:val="24"/>
          <w:szCs w:val="24"/>
        </w:rPr>
        <w:t>познавательных интересов, интеллектуальных и творческих способностей учащиеся в процессе изучения ими химической науки и её вклада в современный научно-технический прогресс;</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формирование</w:t>
      </w:r>
      <w:r w:rsidRPr="00EA0DEE">
        <w:rPr>
          <w:rFonts w:ascii="Times New Roman" w:hAnsi="Times New Roman"/>
          <w:sz w:val="24"/>
          <w:szCs w:val="24"/>
        </w:rPr>
        <w:t xml:space="preserve"> 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и свойствах химических веществ;</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 xml:space="preserve">воспитание </w:t>
      </w:r>
      <w:r w:rsidRPr="00EA0DEE">
        <w:rPr>
          <w:rFonts w:ascii="Times New Roman" w:hAnsi="Times New Roman"/>
          <w:sz w:val="24"/>
          <w:szCs w:val="24"/>
        </w:rPr>
        <w:t xml:space="preserve">убеждённости в том,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 </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 xml:space="preserve">проектирование </w:t>
      </w:r>
      <w:r w:rsidRPr="00EA0DEE">
        <w:rPr>
          <w:rFonts w:ascii="Times New Roman" w:hAnsi="Times New Roman"/>
          <w:sz w:val="24"/>
          <w:szCs w:val="24"/>
        </w:rPr>
        <w:t>и</w:t>
      </w:r>
      <w:r w:rsidRPr="00EA0DEE">
        <w:rPr>
          <w:rFonts w:ascii="Times New Roman" w:hAnsi="Times New Roman"/>
          <w:i/>
          <w:sz w:val="24"/>
          <w:szCs w:val="24"/>
        </w:rPr>
        <w:t xml:space="preserve"> реализация</w:t>
      </w:r>
      <w:r w:rsidRPr="00EA0DEE">
        <w:rPr>
          <w:rFonts w:ascii="Times New Roman" w:hAnsi="Times New Roman"/>
          <w:sz w:val="24"/>
          <w:szCs w:val="24"/>
        </w:rPr>
        <w:t xml:space="preserve"> выпускниками основной школы личной образовательной траектории: выбор профиля в старшей школе или профессионального образовательного учреждения;</w:t>
      </w:r>
    </w:p>
    <w:p w:rsidR="009B5C66" w:rsidRPr="00EA0DEE" w:rsidRDefault="009B5C66" w:rsidP="009B5C66">
      <w:pPr>
        <w:pStyle w:val="1"/>
        <w:numPr>
          <w:ilvl w:val="0"/>
          <w:numId w:val="4"/>
        </w:numPr>
        <w:jc w:val="both"/>
        <w:rPr>
          <w:rFonts w:ascii="Times New Roman" w:hAnsi="Times New Roman"/>
          <w:sz w:val="24"/>
          <w:szCs w:val="24"/>
        </w:rPr>
      </w:pPr>
      <w:r w:rsidRPr="00EA0DEE">
        <w:rPr>
          <w:rFonts w:ascii="Times New Roman" w:hAnsi="Times New Roman"/>
          <w:i/>
          <w:sz w:val="24"/>
          <w:szCs w:val="24"/>
        </w:rPr>
        <w:t>овладение</w:t>
      </w:r>
      <w:r w:rsidRPr="00EA0DEE">
        <w:rPr>
          <w:rFonts w:ascii="Times New Roman" w:hAnsi="Times New Roman"/>
          <w:sz w:val="24"/>
          <w:szCs w:val="24"/>
        </w:rPr>
        <w:t xml:space="preserve"> ключевыми компетенциями (учебно-познавательными, информационными, ценностно-смысловыми, коммуникативными). </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sz w:val="24"/>
          <w:szCs w:val="24"/>
        </w:rPr>
        <w:t xml:space="preserve"> Значительное место в содержании курса отводится химическому эксперименту. Он позволяет сформировать у учащихся специальные предметные умения работать с химическими веществами, выполнять простые химические опыты, научить их безопасному и экологически грамотному обращению с веществами в быту и на производстве.</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sz w:val="24"/>
          <w:szCs w:val="24"/>
        </w:rPr>
        <w:t xml:space="preserve">              Практические работы сгруппированы в блоки – химические практикумы, которые служат не только средством закрепления умений и навыков, но и контроля качества их </w:t>
      </w:r>
      <w:proofErr w:type="spellStart"/>
      <w:r w:rsidRPr="00EA0DEE">
        <w:rPr>
          <w:rFonts w:ascii="Times New Roman" w:hAnsi="Times New Roman"/>
          <w:sz w:val="24"/>
          <w:szCs w:val="24"/>
        </w:rPr>
        <w:t>сформированности</w:t>
      </w:r>
      <w:proofErr w:type="spellEnd"/>
      <w:r w:rsidRPr="00EA0DEE">
        <w:rPr>
          <w:rFonts w:ascii="Times New Roman" w:hAnsi="Times New Roman"/>
          <w:sz w:val="24"/>
          <w:szCs w:val="24"/>
        </w:rPr>
        <w:t>.</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i/>
          <w:sz w:val="24"/>
          <w:szCs w:val="24"/>
        </w:rPr>
        <w:t>Курс химии 8 класса изучается в два этапа.</w:t>
      </w:r>
    </w:p>
    <w:p w:rsidR="009B5C66" w:rsidRPr="00EA0DEE" w:rsidRDefault="009B5C66" w:rsidP="009B5C66">
      <w:pPr>
        <w:pStyle w:val="1"/>
        <w:jc w:val="both"/>
        <w:rPr>
          <w:rFonts w:ascii="Times New Roman" w:hAnsi="Times New Roman"/>
          <w:sz w:val="24"/>
          <w:szCs w:val="24"/>
        </w:rPr>
      </w:pPr>
      <w:r w:rsidRPr="00EA0DEE">
        <w:rPr>
          <w:rFonts w:ascii="Times New Roman" w:hAnsi="Times New Roman"/>
          <w:b/>
          <w:i/>
          <w:sz w:val="24"/>
          <w:szCs w:val="24"/>
        </w:rPr>
        <w:t xml:space="preserve">                 Первый этап</w:t>
      </w:r>
      <w:r w:rsidRPr="00EA0DEE">
        <w:rPr>
          <w:rFonts w:ascii="Times New Roman" w:hAnsi="Times New Roman"/>
          <w:sz w:val="24"/>
          <w:szCs w:val="24"/>
        </w:rPr>
        <w:t xml:space="preserve"> – химия в статике; здесь рассматриваются состав и строение атома и вещества. Его основу составляют сведения о химическом элементе и формах его существования – атомах, изотопах, ионах, простых веществах и их важнейших соединениях (оксидах и других бинарных соединениях, кислотах, основаниях и солях), строении вещества (типологии химических связей и видах кристаллических решёток).</w:t>
      </w:r>
    </w:p>
    <w:p w:rsidR="00BA51BD" w:rsidRPr="00EA0DEE" w:rsidRDefault="009B5C66" w:rsidP="00BA51BD">
      <w:pPr>
        <w:pStyle w:val="1"/>
        <w:jc w:val="both"/>
        <w:rPr>
          <w:rFonts w:ascii="Times New Roman" w:hAnsi="Times New Roman"/>
          <w:sz w:val="24"/>
          <w:szCs w:val="24"/>
        </w:rPr>
      </w:pPr>
      <w:r w:rsidRPr="00EA0DEE">
        <w:rPr>
          <w:rFonts w:ascii="Times New Roman" w:hAnsi="Times New Roman"/>
          <w:b/>
          <w:i/>
          <w:sz w:val="24"/>
          <w:szCs w:val="24"/>
        </w:rPr>
        <w:t>Второй этап</w:t>
      </w:r>
      <w:r w:rsidRPr="00EA0DEE">
        <w:rPr>
          <w:rFonts w:ascii="Times New Roman" w:hAnsi="Times New Roman"/>
          <w:sz w:val="24"/>
          <w:szCs w:val="24"/>
        </w:rPr>
        <w:t xml:space="preserve"> – химия в динамике; учащиеся знакомятся с химическими реакциями как функцией состава и строения участвующих в химических превращениях веществ и их классификации. Свойства кислот, оснований и солей сразу рассматриваются в свете теории электролитической диссоциации. Кроме этого, свойства кислот и солей характеризуются также в свете теори</w:t>
      </w:r>
      <w:r w:rsidR="007F2737" w:rsidRPr="00EA0DEE">
        <w:rPr>
          <w:rFonts w:ascii="Times New Roman" w:hAnsi="Times New Roman"/>
          <w:sz w:val="24"/>
          <w:szCs w:val="24"/>
        </w:rPr>
        <w:t>и электролитической диссоциации</w:t>
      </w:r>
      <w:r w:rsidR="00BA51BD" w:rsidRPr="00EA0DEE">
        <w:rPr>
          <w:rFonts w:ascii="Times New Roman" w:hAnsi="Times New Roman"/>
          <w:sz w:val="24"/>
          <w:szCs w:val="24"/>
        </w:rPr>
        <w:t>, а  также в свете окислительно-восстановительных процессов.</w:t>
      </w:r>
    </w:p>
    <w:p w:rsidR="00B93ACB" w:rsidRPr="00EA0DEE" w:rsidRDefault="00B93ACB" w:rsidP="00B93ACB">
      <w:pPr>
        <w:pStyle w:val="1"/>
        <w:jc w:val="both"/>
        <w:rPr>
          <w:rFonts w:ascii="Times New Roman" w:hAnsi="Times New Roman"/>
          <w:sz w:val="24"/>
          <w:szCs w:val="24"/>
        </w:rPr>
      </w:pPr>
      <w:r w:rsidRPr="00EA0DEE">
        <w:rPr>
          <w:rFonts w:ascii="Times New Roman" w:hAnsi="Times New Roman"/>
          <w:sz w:val="24"/>
          <w:szCs w:val="24"/>
        </w:rPr>
        <w:t xml:space="preserve">            В курсе 9 класса вначале обобщаются знания учащихся по курсу 8 класса, апофеозом которого является периодический закон и Периодическая система химических элементов Д.И.Менделеева. Кроме того, обобщаются сведения о химических реакциях и </w:t>
      </w:r>
      <w:r w:rsidRPr="00EA0DEE">
        <w:rPr>
          <w:rFonts w:ascii="Times New Roman" w:hAnsi="Times New Roman"/>
          <w:sz w:val="24"/>
          <w:szCs w:val="24"/>
        </w:rPr>
        <w:lastRenderedPageBreak/>
        <w:t>их классификации – знания условий, в которых проявляются химические свойства веществ, и способов управления химическими процессами. Затем рассматриваются общие физические свойства металлов и неметаллов. Приводятся свойства щелочных и щелочноземельных металлов и галогенов (простых веществ и соединений галогенов) как наиболее ярких представителей этих классов элементов и их сравнительная характеристика. В курсе подробно рассматриваются состав, строение, свойства, получение и применение отдельных, важных в хозяйственном отношении веществ, образованных элементами 2-3-го периодов.</w:t>
      </w:r>
    </w:p>
    <w:p w:rsidR="00137DD8" w:rsidRPr="00EA0DEE" w:rsidRDefault="00137DD8" w:rsidP="00E975B3">
      <w:pPr>
        <w:pStyle w:val="1"/>
        <w:jc w:val="both"/>
        <w:rPr>
          <w:rFonts w:ascii="Cambria" w:hAnsi="Cambria"/>
          <w:b/>
          <w:sz w:val="24"/>
          <w:szCs w:val="24"/>
        </w:rPr>
      </w:pPr>
    </w:p>
    <w:p w:rsidR="001F563A" w:rsidRPr="00EA0DEE" w:rsidRDefault="001F563A" w:rsidP="00BA51BD">
      <w:pPr>
        <w:pStyle w:val="1"/>
        <w:rPr>
          <w:rFonts w:ascii="Times New Roman" w:hAnsi="Times New Roman"/>
          <w:b/>
          <w:sz w:val="24"/>
          <w:szCs w:val="24"/>
        </w:rPr>
      </w:pPr>
      <w:r w:rsidRPr="00EA0DEE">
        <w:rPr>
          <w:rFonts w:ascii="Times New Roman" w:hAnsi="Times New Roman"/>
          <w:b/>
          <w:sz w:val="24"/>
          <w:szCs w:val="24"/>
        </w:rPr>
        <w:t>Место учебного предмета в учебном плане</w:t>
      </w:r>
    </w:p>
    <w:p w:rsidR="001F563A" w:rsidRPr="00EA0DEE" w:rsidRDefault="001F563A" w:rsidP="00EF16AB">
      <w:pPr>
        <w:pStyle w:val="1"/>
        <w:jc w:val="both"/>
        <w:rPr>
          <w:rFonts w:ascii="Times New Roman" w:hAnsi="Times New Roman"/>
          <w:sz w:val="24"/>
          <w:szCs w:val="24"/>
        </w:rPr>
      </w:pPr>
    </w:p>
    <w:p w:rsidR="001F563A" w:rsidRPr="00EA0DEE" w:rsidRDefault="001F563A" w:rsidP="00EF16AB">
      <w:pPr>
        <w:pStyle w:val="1"/>
        <w:jc w:val="both"/>
        <w:rPr>
          <w:rFonts w:ascii="Times New Roman" w:hAnsi="Times New Roman"/>
          <w:sz w:val="24"/>
          <w:szCs w:val="24"/>
        </w:rPr>
      </w:pPr>
      <w:r w:rsidRPr="00EA0DEE">
        <w:rPr>
          <w:rFonts w:ascii="Times New Roman" w:hAnsi="Times New Roman"/>
          <w:sz w:val="24"/>
          <w:szCs w:val="24"/>
        </w:rPr>
        <w:t xml:space="preserve">           Программа курса химии для основной школы разраб</w:t>
      </w:r>
      <w:r w:rsidR="00FA1105">
        <w:rPr>
          <w:rFonts w:ascii="Times New Roman" w:hAnsi="Times New Roman"/>
          <w:sz w:val="24"/>
          <w:szCs w:val="24"/>
        </w:rPr>
        <w:t>отана</w:t>
      </w:r>
      <w:r w:rsidRPr="00EA0DEE">
        <w:rPr>
          <w:rFonts w:ascii="Times New Roman" w:hAnsi="Times New Roman"/>
          <w:sz w:val="24"/>
          <w:szCs w:val="24"/>
        </w:rPr>
        <w:t xml:space="preserve"> с учётом первоначальных представлений, полученных учащимися в начальной школе при изучении окружающего мира.</w:t>
      </w:r>
    </w:p>
    <w:p w:rsidR="001F563A" w:rsidRPr="00EA0DEE" w:rsidRDefault="00FA1105" w:rsidP="00EF16AB">
      <w:pPr>
        <w:pStyle w:val="1"/>
        <w:jc w:val="both"/>
        <w:rPr>
          <w:rFonts w:ascii="Times New Roman" w:hAnsi="Times New Roman"/>
          <w:sz w:val="24"/>
          <w:szCs w:val="24"/>
        </w:rPr>
      </w:pPr>
      <w:r>
        <w:rPr>
          <w:rFonts w:ascii="Times New Roman" w:hAnsi="Times New Roman"/>
          <w:sz w:val="24"/>
          <w:szCs w:val="24"/>
        </w:rPr>
        <w:t>П</w:t>
      </w:r>
      <w:r w:rsidR="001F563A" w:rsidRPr="00EA0DEE">
        <w:rPr>
          <w:rFonts w:ascii="Times New Roman" w:hAnsi="Times New Roman"/>
          <w:sz w:val="24"/>
          <w:szCs w:val="24"/>
        </w:rPr>
        <w:t>редлагаемая программа носит общекультурный характер и не ставит задачу профессиональной подготовки учащихся, тем не менее она позволяет им определиться с выбором профиля обучения в старшей школе.</w:t>
      </w:r>
    </w:p>
    <w:p w:rsidR="001F563A" w:rsidRPr="00EA0DEE" w:rsidRDefault="00B952BA" w:rsidP="00EF16AB">
      <w:pPr>
        <w:pStyle w:val="1"/>
        <w:jc w:val="both"/>
        <w:rPr>
          <w:rFonts w:ascii="Times New Roman" w:hAnsi="Times New Roman"/>
          <w:sz w:val="24"/>
          <w:szCs w:val="24"/>
        </w:rPr>
      </w:pPr>
      <w:r>
        <w:rPr>
          <w:rFonts w:ascii="Times New Roman" w:hAnsi="Times New Roman"/>
          <w:sz w:val="24"/>
          <w:szCs w:val="24"/>
        </w:rPr>
        <w:t>Учебный план</w:t>
      </w:r>
      <w:r w:rsidR="001F563A" w:rsidRPr="00EA0DEE">
        <w:rPr>
          <w:rFonts w:ascii="Times New Roman" w:hAnsi="Times New Roman"/>
          <w:sz w:val="24"/>
          <w:szCs w:val="24"/>
        </w:rPr>
        <w:t xml:space="preserve"> на изучение </w:t>
      </w:r>
      <w:r w:rsidR="00BA51BD" w:rsidRPr="00EA0DEE">
        <w:rPr>
          <w:rFonts w:ascii="Times New Roman" w:hAnsi="Times New Roman"/>
          <w:sz w:val="24"/>
          <w:szCs w:val="24"/>
        </w:rPr>
        <w:t>химии в ос</w:t>
      </w:r>
      <w:r w:rsidR="007F2737" w:rsidRPr="00EA0DEE">
        <w:rPr>
          <w:rFonts w:ascii="Times New Roman" w:hAnsi="Times New Roman"/>
          <w:sz w:val="24"/>
          <w:szCs w:val="24"/>
        </w:rPr>
        <w:t>новной школе отводит 1 учебный час</w:t>
      </w:r>
      <w:r w:rsidR="001F563A" w:rsidRPr="00EA0DEE">
        <w:rPr>
          <w:rFonts w:ascii="Times New Roman" w:hAnsi="Times New Roman"/>
          <w:sz w:val="24"/>
          <w:szCs w:val="24"/>
        </w:rPr>
        <w:t xml:space="preserve"> в неделю в течение </w:t>
      </w:r>
      <w:r w:rsidR="00BA51BD" w:rsidRPr="00EA0DEE">
        <w:rPr>
          <w:rFonts w:ascii="Times New Roman" w:hAnsi="Times New Roman"/>
          <w:sz w:val="24"/>
          <w:szCs w:val="24"/>
        </w:rPr>
        <w:t>каждого года обучен</w:t>
      </w:r>
      <w:r w:rsidR="007F2737" w:rsidRPr="00EA0DEE">
        <w:rPr>
          <w:rFonts w:ascii="Times New Roman" w:hAnsi="Times New Roman"/>
          <w:sz w:val="24"/>
          <w:szCs w:val="24"/>
        </w:rPr>
        <w:t>ия, всего 68 урока, по 34</w:t>
      </w:r>
      <w:r w:rsidR="001B1EDF" w:rsidRPr="00EA0DEE">
        <w:rPr>
          <w:rFonts w:ascii="Times New Roman" w:hAnsi="Times New Roman"/>
          <w:sz w:val="24"/>
          <w:szCs w:val="24"/>
        </w:rPr>
        <w:t xml:space="preserve"> час</w:t>
      </w:r>
      <w:r w:rsidR="00BA51BD" w:rsidRPr="00EA0DEE">
        <w:rPr>
          <w:rFonts w:ascii="Times New Roman" w:hAnsi="Times New Roman"/>
          <w:sz w:val="24"/>
          <w:szCs w:val="24"/>
        </w:rPr>
        <w:t>а</w:t>
      </w:r>
      <w:r w:rsidR="001F563A" w:rsidRPr="00EA0DEE">
        <w:rPr>
          <w:rFonts w:ascii="Times New Roman" w:hAnsi="Times New Roman"/>
          <w:sz w:val="24"/>
          <w:szCs w:val="24"/>
        </w:rPr>
        <w:t xml:space="preserve"> в год.</w:t>
      </w:r>
    </w:p>
    <w:p w:rsidR="001F563A" w:rsidRPr="00EA0DEE" w:rsidRDefault="001F563A" w:rsidP="00EF16AB">
      <w:pPr>
        <w:pStyle w:val="1"/>
        <w:jc w:val="both"/>
        <w:rPr>
          <w:rFonts w:ascii="Times New Roman" w:hAnsi="Times New Roman"/>
          <w:sz w:val="24"/>
          <w:szCs w:val="24"/>
        </w:rPr>
      </w:pPr>
    </w:p>
    <w:p w:rsidR="00BA51BD" w:rsidRPr="00EA0DEE" w:rsidRDefault="00BA51BD" w:rsidP="00BA51BD">
      <w:pPr>
        <w:pStyle w:val="1"/>
        <w:rPr>
          <w:rFonts w:ascii="Times New Roman" w:hAnsi="Times New Roman"/>
          <w:b/>
          <w:sz w:val="24"/>
          <w:szCs w:val="24"/>
        </w:rPr>
      </w:pPr>
      <w:r w:rsidRPr="00EA0DEE">
        <w:rPr>
          <w:rFonts w:ascii="Times New Roman" w:hAnsi="Times New Roman"/>
          <w:b/>
          <w:sz w:val="24"/>
          <w:szCs w:val="24"/>
        </w:rPr>
        <w:t xml:space="preserve">Планируемые </w:t>
      </w:r>
      <w:r w:rsidR="00763B53">
        <w:rPr>
          <w:rFonts w:ascii="Times New Roman" w:hAnsi="Times New Roman"/>
          <w:b/>
          <w:sz w:val="24"/>
          <w:szCs w:val="24"/>
        </w:rPr>
        <w:t>п</w:t>
      </w:r>
      <w:r w:rsidR="00763B53" w:rsidRPr="00CC0A4B">
        <w:rPr>
          <w:rFonts w:ascii="Times New Roman" w:hAnsi="Times New Roman"/>
          <w:b/>
          <w:sz w:val="24"/>
          <w:szCs w:val="24"/>
        </w:rPr>
        <w:t>редметные</w:t>
      </w:r>
      <w:r w:rsidRPr="00EA0DEE">
        <w:rPr>
          <w:rFonts w:ascii="Times New Roman" w:hAnsi="Times New Roman"/>
          <w:b/>
          <w:sz w:val="24"/>
          <w:szCs w:val="24"/>
        </w:rPr>
        <w:t>результаты освоения содержания курса.</w:t>
      </w:r>
    </w:p>
    <w:p w:rsidR="00EE41C6" w:rsidRDefault="00EE41C6" w:rsidP="00EE41C6">
      <w:pPr>
        <w:pStyle w:val="a5"/>
        <w:jc w:val="both"/>
        <w:rPr>
          <w:rFonts w:ascii="Times New Roman" w:hAnsi="Times New Roman"/>
          <w:b/>
          <w:sz w:val="24"/>
          <w:szCs w:val="24"/>
        </w:rPr>
      </w:pPr>
    </w:p>
    <w:p w:rsidR="00EE41C6" w:rsidRPr="000F5A51" w:rsidRDefault="00EE41C6" w:rsidP="00EE41C6">
      <w:pPr>
        <w:pStyle w:val="a5"/>
        <w:jc w:val="both"/>
        <w:rPr>
          <w:rFonts w:ascii="Times New Roman" w:hAnsi="Times New Roman"/>
          <w:b/>
          <w:sz w:val="24"/>
          <w:szCs w:val="24"/>
          <w:u w:val="single"/>
        </w:rPr>
      </w:pPr>
      <w:r w:rsidRPr="000F5A51">
        <w:rPr>
          <w:rFonts w:ascii="Times New Roman" w:hAnsi="Times New Roman"/>
          <w:b/>
          <w:sz w:val="24"/>
          <w:szCs w:val="24"/>
          <w:u w:val="single"/>
        </w:rPr>
        <w:t>Учащийся на базовом уровне научится:</w:t>
      </w:r>
    </w:p>
    <w:p w:rsidR="00EE41C6" w:rsidRPr="00B53759" w:rsidRDefault="00EE41C6" w:rsidP="00EE41C6">
      <w:pPr>
        <w:pStyle w:val="a5"/>
        <w:numPr>
          <w:ilvl w:val="0"/>
          <w:numId w:val="41"/>
        </w:numPr>
        <w:jc w:val="both"/>
        <w:rPr>
          <w:rFonts w:ascii="Times New Roman" w:hAnsi="Times New Roman"/>
          <w:sz w:val="24"/>
          <w:szCs w:val="24"/>
        </w:rPr>
      </w:pPr>
      <w:r w:rsidRPr="00B53759">
        <w:rPr>
          <w:rFonts w:ascii="Times New Roman" w:hAnsi="Times New Roman"/>
          <w:sz w:val="24"/>
          <w:szCs w:val="24"/>
        </w:rPr>
        <w:t>раскрывать на примерах роль химии в формировании современной научной картины мира и в практической деятельности человека;</w:t>
      </w:r>
    </w:p>
    <w:p w:rsidR="00EE41C6" w:rsidRPr="00B53759" w:rsidRDefault="00EE41C6" w:rsidP="00EE41C6">
      <w:pPr>
        <w:pStyle w:val="a5"/>
        <w:numPr>
          <w:ilvl w:val="0"/>
          <w:numId w:val="41"/>
        </w:numPr>
        <w:jc w:val="both"/>
        <w:rPr>
          <w:rFonts w:ascii="Times New Roman" w:hAnsi="Times New Roman"/>
          <w:sz w:val="24"/>
          <w:szCs w:val="24"/>
        </w:rPr>
      </w:pPr>
      <w:r w:rsidRPr="00B53759">
        <w:rPr>
          <w:rFonts w:ascii="Times New Roman" w:hAnsi="Times New Roman"/>
          <w:sz w:val="24"/>
          <w:szCs w:val="24"/>
        </w:rPr>
        <w:t>демонстрировать на примерах взаимосвязь между химией и другими естественными науками;</w:t>
      </w:r>
    </w:p>
    <w:p w:rsidR="00EE41C6" w:rsidRPr="00B53759" w:rsidRDefault="00EE41C6" w:rsidP="00EE41C6">
      <w:pPr>
        <w:pStyle w:val="a5"/>
        <w:numPr>
          <w:ilvl w:val="0"/>
          <w:numId w:val="41"/>
        </w:numPr>
        <w:jc w:val="both"/>
        <w:rPr>
          <w:rFonts w:ascii="Times New Roman" w:hAnsi="Times New Roman"/>
          <w:sz w:val="24"/>
          <w:szCs w:val="24"/>
        </w:rPr>
      </w:pPr>
      <w:r w:rsidRPr="00B53759">
        <w:rPr>
          <w:rFonts w:ascii="Times New Roman" w:hAnsi="Times New Roman"/>
          <w:sz w:val="24"/>
          <w:szCs w:val="24"/>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объяснять причины многообразия веществ на основе общих представлений об их составе и строении;</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 xml:space="preserve">приводить примеры химических реакций, раскрывающих характерные свойства типичных представителей классов </w:t>
      </w:r>
      <w:r>
        <w:rPr>
          <w:rFonts w:ascii="Times New Roman" w:hAnsi="Times New Roman"/>
          <w:sz w:val="24"/>
          <w:szCs w:val="24"/>
        </w:rPr>
        <w:t>не</w:t>
      </w:r>
      <w:r w:rsidRPr="00B53759">
        <w:rPr>
          <w:rFonts w:ascii="Times New Roman" w:hAnsi="Times New Roman"/>
          <w:sz w:val="24"/>
          <w:szCs w:val="24"/>
        </w:rPr>
        <w:t>органических веществ с целью их идентификации и объяснения области применения;</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использовать знания о составе, строении и химических свойствах веществ для безопасного применения в практической деятельности;</w:t>
      </w:r>
    </w:p>
    <w:p w:rsidR="00EE41C6" w:rsidRDefault="00EE41C6" w:rsidP="00EE41C6">
      <w:pPr>
        <w:pStyle w:val="a5"/>
        <w:numPr>
          <w:ilvl w:val="0"/>
          <w:numId w:val="42"/>
        </w:numPr>
        <w:jc w:val="both"/>
        <w:rPr>
          <w:rFonts w:ascii="Times New Roman" w:hAnsi="Times New Roman"/>
          <w:sz w:val="24"/>
          <w:szCs w:val="24"/>
        </w:rPr>
      </w:pPr>
      <w:r w:rsidRPr="00A402B9">
        <w:rPr>
          <w:rFonts w:ascii="Times New Roman" w:hAnsi="Times New Roman"/>
          <w:sz w:val="24"/>
          <w:szCs w:val="24"/>
        </w:rPr>
        <w:t>проводить опыты по распознаванию не</w:t>
      </w:r>
      <w:r>
        <w:rPr>
          <w:rFonts w:ascii="Times New Roman" w:hAnsi="Times New Roman"/>
          <w:sz w:val="24"/>
          <w:szCs w:val="24"/>
        </w:rPr>
        <w:t>органических веществ;</w:t>
      </w:r>
    </w:p>
    <w:p w:rsidR="00EE41C6" w:rsidRPr="00A402B9" w:rsidRDefault="00EE41C6" w:rsidP="00EE41C6">
      <w:pPr>
        <w:pStyle w:val="a5"/>
        <w:numPr>
          <w:ilvl w:val="0"/>
          <w:numId w:val="42"/>
        </w:numPr>
        <w:jc w:val="both"/>
        <w:rPr>
          <w:rFonts w:ascii="Times New Roman" w:hAnsi="Times New Roman"/>
          <w:sz w:val="24"/>
          <w:szCs w:val="24"/>
        </w:rPr>
      </w:pPr>
      <w:r>
        <w:rPr>
          <w:rFonts w:ascii="Times New Roman" w:hAnsi="Times New Roman"/>
          <w:sz w:val="24"/>
          <w:szCs w:val="24"/>
        </w:rPr>
        <w:t>владеть правилами и приё</w:t>
      </w:r>
      <w:r w:rsidRPr="00A402B9">
        <w:rPr>
          <w:rFonts w:ascii="Times New Roman" w:hAnsi="Times New Roman"/>
          <w:sz w:val="24"/>
          <w:szCs w:val="24"/>
        </w:rPr>
        <w:t>мами безопасной работы с химическими веществами и лабораторным оборудованием;</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EE41C6" w:rsidRPr="00B53759" w:rsidRDefault="00EE41C6" w:rsidP="00EE41C6">
      <w:pPr>
        <w:pStyle w:val="a5"/>
        <w:numPr>
          <w:ilvl w:val="0"/>
          <w:numId w:val="42"/>
        </w:numPr>
        <w:jc w:val="both"/>
        <w:rPr>
          <w:rFonts w:ascii="Times New Roman" w:hAnsi="Times New Roman"/>
          <w:sz w:val="24"/>
          <w:szCs w:val="24"/>
        </w:rPr>
      </w:pPr>
      <w:r w:rsidRPr="00B53759">
        <w:rPr>
          <w:rStyle w:val="a9"/>
          <w:rFonts w:ascii="Times New Roman" w:hAnsi="Times New Roman"/>
          <w:sz w:val="24"/>
          <w:szCs w:val="24"/>
        </w:rPr>
        <w:t>приводить примеры химических реакций, раскрывающих общие химические свойства простых веществ – металлов и неметаллов;</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lastRenderedPageBreak/>
        <w:t>владеть правилами безопасного обращения с едкими, горючими и токсичными веществами, средствами бытовой химии;</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осуществлять поиск химической информации по названиям, идентификаторам, структурным формулам веществ;</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точки зрения естественно-научной корректности в целях выявления ошибочных суждений и формирования собственной позиции;</w:t>
      </w:r>
    </w:p>
    <w:p w:rsidR="00EE41C6" w:rsidRPr="00B53759" w:rsidRDefault="00EE41C6" w:rsidP="00EE41C6">
      <w:pPr>
        <w:pStyle w:val="a5"/>
        <w:numPr>
          <w:ilvl w:val="0"/>
          <w:numId w:val="42"/>
        </w:numPr>
        <w:jc w:val="both"/>
        <w:rPr>
          <w:rFonts w:ascii="Times New Roman" w:hAnsi="Times New Roman"/>
          <w:sz w:val="24"/>
          <w:szCs w:val="24"/>
        </w:rPr>
      </w:pPr>
      <w:r w:rsidRPr="00B53759">
        <w:rPr>
          <w:rFonts w:ascii="Times New Roman" w:hAnsi="Times New Roman"/>
          <w:sz w:val="24"/>
          <w:szCs w:val="24"/>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BA51BD" w:rsidRPr="00EA0DEE" w:rsidRDefault="00BA51BD" w:rsidP="004712B0">
      <w:pPr>
        <w:pStyle w:val="1"/>
        <w:rPr>
          <w:rFonts w:ascii="Times New Roman" w:hAnsi="Times New Roman"/>
          <w:b/>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«Введение».</w:t>
      </w:r>
    </w:p>
    <w:p w:rsidR="00BA51BD" w:rsidRPr="000F5A51" w:rsidRDefault="00B62904"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p>
    <w:p w:rsidR="00BA51BD" w:rsidRPr="00EA0DEE" w:rsidRDefault="00BA51BD" w:rsidP="00BA51BD">
      <w:pPr>
        <w:pStyle w:val="1"/>
        <w:jc w:val="both"/>
        <w:rPr>
          <w:rFonts w:ascii="Times New Roman" w:hAnsi="Times New Roman"/>
          <w:sz w:val="24"/>
          <w:szCs w:val="24"/>
        </w:rPr>
      </w:pP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понятия «атом», «молекула», «химический элемент», «химический знак или символ»,  «вещество», «простое вещество», «сложное вещество», «свойства веществ», «химические явления», «коэффициенты», «индексы», «относительная атомная масса», относительная молекулярная масса», «массовая доля элемента»; знать предметы изучения естественнонаучных дисциплин, в том числе химии; химические символы (</w:t>
      </w:r>
      <w:r w:rsidRPr="00EA0DEE">
        <w:rPr>
          <w:rFonts w:ascii="Times New Roman" w:hAnsi="Times New Roman"/>
          <w:sz w:val="24"/>
          <w:szCs w:val="24"/>
          <w:lang w:val="en-GB"/>
        </w:rPr>
        <w:t>AI</w:t>
      </w:r>
      <w:r w:rsidRPr="00EA0DEE">
        <w:rPr>
          <w:rFonts w:ascii="Times New Roman" w:hAnsi="Times New Roman"/>
          <w:sz w:val="24"/>
          <w:szCs w:val="24"/>
        </w:rPr>
        <w:t xml:space="preserve">, </w:t>
      </w:r>
      <w:r w:rsidRPr="00EA0DEE">
        <w:rPr>
          <w:rFonts w:ascii="Times New Roman" w:hAnsi="Times New Roman"/>
          <w:sz w:val="24"/>
          <w:szCs w:val="24"/>
          <w:lang w:val="en-GB"/>
        </w:rPr>
        <w:t>Ag</w:t>
      </w:r>
      <w:r w:rsidRPr="00EA0DEE">
        <w:rPr>
          <w:rFonts w:ascii="Times New Roman" w:hAnsi="Times New Roman"/>
          <w:sz w:val="24"/>
          <w:szCs w:val="24"/>
        </w:rPr>
        <w:t xml:space="preserve">, </w:t>
      </w:r>
      <w:r w:rsidRPr="00EA0DEE">
        <w:rPr>
          <w:rFonts w:ascii="Times New Roman" w:hAnsi="Times New Roman"/>
          <w:sz w:val="24"/>
          <w:szCs w:val="24"/>
          <w:lang w:val="en-GB"/>
        </w:rPr>
        <w:t>C</w:t>
      </w:r>
      <w:r w:rsidRPr="00EA0DEE">
        <w:rPr>
          <w:rFonts w:ascii="Times New Roman" w:hAnsi="Times New Roman"/>
          <w:sz w:val="24"/>
          <w:szCs w:val="24"/>
        </w:rPr>
        <w:t xml:space="preserve">, </w:t>
      </w:r>
      <w:r w:rsidRPr="00EA0DEE">
        <w:rPr>
          <w:rFonts w:ascii="Times New Roman" w:hAnsi="Times New Roman"/>
          <w:sz w:val="24"/>
          <w:szCs w:val="24"/>
          <w:lang w:val="en-GB"/>
        </w:rPr>
        <w:t>Ca</w:t>
      </w:r>
      <w:r w:rsidRPr="00EA0DEE">
        <w:rPr>
          <w:rFonts w:ascii="Times New Roman" w:hAnsi="Times New Roman"/>
          <w:sz w:val="24"/>
          <w:szCs w:val="24"/>
        </w:rPr>
        <w:t xml:space="preserve">, </w:t>
      </w:r>
      <w:r w:rsidRPr="00EA0DEE">
        <w:rPr>
          <w:rFonts w:ascii="Times New Roman" w:hAnsi="Times New Roman"/>
          <w:sz w:val="24"/>
          <w:szCs w:val="24"/>
          <w:lang w:val="en-GB"/>
        </w:rPr>
        <w:t>CI</w:t>
      </w:r>
      <w:r w:rsidRPr="00EA0DEE">
        <w:rPr>
          <w:rFonts w:ascii="Times New Roman" w:hAnsi="Times New Roman"/>
          <w:sz w:val="24"/>
          <w:szCs w:val="24"/>
        </w:rPr>
        <w:t xml:space="preserve">, </w:t>
      </w:r>
      <w:r w:rsidRPr="00EA0DEE">
        <w:rPr>
          <w:rFonts w:ascii="Times New Roman" w:hAnsi="Times New Roman"/>
          <w:sz w:val="24"/>
          <w:szCs w:val="24"/>
          <w:lang w:val="en-GB"/>
        </w:rPr>
        <w:t>Cu</w:t>
      </w:r>
      <w:r w:rsidRPr="00EA0DEE">
        <w:rPr>
          <w:rFonts w:ascii="Times New Roman" w:hAnsi="Times New Roman"/>
          <w:sz w:val="24"/>
          <w:szCs w:val="24"/>
        </w:rPr>
        <w:t xml:space="preserve">, </w:t>
      </w:r>
      <w:r w:rsidRPr="00EA0DEE">
        <w:rPr>
          <w:rFonts w:ascii="Times New Roman" w:hAnsi="Times New Roman"/>
          <w:sz w:val="24"/>
          <w:szCs w:val="24"/>
          <w:lang w:val="en-GB"/>
        </w:rPr>
        <w:t>Fe</w:t>
      </w:r>
      <w:r w:rsidRPr="00EA0DEE">
        <w:rPr>
          <w:rFonts w:ascii="Times New Roman" w:hAnsi="Times New Roman"/>
          <w:sz w:val="24"/>
          <w:szCs w:val="24"/>
        </w:rPr>
        <w:t xml:space="preserve">, </w:t>
      </w:r>
      <w:r w:rsidRPr="00EA0DEE">
        <w:rPr>
          <w:rFonts w:ascii="Times New Roman" w:hAnsi="Times New Roman"/>
          <w:sz w:val="24"/>
          <w:szCs w:val="24"/>
          <w:lang w:val="en-GB"/>
        </w:rPr>
        <w:t>H</w:t>
      </w:r>
      <w:r w:rsidRPr="00EA0DEE">
        <w:rPr>
          <w:rFonts w:ascii="Times New Roman" w:hAnsi="Times New Roman"/>
          <w:sz w:val="24"/>
          <w:szCs w:val="24"/>
        </w:rPr>
        <w:t xml:space="preserve">, </w:t>
      </w:r>
      <w:r w:rsidRPr="00EA0DEE">
        <w:rPr>
          <w:rFonts w:ascii="Times New Roman" w:hAnsi="Times New Roman"/>
          <w:sz w:val="24"/>
          <w:szCs w:val="24"/>
          <w:lang w:val="en-GB"/>
        </w:rPr>
        <w:t>K</w:t>
      </w:r>
      <w:r w:rsidRPr="00EA0DEE">
        <w:rPr>
          <w:rFonts w:ascii="Times New Roman" w:hAnsi="Times New Roman"/>
          <w:sz w:val="24"/>
          <w:szCs w:val="24"/>
        </w:rPr>
        <w:t>,</w:t>
      </w:r>
      <w:r w:rsidRPr="00EA0DEE">
        <w:rPr>
          <w:rFonts w:ascii="Times New Roman" w:hAnsi="Times New Roman"/>
          <w:sz w:val="24"/>
          <w:szCs w:val="24"/>
          <w:lang w:val="en-GB"/>
        </w:rPr>
        <w:t>N</w:t>
      </w:r>
      <w:r w:rsidRPr="00EA0DEE">
        <w:rPr>
          <w:rFonts w:ascii="Times New Roman" w:hAnsi="Times New Roman"/>
          <w:sz w:val="24"/>
          <w:szCs w:val="24"/>
        </w:rPr>
        <w:t xml:space="preserve">, </w:t>
      </w:r>
      <w:r w:rsidRPr="00EA0DEE">
        <w:rPr>
          <w:rFonts w:ascii="Times New Roman" w:hAnsi="Times New Roman"/>
          <w:sz w:val="24"/>
          <w:szCs w:val="24"/>
          <w:lang w:val="en-GB"/>
        </w:rPr>
        <w:t>Mg</w:t>
      </w:r>
      <w:r w:rsidRPr="00EA0DEE">
        <w:rPr>
          <w:rFonts w:ascii="Times New Roman" w:hAnsi="Times New Roman"/>
          <w:sz w:val="24"/>
          <w:szCs w:val="24"/>
        </w:rPr>
        <w:t xml:space="preserve">, </w:t>
      </w:r>
      <w:r w:rsidRPr="00EA0DEE">
        <w:rPr>
          <w:rFonts w:ascii="Times New Roman" w:hAnsi="Times New Roman"/>
          <w:sz w:val="24"/>
          <w:szCs w:val="24"/>
          <w:lang w:val="en-GB"/>
        </w:rPr>
        <w:t>Na</w:t>
      </w:r>
      <w:r w:rsidRPr="00EA0DEE">
        <w:rPr>
          <w:rFonts w:ascii="Times New Roman" w:hAnsi="Times New Roman"/>
          <w:sz w:val="24"/>
          <w:szCs w:val="24"/>
        </w:rPr>
        <w:t xml:space="preserve">, </w:t>
      </w:r>
      <w:r w:rsidRPr="00EA0DEE">
        <w:rPr>
          <w:rFonts w:ascii="Times New Roman" w:hAnsi="Times New Roman"/>
          <w:sz w:val="24"/>
          <w:szCs w:val="24"/>
          <w:lang w:val="en-GB"/>
        </w:rPr>
        <w:t>O</w:t>
      </w:r>
      <w:r w:rsidRPr="00EA0DEE">
        <w:rPr>
          <w:rFonts w:ascii="Times New Roman" w:hAnsi="Times New Roman"/>
          <w:sz w:val="24"/>
          <w:szCs w:val="24"/>
        </w:rPr>
        <w:t xml:space="preserve">, </w:t>
      </w:r>
      <w:r w:rsidRPr="00EA0DEE">
        <w:rPr>
          <w:rFonts w:ascii="Times New Roman" w:hAnsi="Times New Roman"/>
          <w:sz w:val="24"/>
          <w:szCs w:val="24"/>
          <w:lang w:val="en-GB"/>
        </w:rPr>
        <w:t>P</w:t>
      </w:r>
      <w:r w:rsidRPr="00EA0DEE">
        <w:rPr>
          <w:rFonts w:ascii="Times New Roman" w:hAnsi="Times New Roman"/>
          <w:sz w:val="24"/>
          <w:szCs w:val="24"/>
        </w:rPr>
        <w:t xml:space="preserve">, </w:t>
      </w:r>
      <w:r w:rsidRPr="00EA0DEE">
        <w:rPr>
          <w:rFonts w:ascii="Times New Roman" w:hAnsi="Times New Roman"/>
          <w:sz w:val="24"/>
          <w:szCs w:val="24"/>
          <w:lang w:val="en-GB"/>
        </w:rPr>
        <w:t>S</w:t>
      </w:r>
      <w:r w:rsidRPr="00EA0DEE">
        <w:rPr>
          <w:rFonts w:ascii="Times New Roman" w:hAnsi="Times New Roman"/>
          <w:sz w:val="24"/>
          <w:szCs w:val="24"/>
        </w:rPr>
        <w:t xml:space="preserve">, </w:t>
      </w:r>
      <w:r w:rsidRPr="00EA0DEE">
        <w:rPr>
          <w:rFonts w:ascii="Times New Roman" w:hAnsi="Times New Roman"/>
          <w:sz w:val="24"/>
          <w:szCs w:val="24"/>
          <w:lang w:val="en-GB"/>
        </w:rPr>
        <w:t>Si</w:t>
      </w:r>
      <w:r w:rsidRPr="00EA0DEE">
        <w:rPr>
          <w:rFonts w:ascii="Times New Roman" w:hAnsi="Times New Roman"/>
          <w:sz w:val="24"/>
          <w:szCs w:val="24"/>
        </w:rPr>
        <w:t xml:space="preserve">, </w:t>
      </w:r>
      <w:r w:rsidRPr="00EA0DEE">
        <w:rPr>
          <w:rFonts w:ascii="Times New Roman" w:hAnsi="Times New Roman"/>
          <w:sz w:val="24"/>
          <w:szCs w:val="24"/>
          <w:lang w:val="en-GB"/>
        </w:rPr>
        <w:t>Zn</w:t>
      </w:r>
      <w:r w:rsidRPr="00EA0DEE">
        <w:rPr>
          <w:rFonts w:ascii="Times New Roman" w:hAnsi="Times New Roman"/>
          <w:sz w:val="24"/>
          <w:szCs w:val="24"/>
        </w:rPr>
        <w:t>), их названия и произношение;</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классифицировать вещества по составу на простые и сложные;</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различать вещества по составу на простые и сложные;</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различать тела и вещества, химический элемент и простое вещество;</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описывать формы существования элементов (свободные атомы, простые вещества, сложные вещества); табличную форму Периодической системы химических элементов; положение элемента в таблице Д.И.Менделеева, используя понятия «период», «группа», «главная подгруппа», «побочная подгруппа»; свойства веществ (твёрдых, жидких, газообразных);</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объяснять сущность химических явлений (с точки зрения атомно-молекулярного учения) и их принципиальное отличие от физических явлений;</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характеризовать основные методы изучения естественных дисциплин (наблюдение, эксперимент, моделирование); вещество по его химической формуле согласно плану: качественный состав, тип вещества (простое и сложное), количественный состав, относительная молекулярная масса, соотношение масс элементов в веществе, массовые доли элементов в веществе (для сложных веществ); роль химии (положительную и отрицательную) в жизни человека, аргументировать своё отношение к этой проблеме;</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вычислять относительную молекулярную массу вещества и массовую долю химического элемента в соединениях;</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проводить наблюдения свойств веществ и явлений, происходящих с веществами;</w:t>
      </w:r>
    </w:p>
    <w:p w:rsidR="00BA51BD" w:rsidRPr="00EA0DEE" w:rsidRDefault="00BA51BD" w:rsidP="00BA51BD">
      <w:pPr>
        <w:pStyle w:val="1"/>
        <w:numPr>
          <w:ilvl w:val="0"/>
          <w:numId w:val="5"/>
        </w:numPr>
        <w:jc w:val="both"/>
        <w:rPr>
          <w:rFonts w:ascii="Times New Roman" w:hAnsi="Times New Roman"/>
          <w:sz w:val="24"/>
          <w:szCs w:val="24"/>
        </w:rPr>
      </w:pPr>
      <w:r w:rsidRPr="00EA0DEE">
        <w:rPr>
          <w:rFonts w:ascii="Times New Roman" w:hAnsi="Times New Roman"/>
          <w:sz w:val="24"/>
          <w:szCs w:val="24"/>
        </w:rPr>
        <w:t>соблюдать правила техники безопасности при проведении наблюдений и лабораторных опытов.</w:t>
      </w:r>
    </w:p>
    <w:p w:rsidR="00BA51BD" w:rsidRDefault="00BA51BD" w:rsidP="00BA51BD">
      <w:pPr>
        <w:pStyle w:val="1"/>
        <w:rPr>
          <w:rFonts w:ascii="Times New Roman" w:hAnsi="Times New Roman"/>
          <w:sz w:val="24"/>
          <w:szCs w:val="24"/>
        </w:rPr>
      </w:pPr>
    </w:p>
    <w:p w:rsidR="00BF705E" w:rsidRDefault="00BF705E" w:rsidP="00BA51BD">
      <w:pPr>
        <w:pStyle w:val="1"/>
        <w:jc w:val="center"/>
        <w:rPr>
          <w:rFonts w:ascii="Times New Roman" w:hAnsi="Times New Roman"/>
          <w:b/>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«Атомы химических элементов»</w:t>
      </w:r>
    </w:p>
    <w:p w:rsidR="00BA51BD" w:rsidRPr="000F5A51" w:rsidRDefault="00BA51BD"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b/>
          <w:sz w:val="24"/>
          <w:szCs w:val="24"/>
        </w:rPr>
        <w:t>:</w:t>
      </w:r>
    </w:p>
    <w:p w:rsidR="00BA51BD" w:rsidRPr="00EA0DEE" w:rsidRDefault="00BA51BD" w:rsidP="00BA51BD">
      <w:pPr>
        <w:pStyle w:val="1"/>
        <w:rPr>
          <w:rFonts w:ascii="Times New Roman" w:hAnsi="Times New Roman"/>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использовать при характеристике атомов понятия «протон», «нейтрон», «электрон»,  «химический элемент», «массовое число»,  «изотоп», «электронный слой», «энергетический уровень», «элементы-металлы», «элементы-неметаллы»; </w:t>
      </w:r>
      <w:r w:rsidRPr="00EA0DEE">
        <w:rPr>
          <w:rFonts w:ascii="Times New Roman" w:hAnsi="Times New Roman"/>
          <w:sz w:val="24"/>
          <w:szCs w:val="24"/>
        </w:rPr>
        <w:lastRenderedPageBreak/>
        <w:t>при характеристике веществ – понятия «ионная связь», «ионы», «ковалентная неполярная связь», «ковалентная полярная связь», «электроотрицательность», «валентность», «металлическая связь»;</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состав и строение атомов элементов с порядковыми номерами 1 – 20 в Периодической системе химических элементов Д.И.Менделеева;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схемы распределения электронов по электронным слоям в электронной оболочке атомов; схемы образования разных типов химической связи (ионной, ковалентной, металлической);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закономерности изменения свойств химических элементов (зарядов ядер атомов, числа электронов на внешнем электронном слое, число заполняемых электронных слоёв, радиус атома, электроотрицательность, металлические и неметаллические свойства) в периодах и группах (главных подгруппах) Периодической системы химических элементов Д.И.Менделеева с точки зрения теории строения атома;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сравнивать свойства атомов химических элементов, находящихся в одном периоде или главной подгруппе Периодической системы химических элементов Д.И.Менделеева (зарядов ядер атомов, числа электронов на внешнем электронном слое, число заполняемых электронных слоёв, радиус атома, электроотрицательность, металлические и неметаллические свойства);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давать характеристику химических элементов по их положению в Периодической системе химических элементов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тип химической связи по формуле вещества;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приводить примеры веществ с разными типами химической связи;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механизмы образования ковалентной (обменной), ионной, металлической связей;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состав вещества – тип химической связи;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формулы бинарных соединений по валентности;</w:t>
      </w:r>
    </w:p>
    <w:p w:rsidR="00BA51BD" w:rsidRPr="00EA0DEE" w:rsidRDefault="00BA51BD" w:rsidP="00BA51BD">
      <w:pPr>
        <w:pStyle w:val="1"/>
        <w:numPr>
          <w:ilvl w:val="0"/>
          <w:numId w:val="7"/>
        </w:numPr>
        <w:rPr>
          <w:rFonts w:ascii="Times New Roman" w:hAnsi="Times New Roman"/>
          <w:sz w:val="24"/>
          <w:szCs w:val="24"/>
        </w:rPr>
      </w:pPr>
      <w:r w:rsidRPr="00EA0DEE">
        <w:rPr>
          <w:rFonts w:ascii="Times New Roman" w:hAnsi="Times New Roman"/>
          <w:sz w:val="24"/>
          <w:szCs w:val="24"/>
        </w:rPr>
        <w:t>находить валентность элементов по формуле бинарного соединения.</w:t>
      </w:r>
    </w:p>
    <w:p w:rsidR="00AE234A" w:rsidRPr="00EA0DEE" w:rsidRDefault="00AE234A" w:rsidP="00BA51BD">
      <w:pPr>
        <w:pStyle w:val="1"/>
        <w:rPr>
          <w:rFonts w:ascii="Times New Roman" w:hAnsi="Times New Roman"/>
          <w:b/>
          <w:i/>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«Простые вещества»</w:t>
      </w:r>
    </w:p>
    <w:p w:rsidR="00BA51BD" w:rsidRPr="000F5A51" w:rsidRDefault="00BA51BD"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sz w:val="24"/>
          <w:szCs w:val="24"/>
        </w:rPr>
        <w:t>:</w:t>
      </w:r>
    </w:p>
    <w:p w:rsidR="00BA51BD" w:rsidRPr="00EA0DEE" w:rsidRDefault="00BA51BD" w:rsidP="00BA51BD">
      <w:pPr>
        <w:pStyle w:val="1"/>
        <w:rPr>
          <w:rFonts w:ascii="Times New Roman" w:hAnsi="Times New Roman"/>
          <w:b/>
          <w:i/>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«металлы», «пластичность», «теплопроводность»,  «электропроводность», «неметаллы»,  «аллотропия», «аллотропные видоизменения или модификации»;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положение элементов-металлов и элементов-неметаллов в Периодической системе химических элементов Д.И.Менделеева;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классифицировать простые вещества на металлы и неметаллы, элементы;</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принадлежность неорганических веществ к одному из изученных классов – металлов и неметаллов;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доказывать относительность деления простых веществ на металлы и неметаллы;</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общие физические свойства металлов;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между строением атома и химической связью в простых веществах – металлах и неметаллах;</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многообразие простых веществ таким фактором, как аллотропия;</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свойства веществ (на примерах простых веществ – металлов и неметаллов);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lastRenderedPageBreak/>
        <w:t>соблюдать правила техники безопасности при проведении наблюдений и лабораторных опытов;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решении расчётных задач понятия «количество вещества», «моль», «постоянная Авогадро», молярная масса», «молярный объём газов», нормальные условия»;</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с использованием понятий «количество вещества», «молярная масса», «молярный объём газов», «постоянная Авогадро».</w:t>
      </w:r>
    </w:p>
    <w:p w:rsidR="004712B0" w:rsidRPr="00EA0DEE" w:rsidRDefault="004712B0" w:rsidP="00BA51BD">
      <w:pPr>
        <w:pStyle w:val="1"/>
        <w:rPr>
          <w:rFonts w:ascii="Times New Roman" w:hAnsi="Times New Roman"/>
          <w:b/>
          <w:i/>
          <w:sz w:val="24"/>
          <w:szCs w:val="24"/>
        </w:rPr>
      </w:pPr>
    </w:p>
    <w:p w:rsidR="00BA51BD"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«Соединения химических элементов»</w:t>
      </w:r>
    </w:p>
    <w:p w:rsidR="004712B0" w:rsidRPr="00EA0DEE" w:rsidRDefault="004712B0" w:rsidP="00BA51BD">
      <w:pPr>
        <w:pStyle w:val="1"/>
        <w:jc w:val="center"/>
        <w:rPr>
          <w:rFonts w:ascii="Times New Roman" w:hAnsi="Times New Roman"/>
          <w:b/>
          <w:sz w:val="24"/>
          <w:szCs w:val="24"/>
        </w:rPr>
      </w:pPr>
    </w:p>
    <w:p w:rsidR="00BA51BD" w:rsidRPr="000F5A51" w:rsidRDefault="00BA51BD"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sz w:val="24"/>
          <w:szCs w:val="24"/>
        </w:rPr>
        <w:t>:</w:t>
      </w:r>
    </w:p>
    <w:p w:rsidR="00BA51BD" w:rsidRPr="00EA0DEE" w:rsidRDefault="00BA51BD" w:rsidP="00BA51BD">
      <w:pPr>
        <w:pStyle w:val="1"/>
        <w:rPr>
          <w:rFonts w:ascii="Times New Roman" w:hAnsi="Times New Roman"/>
          <w:b/>
          <w:i/>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«степень окисления», «валентность», «оксиды»,  «основания», «щёлочи»,  «качественная реакция», «индикатор», «кислоты», «кислородсодержащие кислоты», «бескислородные кислоты», «кислотная среда», «щелочная среда», «нейтральная среда», «шкала рН», «соли», «аморфные вещества», «кристаллические вещества», «кристаллическая решётка», «атомная кристаллическая решётка», «металлическая кристаллическая решётка», «смеси»;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классифицировать сложные неорганические вещества по составу на оксиды, основания, кислоты и соли; основания, кислоты и соли – по растворимости в воде; кислоты – по </w:t>
      </w:r>
      <w:proofErr w:type="spellStart"/>
      <w:r w:rsidRPr="00EA0DEE">
        <w:rPr>
          <w:rFonts w:ascii="Times New Roman" w:hAnsi="Times New Roman"/>
          <w:sz w:val="24"/>
          <w:szCs w:val="24"/>
        </w:rPr>
        <w:t>основности</w:t>
      </w:r>
      <w:proofErr w:type="spellEnd"/>
      <w:r w:rsidRPr="00EA0DEE">
        <w:rPr>
          <w:rFonts w:ascii="Times New Roman" w:hAnsi="Times New Roman"/>
          <w:sz w:val="24"/>
          <w:szCs w:val="24"/>
        </w:rPr>
        <w:t xml:space="preserve"> и содержанию кислорода;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принадлежность неорганических веществ к одному из изученных классов (оксиды, летучие водородные соединения, основания, кислоты, соли) по формуле;</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свойства отдельных представителей оксидов (на примере воды, углекислого газа, негашёной извести), летучих водородных соединений (на примере хлороводорода и аммиака), оснований (на примере гидроксидов натрия, калия и кальция), кислот (на примере серной кислоты) и солей (на примере хлорида натрия, карбоната кальция, фосфата кальция);</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валентность и степень окисления элементов в веществах;</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формулы оксидов, оснований, кислот и солей по валентностям и степеням окисления элементов, а также зарядам ионов, указанным в таблице растворимости кислот, оснований и солей;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названия оксидов, оснований, кислот и солей;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сравнивать валентность и степень окисления; оксиды, основания, кислоты и соли по составу;</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таблицу растворимости для определения растворимости веществ;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генетическую связь между оксидом и гидроксидом и наоборот; причинно-следственные связи между строением атома, химической связью и типом кристаллической решётки химических соединений;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атомные, молекулярные, ионные металлические кристаллические решётки; среду раствора с помощью шкалы рН;</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приводить примеры веществ с разными типами кристаллической решётки;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наблюдения за свойствами веществ и явлениями, происходящими с веществами;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соблюдать правила техники безопасности при проведении наблюдений и опытов;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исследовать среду раствора с помощью индикаторов;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экспериментально различать кислоты и щёлочи, пользуясь индикаторами;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lastRenderedPageBreak/>
        <w:t>использовать при решении расчётных задач понятия «массовая доля элемента в веществе», «массовая доля растворённого вещества», объёмная доля газообразного вещества»;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с использованием понятий «массовая доля элемента в веществе», «массовая доля растворённого вещества», «объёмная доля газообразного вещества».</w:t>
      </w:r>
    </w:p>
    <w:p w:rsidR="004712B0" w:rsidRDefault="004712B0" w:rsidP="00BA51BD">
      <w:pPr>
        <w:pStyle w:val="1"/>
        <w:rPr>
          <w:rFonts w:ascii="Times New Roman" w:hAnsi="Times New Roman"/>
          <w:b/>
          <w:i/>
          <w:sz w:val="24"/>
          <w:szCs w:val="24"/>
        </w:rPr>
      </w:pPr>
    </w:p>
    <w:p w:rsidR="00BA51BD"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«Изменения, происходящие с веществами»</w:t>
      </w:r>
    </w:p>
    <w:p w:rsidR="004712B0" w:rsidRPr="00EA0DEE" w:rsidRDefault="004712B0" w:rsidP="00BA51BD">
      <w:pPr>
        <w:pStyle w:val="1"/>
        <w:jc w:val="center"/>
        <w:rPr>
          <w:rFonts w:ascii="Times New Roman" w:hAnsi="Times New Roman"/>
          <w:b/>
          <w:sz w:val="24"/>
          <w:szCs w:val="24"/>
        </w:rPr>
      </w:pPr>
    </w:p>
    <w:p w:rsidR="00BA51BD" w:rsidRPr="000F5A51" w:rsidRDefault="00BA51BD" w:rsidP="00BA51BD">
      <w:pPr>
        <w:pStyle w:val="1"/>
        <w:rPr>
          <w:rFonts w:ascii="Times New Roman" w:hAnsi="Times New Roman"/>
          <w:b/>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sz w:val="24"/>
          <w:szCs w:val="24"/>
        </w:rPr>
        <w:t>:</w:t>
      </w:r>
    </w:p>
    <w:p w:rsidR="00BA51BD" w:rsidRPr="00EA0DEE" w:rsidRDefault="00BA51BD" w:rsidP="00BA51BD">
      <w:pPr>
        <w:pStyle w:val="1"/>
        <w:rPr>
          <w:rFonts w:ascii="Times New Roman" w:hAnsi="Times New Roman"/>
          <w:b/>
          <w:i/>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«дистилляция», «перегонка», «кристаллизация»,  «выпаривание», «фильтрование»,  «возгонка, или сублимация»,  «отстаивание», «центрифугирование», «химическая реакция», «химическое уравнение», «реакции соединения», «реакции разложения», «реакции обмена», «реакции замещения», «реакции нейтрализации», «экзотермические реакции», «эндотермические реакции», «реакции горения», «катализаторы», «ферменты», «обратимые реакции», «необратимые реакции», «каталитические реакции», «некаталитические реакции», «ряд активности металлов», «гидролиз»;</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между физическими свойствами веществ и способом разделения смесей;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закон сохранения массы веществ с точки зрения атомно-молекулярного учения;</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уравнения химических реакций на основе закона сохранения массы веществ;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реакции с помощью естественного (русского или родного)языка и языка химии;</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классифицировать химические реакции по числу и составу исходных веществ и продуктов реакции; тепловому эффекту; направлению протекания реакции; участию катализатора;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таблицу растворимости для определения возможности протекания реакций обмена; электрохимический ряд напряжений (активности) металлов для определения возможности протекания реакций между металлами и водными растворами кислот и солей;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наблюдать и описывать признаки и условия течения химических реакций, делать выводы на основании анализа наблюдений за экспериментом;</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по химическим уравнениям на нахождение количества, массы или объёма продукта реакции по количеству, массе или объёму исходного вещества; с использованием понятия «доля», когда исходное вещество дано в виде раствора с заданной массовой долей растворённого вещества или содержит определённую долю примесей.</w:t>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r w:rsidRPr="00EA0DEE">
        <w:rPr>
          <w:rFonts w:ascii="Times New Roman" w:hAnsi="Times New Roman"/>
          <w:sz w:val="24"/>
          <w:szCs w:val="24"/>
        </w:rPr>
        <w:tab/>
      </w:r>
    </w:p>
    <w:p w:rsidR="00AE234A" w:rsidRPr="00EA0DEE" w:rsidRDefault="00AE234A" w:rsidP="00BA51BD">
      <w:pPr>
        <w:pStyle w:val="1"/>
        <w:rPr>
          <w:rFonts w:ascii="Times New Roman" w:hAnsi="Times New Roman"/>
          <w:b/>
          <w:i/>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«Изменения, происходящие с веществами»</w:t>
      </w:r>
    </w:p>
    <w:p w:rsidR="00BA51BD" w:rsidRPr="000F5A51" w:rsidRDefault="00BA51BD" w:rsidP="00BA51BD">
      <w:pPr>
        <w:pStyle w:val="1"/>
        <w:rPr>
          <w:rFonts w:ascii="Times New Roman" w:hAnsi="Times New Roman"/>
          <w:sz w:val="24"/>
          <w:szCs w:val="24"/>
        </w:rPr>
      </w:pPr>
      <w:r w:rsidRPr="000F5A51">
        <w:rPr>
          <w:rFonts w:ascii="Times New Roman" w:hAnsi="Times New Roman"/>
          <w:b/>
          <w:sz w:val="24"/>
          <w:szCs w:val="24"/>
        </w:rPr>
        <w:t>Предметные результаты обучения</w:t>
      </w:r>
      <w:r w:rsidR="00B62904" w:rsidRPr="000F5A51">
        <w:rPr>
          <w:rFonts w:ascii="Times New Roman" w:hAnsi="Times New Roman"/>
          <w:sz w:val="24"/>
          <w:szCs w:val="24"/>
        </w:rPr>
        <w:t>:</w:t>
      </w:r>
    </w:p>
    <w:p w:rsidR="00B62904" w:rsidRPr="00EA0DEE" w:rsidRDefault="00B62904" w:rsidP="00BA51BD">
      <w:pPr>
        <w:pStyle w:val="1"/>
        <w:rPr>
          <w:rFonts w:ascii="Times New Roman" w:hAnsi="Times New Roman"/>
          <w:b/>
          <w:i/>
          <w:sz w:val="24"/>
          <w:szCs w:val="24"/>
        </w:rPr>
      </w:pP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общаться с лабораторным оборудованием и нагревательными приборами в соответствии с правилами техники безопасности;</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выполнять простейшие приёмы с лабораторным оборудованием: лабораторным штативом, спиртовкой;</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наблюдать за свойствами веществ и явлениями, происходящими с веществами;</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lastRenderedPageBreak/>
        <w:t>описывать химический эксперимент с помощью естественного (русского или родного) языка и языка химии;</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делать выводы по результатам проведения эксперимента;</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готовить растворы с определённой массовой долей растворённого вещества;</w:t>
      </w:r>
    </w:p>
    <w:p w:rsidR="00BA51BD" w:rsidRPr="00EA0DEE" w:rsidRDefault="00BA51BD" w:rsidP="00BA51BD">
      <w:pPr>
        <w:pStyle w:val="1"/>
        <w:numPr>
          <w:ilvl w:val="0"/>
          <w:numId w:val="11"/>
        </w:numPr>
        <w:rPr>
          <w:rFonts w:ascii="Times New Roman" w:hAnsi="Times New Roman"/>
          <w:sz w:val="24"/>
          <w:szCs w:val="24"/>
        </w:rPr>
      </w:pPr>
      <w:r w:rsidRPr="00EA0DEE">
        <w:rPr>
          <w:rFonts w:ascii="Times New Roman" w:hAnsi="Times New Roman"/>
          <w:sz w:val="24"/>
          <w:szCs w:val="24"/>
        </w:rPr>
        <w:t>приготовить раствор и рассчитать массовую долю растворённого в нём вещества.</w:t>
      </w:r>
    </w:p>
    <w:p w:rsidR="00BA51BD" w:rsidRPr="000F5A51" w:rsidRDefault="00BA51BD" w:rsidP="00BA51BD">
      <w:pPr>
        <w:pStyle w:val="1"/>
        <w:rPr>
          <w:rFonts w:ascii="Times New Roman" w:hAnsi="Times New Roman"/>
          <w:b/>
          <w:sz w:val="24"/>
          <w:szCs w:val="24"/>
        </w:rPr>
      </w:pPr>
    </w:p>
    <w:p w:rsidR="00BF705E" w:rsidRPr="00BF705E" w:rsidRDefault="00BF705E" w:rsidP="003C7D9F">
      <w:pPr>
        <w:pStyle w:val="1"/>
        <w:ind w:left="720"/>
        <w:rPr>
          <w:rFonts w:ascii="Times New Roman" w:hAnsi="Times New Roman"/>
          <w:sz w:val="24"/>
          <w:szCs w:val="24"/>
        </w:rPr>
      </w:pPr>
    </w:p>
    <w:p w:rsidR="00BA51BD" w:rsidRPr="00EA0DEE" w:rsidRDefault="00BA51BD" w:rsidP="00BA51BD">
      <w:pPr>
        <w:pStyle w:val="1"/>
        <w:jc w:val="center"/>
        <w:rPr>
          <w:rFonts w:ascii="Times New Roman" w:hAnsi="Times New Roman"/>
          <w:b/>
          <w:sz w:val="24"/>
          <w:szCs w:val="24"/>
        </w:rPr>
      </w:pPr>
      <w:r w:rsidRPr="00EA0DEE">
        <w:rPr>
          <w:rFonts w:ascii="Times New Roman" w:hAnsi="Times New Roman"/>
          <w:b/>
          <w:sz w:val="24"/>
          <w:szCs w:val="24"/>
        </w:rPr>
        <w:t>Раздел «Растворение. Растворы. Реакции ионного обмена и окислительно-восстановительные реакции»</w:t>
      </w:r>
    </w:p>
    <w:p w:rsidR="00BA51BD" w:rsidRPr="00EA0DEE" w:rsidRDefault="00BA51BD" w:rsidP="00BA51BD">
      <w:pPr>
        <w:pStyle w:val="1"/>
        <w:rPr>
          <w:rFonts w:ascii="Times New Roman" w:hAnsi="Times New Roman"/>
          <w:b/>
          <w:i/>
          <w:sz w:val="24"/>
          <w:szCs w:val="24"/>
        </w:rPr>
      </w:pPr>
    </w:p>
    <w:p w:rsidR="00BA51BD" w:rsidRPr="0081693C" w:rsidRDefault="00BA51BD" w:rsidP="00BA51BD">
      <w:pPr>
        <w:pStyle w:val="1"/>
        <w:rPr>
          <w:rFonts w:ascii="Times New Roman" w:hAnsi="Times New Roman"/>
          <w:b/>
          <w:sz w:val="24"/>
          <w:szCs w:val="24"/>
        </w:rPr>
      </w:pPr>
      <w:r w:rsidRPr="0081693C">
        <w:rPr>
          <w:rFonts w:ascii="Times New Roman" w:hAnsi="Times New Roman"/>
          <w:b/>
          <w:sz w:val="24"/>
          <w:szCs w:val="24"/>
        </w:rPr>
        <w:t>Предметные результаты обучения</w:t>
      </w:r>
      <w:r w:rsidR="00B62904" w:rsidRPr="0081693C">
        <w:rPr>
          <w:rFonts w:ascii="Times New Roman" w:hAnsi="Times New Roman"/>
          <w:b/>
          <w:sz w:val="24"/>
          <w:szCs w:val="24"/>
        </w:rPr>
        <w:t>:</w:t>
      </w:r>
    </w:p>
    <w:p w:rsidR="00B62904" w:rsidRDefault="00B62904" w:rsidP="0081693C">
      <w:pPr>
        <w:pStyle w:val="1"/>
        <w:ind w:left="720"/>
        <w:jc w:val="both"/>
        <w:rPr>
          <w:rFonts w:ascii="Times New Roman" w:hAnsi="Times New Roman"/>
          <w:sz w:val="24"/>
          <w:szCs w:val="24"/>
        </w:rPr>
      </w:pP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«раствор», «электролитическая диссоциация», «электролиты»,  «</w:t>
      </w:r>
      <w:proofErr w:type="spellStart"/>
      <w:r w:rsidRPr="00EA0DEE">
        <w:rPr>
          <w:rFonts w:ascii="Times New Roman" w:hAnsi="Times New Roman"/>
          <w:sz w:val="24"/>
          <w:szCs w:val="24"/>
        </w:rPr>
        <w:t>неэлектролиты</w:t>
      </w:r>
      <w:proofErr w:type="spellEnd"/>
      <w:r w:rsidRPr="00EA0DEE">
        <w:rPr>
          <w:rFonts w:ascii="Times New Roman" w:hAnsi="Times New Roman"/>
          <w:sz w:val="24"/>
          <w:szCs w:val="24"/>
        </w:rPr>
        <w:t>», «степень диссоциации»,  «сильные электролиты»,  «слабые электролиты», «катионы», «анионы», «кислоты», «основания», «соли», «ионные реакции», «несолеобразующие оксиды», «солеобразующие оксиды»,  «осн</w:t>
      </w:r>
      <w:r w:rsidRPr="00EA0DEE">
        <w:rPr>
          <w:rFonts w:ascii="Times New Roman" w:hAnsi="Times New Roman"/>
          <w:b/>
          <w:i/>
          <w:color w:val="FF0000"/>
          <w:sz w:val="24"/>
          <w:szCs w:val="24"/>
        </w:rPr>
        <w:t>о</w:t>
      </w:r>
      <w:r w:rsidRPr="00EA0DEE">
        <w:rPr>
          <w:rFonts w:ascii="Times New Roman" w:hAnsi="Times New Roman"/>
          <w:sz w:val="24"/>
          <w:szCs w:val="24"/>
        </w:rPr>
        <w:t>вные оксиды», «кислотные оксиды», «средние соли», «кислые соли», «осн</w:t>
      </w:r>
      <w:r w:rsidRPr="00EA0DEE">
        <w:rPr>
          <w:rFonts w:ascii="Times New Roman" w:hAnsi="Times New Roman"/>
          <w:b/>
          <w:i/>
          <w:color w:val="FF0000"/>
          <w:sz w:val="24"/>
          <w:szCs w:val="24"/>
        </w:rPr>
        <w:t>о</w:t>
      </w:r>
      <w:r w:rsidRPr="00EA0DEE">
        <w:rPr>
          <w:rFonts w:ascii="Times New Roman" w:hAnsi="Times New Roman"/>
          <w:sz w:val="24"/>
          <w:szCs w:val="24"/>
        </w:rPr>
        <w:t>вные соли», «генетический ряд», «окислительно-восстановительные реакции», «окислитель», «восстановитель», «окисление», «восстановление»;</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растворение как физико-химический процесс;</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иллюстрировать примерами основные положения теории электролитической диссоциации; генетическую взаимосвязь между веществами (простое вещество – оксид – гидроксид – соль);</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общие химические свойства кислотных и осн</w:t>
      </w:r>
      <w:r w:rsidRPr="00EA0DEE">
        <w:rPr>
          <w:rFonts w:ascii="Times New Roman" w:hAnsi="Times New Roman"/>
          <w:b/>
          <w:i/>
          <w:color w:val="FF0000"/>
          <w:sz w:val="24"/>
          <w:szCs w:val="24"/>
        </w:rPr>
        <w:t>о</w:t>
      </w:r>
      <w:r w:rsidRPr="00EA0DEE">
        <w:rPr>
          <w:rFonts w:ascii="Times New Roman" w:hAnsi="Times New Roman"/>
          <w:sz w:val="24"/>
          <w:szCs w:val="24"/>
        </w:rPr>
        <w:t>вных оксидов, кислот, оснований и солей с позиции теории электролитической диссоциации; сущность электролитической диссоциации веществ с ковалентной полярной и ионной химической связью; сущность окислительно-восстановительных реакций;</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приводить примеры, реакций, подтверждающих химические свойства  кислотных и осн</w:t>
      </w:r>
      <w:r w:rsidRPr="00EA0DEE">
        <w:rPr>
          <w:rFonts w:ascii="Times New Roman" w:hAnsi="Times New Roman"/>
          <w:b/>
          <w:i/>
          <w:color w:val="FF0000"/>
          <w:sz w:val="24"/>
          <w:szCs w:val="24"/>
        </w:rPr>
        <w:t>о</w:t>
      </w:r>
      <w:r w:rsidRPr="00EA0DEE">
        <w:rPr>
          <w:rFonts w:ascii="Times New Roman" w:hAnsi="Times New Roman"/>
          <w:sz w:val="24"/>
          <w:szCs w:val="24"/>
        </w:rPr>
        <w:t>вных оксидов, кислот, оснований и солей; существование взаимосвязи между основными классами неорганических веществ;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классифицировать химические реакции по изменению степеней окисления элементов, образующих реагирующие вещества;</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составлять уравнения электролитической диссоциации кислот, оснований и солей; молекулярные полные и сокращённые ионные уравнения реакций с участием электролитов; уравнения окислительно-восстановительных реакций, используя метод электронного баланса; уравнения реакций, соответствующих последовательности и («цепочке») превращений неорганических веществ различных классов;</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определять окислитель и восстановитель, окисление и восстановление в окислительно-восстановительных реакциях;</w:t>
      </w:r>
    </w:p>
    <w:p w:rsidR="00BA51BD" w:rsidRPr="00EA0DEE"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класс вещества – химические свойства вещества; наблюдать и описывать реакции между электролитами с помощью естественного (русского или родного) языка и языка химии;</w:t>
      </w:r>
    </w:p>
    <w:p w:rsidR="00BA51BD" w:rsidRDefault="00BA51BD" w:rsidP="00BA51BD">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опыты, подтверждающие химические свойства основных классов неорганических веществ.</w:t>
      </w:r>
    </w:p>
    <w:p w:rsidR="00BF705E" w:rsidRPr="00BF705E" w:rsidRDefault="00BF705E" w:rsidP="00763B53">
      <w:pPr>
        <w:pStyle w:val="1"/>
        <w:ind w:left="720"/>
        <w:jc w:val="both"/>
        <w:rPr>
          <w:rFonts w:ascii="Times New Roman" w:hAnsi="Times New Roman"/>
          <w:sz w:val="24"/>
          <w:szCs w:val="24"/>
        </w:rPr>
      </w:pPr>
    </w:p>
    <w:p w:rsidR="005A76C2" w:rsidRPr="00EA0DEE" w:rsidRDefault="005A76C2" w:rsidP="005A76C2">
      <w:pPr>
        <w:pStyle w:val="1"/>
        <w:jc w:val="center"/>
        <w:rPr>
          <w:rFonts w:ascii="Times New Roman" w:hAnsi="Times New Roman"/>
          <w:b/>
          <w:sz w:val="24"/>
          <w:szCs w:val="24"/>
        </w:rPr>
      </w:pPr>
      <w:r w:rsidRPr="00EA0DEE">
        <w:rPr>
          <w:rFonts w:ascii="Times New Roman" w:hAnsi="Times New Roman"/>
          <w:b/>
          <w:sz w:val="24"/>
          <w:szCs w:val="24"/>
        </w:rPr>
        <w:t>Планируемые результаты освоения содержания курса.</w:t>
      </w:r>
    </w:p>
    <w:p w:rsidR="005A76C2" w:rsidRPr="00EA0DEE" w:rsidRDefault="005A76C2" w:rsidP="005A76C2">
      <w:pPr>
        <w:pStyle w:val="1"/>
        <w:jc w:val="center"/>
        <w:rPr>
          <w:rFonts w:ascii="Times New Roman" w:hAnsi="Times New Roman"/>
          <w:b/>
          <w:sz w:val="24"/>
          <w:szCs w:val="24"/>
        </w:rPr>
      </w:pPr>
      <w:r w:rsidRPr="00EA0DEE">
        <w:rPr>
          <w:rFonts w:ascii="Times New Roman" w:hAnsi="Times New Roman"/>
          <w:b/>
          <w:sz w:val="24"/>
          <w:szCs w:val="24"/>
        </w:rPr>
        <w:t>9 класс</w:t>
      </w:r>
    </w:p>
    <w:p w:rsidR="005A76C2" w:rsidRDefault="005A76C2" w:rsidP="005A76C2">
      <w:pPr>
        <w:pStyle w:val="1"/>
        <w:jc w:val="center"/>
        <w:rPr>
          <w:rFonts w:ascii="Times New Roman" w:hAnsi="Times New Roman"/>
          <w:b/>
          <w:sz w:val="24"/>
          <w:szCs w:val="24"/>
        </w:rPr>
      </w:pPr>
      <w:r w:rsidRPr="00EA0DEE">
        <w:rPr>
          <w:rFonts w:ascii="Times New Roman" w:hAnsi="Times New Roman"/>
          <w:b/>
          <w:sz w:val="24"/>
          <w:szCs w:val="24"/>
        </w:rPr>
        <w:t>Раздел «Общая характеристика химических элементов и химических реакций».</w:t>
      </w:r>
    </w:p>
    <w:p w:rsidR="004712B0" w:rsidRPr="00EA0DEE" w:rsidRDefault="004712B0" w:rsidP="005A76C2">
      <w:pPr>
        <w:pStyle w:val="1"/>
        <w:jc w:val="center"/>
        <w:rPr>
          <w:rFonts w:ascii="Times New Roman" w:hAnsi="Times New Roman"/>
          <w:b/>
          <w:sz w:val="24"/>
          <w:szCs w:val="24"/>
        </w:rPr>
      </w:pPr>
    </w:p>
    <w:p w:rsidR="005A76C2" w:rsidRPr="0081693C" w:rsidRDefault="00B62904" w:rsidP="005A76C2">
      <w:pPr>
        <w:pStyle w:val="1"/>
        <w:rPr>
          <w:rFonts w:ascii="Times New Roman" w:hAnsi="Times New Roman"/>
          <w:b/>
          <w:sz w:val="24"/>
          <w:szCs w:val="24"/>
        </w:rPr>
      </w:pPr>
      <w:r w:rsidRPr="0081693C">
        <w:rPr>
          <w:rFonts w:ascii="Times New Roman" w:hAnsi="Times New Roman"/>
          <w:b/>
          <w:sz w:val="24"/>
          <w:szCs w:val="24"/>
        </w:rPr>
        <w:lastRenderedPageBreak/>
        <w:t>Предметные результаты обучения:</w:t>
      </w:r>
    </w:p>
    <w:p w:rsidR="005A76C2" w:rsidRPr="00EA0DEE" w:rsidRDefault="005A76C2" w:rsidP="005A76C2">
      <w:pPr>
        <w:pStyle w:val="1"/>
        <w:jc w:val="both"/>
        <w:rPr>
          <w:rFonts w:ascii="Times New Roman" w:hAnsi="Times New Roman"/>
          <w:sz w:val="24"/>
          <w:szCs w:val="24"/>
        </w:rPr>
      </w:pP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понятия «химическая реакция», «реакция соединения», «реакции разложения», «реакции обмена»,  «реакции замещения», «реакции нейтрализации», «экзотермические реакции», «эндотермические реакции», «обратимые реакции», «необратимые реакции», «окислительно-восстановительные реакции»;</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характеризовать общие химические свойства амфотерных оксидов и гидроксидов;</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приводить примеры реакций, подтверждающих химические свойства амфотерных оксидов и гидроксидов;</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давать характеристику химических реакций по числу и составу исходных веществ и продуктов реакции, а также тепловому эффекту; направлению протекания реакции; изменению степеней окисления элементов; агрегатному состоянию исходных веществ; участию катализатора;</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объяснять и приводить примеры влияния некоторых факторов (природа реагирующих веществ, концентрация веществ, давление, температура, катализатор, поверхность соприкосновения реагирующих веществ) на скорость химических реакций;</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наблюдать и описывать уравнения реакций между веществами с помощью естественного (русского и родного) языка и языка химии;</w:t>
      </w:r>
    </w:p>
    <w:p w:rsidR="005A76C2" w:rsidRPr="00EA0DEE" w:rsidRDefault="005A76C2" w:rsidP="005A76C2">
      <w:pPr>
        <w:pStyle w:val="1"/>
        <w:numPr>
          <w:ilvl w:val="0"/>
          <w:numId w:val="5"/>
        </w:numPr>
        <w:jc w:val="both"/>
        <w:rPr>
          <w:rFonts w:ascii="Times New Roman" w:hAnsi="Times New Roman"/>
          <w:sz w:val="24"/>
          <w:szCs w:val="24"/>
        </w:rPr>
      </w:pPr>
      <w:r w:rsidRPr="00EA0DEE">
        <w:rPr>
          <w:rFonts w:ascii="Times New Roman" w:hAnsi="Times New Roman"/>
          <w:sz w:val="24"/>
          <w:szCs w:val="24"/>
        </w:rPr>
        <w:t>проводить опыты, подтверждающие химические свойства амфотерных оксидов и гидроксидов; зависимость скорости химической реакции от различных факторов (природа реагирующих веществ, концентрация веществ, давление, температура, катализатор, поверхность соприкосновения веществ).</w:t>
      </w:r>
    </w:p>
    <w:p w:rsidR="005A76C2" w:rsidRPr="00EA0DEE" w:rsidRDefault="005A76C2" w:rsidP="005A76C2">
      <w:pPr>
        <w:pStyle w:val="1"/>
        <w:rPr>
          <w:rFonts w:ascii="Times New Roman" w:hAnsi="Times New Roman"/>
          <w:sz w:val="24"/>
          <w:szCs w:val="24"/>
        </w:rPr>
      </w:pPr>
    </w:p>
    <w:p w:rsidR="003C7D9F" w:rsidRDefault="003C7D9F" w:rsidP="005A76C2">
      <w:pPr>
        <w:pStyle w:val="1"/>
        <w:jc w:val="center"/>
        <w:rPr>
          <w:rFonts w:ascii="Times New Roman" w:hAnsi="Times New Roman"/>
          <w:b/>
          <w:sz w:val="24"/>
          <w:szCs w:val="24"/>
        </w:rPr>
      </w:pPr>
    </w:p>
    <w:p w:rsidR="005A76C2" w:rsidRDefault="005A76C2" w:rsidP="005A76C2">
      <w:pPr>
        <w:pStyle w:val="1"/>
        <w:jc w:val="center"/>
        <w:rPr>
          <w:rFonts w:ascii="Times New Roman" w:hAnsi="Times New Roman"/>
          <w:b/>
          <w:sz w:val="24"/>
          <w:szCs w:val="24"/>
        </w:rPr>
      </w:pPr>
      <w:r w:rsidRPr="00EA0DEE">
        <w:rPr>
          <w:rFonts w:ascii="Times New Roman" w:hAnsi="Times New Roman"/>
          <w:b/>
          <w:sz w:val="24"/>
          <w:szCs w:val="24"/>
        </w:rPr>
        <w:t>Раздел «Металлы»</w:t>
      </w:r>
    </w:p>
    <w:p w:rsidR="004712B0" w:rsidRPr="00EA0DEE" w:rsidRDefault="004712B0" w:rsidP="005A76C2">
      <w:pPr>
        <w:pStyle w:val="1"/>
        <w:jc w:val="center"/>
        <w:rPr>
          <w:rFonts w:ascii="Times New Roman" w:hAnsi="Times New Roman"/>
          <w:b/>
          <w:sz w:val="24"/>
          <w:szCs w:val="24"/>
        </w:rPr>
      </w:pPr>
    </w:p>
    <w:p w:rsidR="005A76C2" w:rsidRPr="0081693C" w:rsidRDefault="005A76C2" w:rsidP="005A76C2">
      <w:pPr>
        <w:pStyle w:val="1"/>
        <w:rPr>
          <w:rFonts w:ascii="Times New Roman" w:hAnsi="Times New Roman"/>
          <w:b/>
          <w:sz w:val="24"/>
          <w:szCs w:val="24"/>
        </w:rPr>
      </w:pPr>
      <w:r w:rsidRPr="0081693C">
        <w:rPr>
          <w:rFonts w:ascii="Times New Roman" w:hAnsi="Times New Roman"/>
          <w:b/>
          <w:sz w:val="24"/>
          <w:szCs w:val="24"/>
        </w:rPr>
        <w:t>Предметные результаты обучения</w:t>
      </w:r>
      <w:r w:rsidR="00B62904" w:rsidRPr="0081693C">
        <w:rPr>
          <w:rFonts w:ascii="Times New Roman" w:hAnsi="Times New Roman"/>
          <w:sz w:val="24"/>
          <w:szCs w:val="24"/>
        </w:rPr>
        <w:t>:</w:t>
      </w:r>
    </w:p>
    <w:p w:rsidR="005A76C2" w:rsidRPr="00EA0DEE" w:rsidRDefault="005A76C2" w:rsidP="005A76C2">
      <w:pPr>
        <w:pStyle w:val="1"/>
        <w:rPr>
          <w:rFonts w:ascii="Times New Roman" w:hAnsi="Times New Roman"/>
          <w:sz w:val="24"/>
          <w:szCs w:val="24"/>
        </w:rPr>
      </w:pP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металлов и их соединений понятия «металл», «ряд активности металлов», «щелочные металлы»,  «щелочноземельные металлы», использовать их при характеристике металлов;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давать характеристику химических элементов-металлов (щелочных металлов, магния, кальция, алюминия, железа)  по их положению в Периодической системе химических элементов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назвать соединения металлов и составлять их формулы по названию;</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характеризовать строение, общие физические и химические свойства простых веществ-металлов; </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зависимость свойств (или предсказывать свойства)химических элементов-металлов (радиус, металлические свойства элементов, окислительно-восстановительные свойства элементов) и  образуемых ими соединений (кислотно-осн</w:t>
      </w:r>
      <w:r w:rsidRPr="0081693C">
        <w:rPr>
          <w:rFonts w:ascii="Times New Roman" w:hAnsi="Times New Roman"/>
          <w:b/>
          <w:i/>
          <w:sz w:val="24"/>
          <w:szCs w:val="24"/>
        </w:rPr>
        <w:t>о</w:t>
      </w:r>
      <w:r w:rsidRPr="00EA0DEE">
        <w:rPr>
          <w:rFonts w:ascii="Times New Roman" w:hAnsi="Times New Roman"/>
          <w:sz w:val="24"/>
          <w:szCs w:val="24"/>
        </w:rPr>
        <w:t xml:space="preserve">вные свойства высших оксидов и </w:t>
      </w:r>
      <w:proofErr w:type="spellStart"/>
      <w:r w:rsidRPr="00EA0DEE">
        <w:rPr>
          <w:rFonts w:ascii="Times New Roman" w:hAnsi="Times New Roman"/>
          <w:sz w:val="24"/>
          <w:szCs w:val="24"/>
        </w:rPr>
        <w:t>гидроксидов</w:t>
      </w:r>
      <w:proofErr w:type="spellEnd"/>
      <w:r w:rsidRPr="00EA0DEE">
        <w:rPr>
          <w:rFonts w:ascii="Times New Roman" w:hAnsi="Times New Roman"/>
          <w:sz w:val="24"/>
          <w:szCs w:val="24"/>
        </w:rPr>
        <w:t xml:space="preserve">, </w:t>
      </w:r>
      <w:proofErr w:type="spellStart"/>
      <w:r w:rsidRPr="00EA0DEE">
        <w:rPr>
          <w:rFonts w:ascii="Times New Roman" w:hAnsi="Times New Roman"/>
          <w:sz w:val="24"/>
          <w:szCs w:val="24"/>
        </w:rPr>
        <w:t>оксилительно-восстановительные</w:t>
      </w:r>
      <w:proofErr w:type="spellEnd"/>
      <w:r w:rsidRPr="00EA0DEE">
        <w:rPr>
          <w:rFonts w:ascii="Times New Roman" w:hAnsi="Times New Roman"/>
          <w:sz w:val="24"/>
          <w:szCs w:val="24"/>
        </w:rPr>
        <w:t xml:space="preserve"> свойства) от положения в Периодической системе химических элементов Д.И.Менделеева;</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общие химические свойства металлов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lastRenderedPageBreak/>
        <w:t>составлять молекулярные уравнения реакций, характеризующих химические свойства металлов и их соединений, а также электронные уравнения процессов окисления-восстановления;</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уравнения электролитической диссоциации; молекулярные, полные и сокращённые ионные уравнения реакций с участием электролитов;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между строением атома, химической связью, типом кристаллической решётки металлов и их соединений, их общими физическими и химическими свойствами;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химические свойства щелочных и щелочноземельных металлов, а также алюминия и железа и их соединений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выполнять, наблюдать и описывать химический эксперимент по распознаванию важнейших катионов металлов, </w:t>
      </w:r>
      <w:proofErr w:type="spellStart"/>
      <w:r w:rsidRPr="00EA0DEE">
        <w:rPr>
          <w:rFonts w:ascii="Times New Roman" w:hAnsi="Times New Roman"/>
          <w:sz w:val="24"/>
          <w:szCs w:val="24"/>
        </w:rPr>
        <w:t>гидроксидионов</w:t>
      </w:r>
      <w:proofErr w:type="spellEnd"/>
      <w:r w:rsidRPr="00EA0DEE">
        <w:rPr>
          <w:rFonts w:ascii="Times New Roman" w:hAnsi="Times New Roman"/>
          <w:sz w:val="24"/>
          <w:szCs w:val="24"/>
        </w:rPr>
        <w:t>;</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 xml:space="preserve">экспериментально исследовать </w:t>
      </w:r>
      <w:proofErr w:type="spellStart"/>
      <w:r w:rsidRPr="00EA0DEE">
        <w:rPr>
          <w:rFonts w:ascii="Times New Roman" w:hAnsi="Times New Roman"/>
          <w:sz w:val="24"/>
          <w:szCs w:val="24"/>
        </w:rPr>
        <w:t>исследовать</w:t>
      </w:r>
      <w:proofErr w:type="spellEnd"/>
      <w:r w:rsidRPr="00EA0DEE">
        <w:rPr>
          <w:rFonts w:ascii="Times New Roman" w:hAnsi="Times New Roman"/>
          <w:sz w:val="24"/>
          <w:szCs w:val="24"/>
        </w:rPr>
        <w:t xml:space="preserve"> свойства металлов и их соединений, решать экспериментальные задачи по теме «Металлы»;</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по химическим формулам и уравнениям реакций, протекающих с участием металлов и их соединений.</w:t>
      </w:r>
    </w:p>
    <w:p w:rsidR="005A76C2" w:rsidRPr="00EA0DEE" w:rsidRDefault="005A76C2" w:rsidP="005A76C2">
      <w:pPr>
        <w:pStyle w:val="1"/>
        <w:rPr>
          <w:rFonts w:ascii="Times New Roman" w:hAnsi="Times New Roman"/>
          <w:b/>
          <w:i/>
          <w:sz w:val="24"/>
          <w:szCs w:val="24"/>
        </w:rPr>
      </w:pPr>
    </w:p>
    <w:p w:rsidR="005A76C2" w:rsidRDefault="005A76C2" w:rsidP="005A76C2">
      <w:pPr>
        <w:pStyle w:val="1"/>
        <w:jc w:val="center"/>
        <w:rPr>
          <w:rFonts w:ascii="Times New Roman" w:hAnsi="Times New Roman"/>
          <w:b/>
          <w:sz w:val="24"/>
          <w:szCs w:val="24"/>
        </w:rPr>
      </w:pPr>
      <w:r w:rsidRPr="00EA0DEE">
        <w:rPr>
          <w:rFonts w:ascii="Times New Roman" w:hAnsi="Times New Roman"/>
          <w:b/>
          <w:sz w:val="24"/>
          <w:szCs w:val="24"/>
        </w:rPr>
        <w:t>Раздел «Неметаллы»</w:t>
      </w:r>
    </w:p>
    <w:p w:rsidR="004712B0" w:rsidRPr="00EA0DEE" w:rsidRDefault="004712B0" w:rsidP="005A76C2">
      <w:pPr>
        <w:pStyle w:val="1"/>
        <w:jc w:val="center"/>
        <w:rPr>
          <w:rFonts w:ascii="Times New Roman" w:hAnsi="Times New Roman"/>
          <w:b/>
          <w:sz w:val="24"/>
          <w:szCs w:val="24"/>
        </w:rPr>
      </w:pPr>
    </w:p>
    <w:p w:rsidR="005A76C2" w:rsidRPr="0081693C" w:rsidRDefault="005A76C2" w:rsidP="005A76C2">
      <w:pPr>
        <w:pStyle w:val="1"/>
        <w:rPr>
          <w:rFonts w:ascii="Times New Roman" w:hAnsi="Times New Roman"/>
          <w:b/>
          <w:sz w:val="24"/>
          <w:szCs w:val="24"/>
        </w:rPr>
      </w:pPr>
      <w:r w:rsidRPr="0081693C">
        <w:rPr>
          <w:rFonts w:ascii="Times New Roman" w:hAnsi="Times New Roman"/>
          <w:b/>
          <w:sz w:val="24"/>
          <w:szCs w:val="24"/>
        </w:rPr>
        <w:t>Предметные результаты обучения</w:t>
      </w:r>
      <w:r w:rsidR="00B62904" w:rsidRPr="0081693C">
        <w:rPr>
          <w:rFonts w:ascii="Times New Roman" w:hAnsi="Times New Roman"/>
          <w:sz w:val="24"/>
          <w:szCs w:val="24"/>
        </w:rPr>
        <w:t>:</w:t>
      </w:r>
    </w:p>
    <w:p w:rsidR="005A76C2" w:rsidRPr="00EA0DEE" w:rsidRDefault="005A76C2" w:rsidP="005A76C2">
      <w:pPr>
        <w:pStyle w:val="1"/>
        <w:rPr>
          <w:rFonts w:ascii="Times New Roman" w:hAnsi="Times New Roman"/>
          <w:b/>
          <w:i/>
          <w:sz w:val="24"/>
          <w:szCs w:val="24"/>
        </w:rPr>
      </w:pP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использовать при характеристике веществ  понятия «неметаллы», «галогены», «аллотропные видоизменения»,  «жёсткость воды», «вр</w:t>
      </w:r>
      <w:r w:rsidRPr="00EA0DEE">
        <w:rPr>
          <w:rFonts w:ascii="Times New Roman" w:hAnsi="Times New Roman"/>
          <w:b/>
          <w:i/>
          <w:color w:val="FF0000"/>
          <w:sz w:val="24"/>
          <w:szCs w:val="24"/>
        </w:rPr>
        <w:t>е</w:t>
      </w:r>
      <w:r w:rsidRPr="00EA0DEE">
        <w:rPr>
          <w:rFonts w:ascii="Times New Roman" w:hAnsi="Times New Roman"/>
          <w:sz w:val="24"/>
          <w:szCs w:val="24"/>
        </w:rPr>
        <w:t>менная жёсткость воды»,  «постоянная жёсткость воды», «общая жёсткость воды»;</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давать характеристику химических элементов-неметаллов (водорода, галогенов, кислорода, серы, азота, фосфора, углерода, кремния) по их положению в Периодической системе химических элементов Д.И.Менделеева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 формула и характер летучего водородного соединения);</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назвать соединения неметаллов и составлять их формулы по названию;</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свойства отдельных представителей оксидов (на примере воды, углекислого газа, негашёной извести), летучих водородных соединений (на примере хлороводорода и аммиака), оснований (на примере гидроксидов натрия, калия и кальция), кислот (на примере серной кислоты) и солей (на примере хлорида натрия, карбоната кальция, фосфата кальция);</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характеризовать строение, общие физические и химические свойства простых веществ - неметаллов;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объяснять зависимость свойств (или предсказать свойства) химических элементов-неметаллов (радиус, неметаллические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гидроксидов, летучих водородных соединений, окислительно-восстановительные свойства) от положения в Периодической системе химических элементов Д.И.Менделеева;</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общие химические свойства неметаллов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lastRenderedPageBreak/>
        <w:t>составлять молекулярные уравнения реакций, характеризующих химические свойства неметаллов и их соединений, а также электронные уравнения процессов окисления-восстановления;</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уравнения электролитической диссоциации; молекулярные, полные и сокращённо ионные уравнения реакций с участием электролитов;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устанавливать причинно-следственные связи между строением атома, химической связью, типом кристаллической решётки неметаллов и их соединений, их общими физическими  и химическими свойствами; описывать химические свойства водорода, галогенов, кислорода, серы, азота, фосфора, графита, алмаза, кремния и их соединений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устранения жёсткости воды и выполнять соответствующий им химический эксперимент;</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выполнять, наблюдать и описывать химический эксперимент по распознаванию ионов водорода и аммония, сульфат-, карбонат-, силикат-, фосфат-, хлорид-, бромид-, иодид-ионов;</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экспериментально исследовать свойства металлов и их соединений, решать экспериментальные задачи по теме «неметаллы»;</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5A76C2" w:rsidRPr="00EA0DEE" w:rsidRDefault="005A76C2" w:rsidP="005A76C2">
      <w:pPr>
        <w:pStyle w:val="1"/>
        <w:numPr>
          <w:ilvl w:val="0"/>
          <w:numId w:val="7"/>
        </w:numPr>
        <w:jc w:val="both"/>
        <w:rPr>
          <w:rFonts w:ascii="Times New Roman" w:hAnsi="Times New Roman"/>
          <w:sz w:val="24"/>
          <w:szCs w:val="24"/>
        </w:rPr>
      </w:pPr>
      <w:r w:rsidRPr="00EA0DEE">
        <w:rPr>
          <w:rFonts w:ascii="Times New Roman" w:hAnsi="Times New Roman"/>
          <w:sz w:val="24"/>
          <w:szCs w:val="24"/>
        </w:rPr>
        <w:t>проводить расчёты по химическим формулам и уравнениям реакций, протекающих с участие неметаллов и их соединений.</w:t>
      </w:r>
    </w:p>
    <w:p w:rsidR="005A76C2" w:rsidRPr="00EA0DEE" w:rsidRDefault="005A76C2" w:rsidP="005A76C2">
      <w:pPr>
        <w:pStyle w:val="1"/>
        <w:rPr>
          <w:rFonts w:ascii="Times New Roman" w:hAnsi="Times New Roman"/>
          <w:b/>
          <w:i/>
          <w:sz w:val="24"/>
          <w:szCs w:val="24"/>
        </w:rPr>
      </w:pPr>
    </w:p>
    <w:p w:rsidR="007F2737" w:rsidRPr="003C7D9F" w:rsidRDefault="007F2737" w:rsidP="007F2737">
      <w:pPr>
        <w:pStyle w:val="a5"/>
        <w:spacing w:line="360" w:lineRule="auto"/>
        <w:ind w:left="-851"/>
        <w:jc w:val="center"/>
        <w:rPr>
          <w:rFonts w:ascii="Times New Roman" w:hAnsi="Times New Roman"/>
          <w:color w:val="000000"/>
          <w:sz w:val="28"/>
          <w:szCs w:val="28"/>
        </w:rPr>
      </w:pPr>
      <w:r w:rsidRPr="003C7D9F">
        <w:rPr>
          <w:rFonts w:ascii="Times New Roman" w:hAnsi="Times New Roman"/>
          <w:color w:val="000000"/>
          <w:sz w:val="28"/>
          <w:szCs w:val="28"/>
        </w:rPr>
        <w:t>2. Содержание рабочей программы.</w:t>
      </w:r>
    </w:p>
    <w:p w:rsidR="007F2737" w:rsidRPr="00EA0DEE" w:rsidRDefault="007F2737" w:rsidP="007F2737">
      <w:pPr>
        <w:shd w:val="clear" w:color="auto" w:fill="FFFFFF"/>
        <w:spacing w:after="0" w:line="317" w:lineRule="exact"/>
        <w:ind w:left="-851"/>
        <w:jc w:val="center"/>
        <w:rPr>
          <w:rFonts w:ascii="Times New Roman" w:hAnsi="Times New Roman"/>
          <w:b/>
          <w:sz w:val="24"/>
          <w:szCs w:val="24"/>
        </w:rPr>
      </w:pPr>
      <w:r w:rsidRPr="00EA0DEE">
        <w:rPr>
          <w:rFonts w:ascii="Times New Roman" w:hAnsi="Times New Roman"/>
          <w:b/>
          <w:sz w:val="24"/>
          <w:szCs w:val="24"/>
        </w:rPr>
        <w:t>СОДЕРЖАНИЕ  КУРСА ХИМИИ</w:t>
      </w:r>
      <w:r w:rsidR="00AE234A" w:rsidRPr="00EA0DEE">
        <w:rPr>
          <w:rFonts w:ascii="Times New Roman" w:hAnsi="Times New Roman"/>
          <w:b/>
          <w:sz w:val="24"/>
          <w:szCs w:val="24"/>
        </w:rPr>
        <w:t>8 класс.</w:t>
      </w:r>
    </w:p>
    <w:p w:rsidR="007F2737" w:rsidRPr="00EA0DEE" w:rsidRDefault="007F2737" w:rsidP="007F2737">
      <w:pPr>
        <w:spacing w:after="0"/>
        <w:ind w:left="-851"/>
        <w:jc w:val="center"/>
        <w:rPr>
          <w:rFonts w:ascii="Times New Roman" w:hAnsi="Times New Roman"/>
          <w:b/>
          <w:i/>
          <w:sz w:val="24"/>
          <w:szCs w:val="24"/>
        </w:rPr>
      </w:pPr>
      <w:r w:rsidRPr="00EA0DEE">
        <w:rPr>
          <w:rFonts w:ascii="Times New Roman" w:hAnsi="Times New Roman"/>
          <w:b/>
          <w:i/>
          <w:sz w:val="24"/>
          <w:szCs w:val="24"/>
        </w:rPr>
        <w:t xml:space="preserve"> (1 час в неделю; всего 34 часа)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b/>
          <w:sz w:val="24"/>
          <w:szCs w:val="24"/>
        </w:rPr>
        <w:t xml:space="preserve">Введение </w:t>
      </w:r>
      <w:r w:rsidRPr="00EA0DEE">
        <w:rPr>
          <w:rFonts w:ascii="Times New Roman" w:hAnsi="Times New Roman"/>
          <w:sz w:val="24"/>
          <w:szCs w:val="24"/>
        </w:rPr>
        <w:t>(2 часа)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Химия – наука о веществах, их свойствах и превращениях.</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Понятие о химическом элементе и формах его существования: свободных атомах, простых и сложных веществах.</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Химическая символика. Знаки химических элементов и происхождение их названий. Химические формулы. Индексы и коэффициенты. Относительные атомная и молекулярная массы. Расчет массовой доли химического элемента по формуле вещества.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Периодическая система химических элементов Д.И.Менделеева, ее структура: малые и большие периоды, группы и подгруппы (главная и побочная). Периодическая система как справочное пособие для получения сведений о химических элементах.</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b/>
          <w:sz w:val="24"/>
          <w:szCs w:val="24"/>
        </w:rPr>
        <w:t xml:space="preserve">Расчетные задачи. </w:t>
      </w:r>
    </w:p>
    <w:p w:rsidR="00FA1105" w:rsidRDefault="007F2737" w:rsidP="00763B53">
      <w:pPr>
        <w:pStyle w:val="a7"/>
        <w:spacing w:after="0" w:line="240" w:lineRule="auto"/>
        <w:ind w:left="-284"/>
        <w:jc w:val="both"/>
        <w:rPr>
          <w:rFonts w:ascii="Times New Roman" w:hAnsi="Times New Roman"/>
          <w:sz w:val="24"/>
          <w:szCs w:val="24"/>
        </w:rPr>
      </w:pPr>
      <w:r w:rsidRPr="00EA0DEE">
        <w:rPr>
          <w:rFonts w:ascii="Times New Roman" w:hAnsi="Times New Roman"/>
          <w:sz w:val="24"/>
          <w:szCs w:val="24"/>
        </w:rPr>
        <w:t xml:space="preserve">Нахождение относительной  молекулярной массы вещества по его химической формуле. </w:t>
      </w:r>
    </w:p>
    <w:p w:rsidR="00FA1105" w:rsidRDefault="00FA1105" w:rsidP="00763B53">
      <w:pPr>
        <w:pStyle w:val="a7"/>
        <w:spacing w:after="0" w:line="240" w:lineRule="auto"/>
        <w:ind w:left="-284"/>
        <w:jc w:val="both"/>
        <w:rPr>
          <w:rFonts w:ascii="Times New Roman" w:hAnsi="Times New Roman"/>
          <w:sz w:val="24"/>
          <w:szCs w:val="24"/>
        </w:rPr>
      </w:pPr>
    </w:p>
    <w:p w:rsidR="007F2737" w:rsidRPr="00FA1105" w:rsidRDefault="007F2737" w:rsidP="00763B53">
      <w:pPr>
        <w:pStyle w:val="a7"/>
        <w:spacing w:after="0" w:line="240" w:lineRule="auto"/>
        <w:ind w:left="-284"/>
        <w:jc w:val="both"/>
        <w:rPr>
          <w:rFonts w:ascii="Times New Roman" w:hAnsi="Times New Roman"/>
          <w:b/>
          <w:sz w:val="24"/>
          <w:szCs w:val="24"/>
          <w:u w:val="single"/>
        </w:rPr>
      </w:pPr>
      <w:r w:rsidRPr="00FA1105">
        <w:rPr>
          <w:rFonts w:ascii="Times New Roman" w:hAnsi="Times New Roman"/>
          <w:b/>
          <w:sz w:val="24"/>
          <w:u w:val="single"/>
        </w:rPr>
        <w:t>Тема 1</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b/>
          <w:sz w:val="24"/>
          <w:szCs w:val="24"/>
        </w:rPr>
        <w:t xml:space="preserve">Атомы химических элементов </w:t>
      </w:r>
      <w:r w:rsidRPr="00EA0DEE">
        <w:rPr>
          <w:rFonts w:ascii="Times New Roman" w:hAnsi="Times New Roman"/>
          <w:sz w:val="24"/>
          <w:szCs w:val="24"/>
        </w:rPr>
        <w:t>(5 часов)</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Атомы как форма существования химических элементов. Основные сведения о строении атомов. Доказательство сложности строения атомов. Опыты Резерфорда. Планетарная модель строения атома.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Состав атомных ядер: протоны и нейтроны. Относительная атомная масса. Взаимосвязь понятий «протон», «нейтрон», «относительная атомная масса».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 xml:space="preserve">Изменение числа протонов в ядре атома – образование новых химических элементов. </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lastRenderedPageBreak/>
        <w:t>Электроны. Строение электронных оболочек атомов химических элементов № 1-20 периодической системы Д.И.Менделеева. Понятие о завершенном и незавершенном электронном слое (энергетическом уровне).</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Периодическая система химических элементов Д.И.Менделеева и строение атомов: физический смысл порядкового номера элемента, номера группы, номера периода.</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Образование бинарных соединений. Понятие об ионной связи. Схемы образования ионной связи.</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Взаимодействие атомов химических элементов-неметаллов между собой – образование двухатомных молекул простых веществ. Ковалентная неполярная химическая связь. Электронные и структурные формулы.</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Взаимодействие атомов химических элементов-неметаллов между собой – образование бинарных соединений неметаллов. Электроотрицательность. Понятие о ковалентной полярной связи.</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sz w:val="24"/>
          <w:szCs w:val="24"/>
        </w:rPr>
        <w:t>Взаимодействие атомов химических элементов-металлов между собой – образование металлических кристаллов. Понятие о металлической связи.</w:t>
      </w:r>
    </w:p>
    <w:p w:rsidR="005977D9" w:rsidRPr="004712B0" w:rsidRDefault="007F2737" w:rsidP="00763B53">
      <w:pPr>
        <w:spacing w:after="0" w:line="240" w:lineRule="auto"/>
        <w:ind w:left="-284"/>
        <w:jc w:val="both"/>
        <w:rPr>
          <w:rFonts w:ascii="Times New Roman" w:hAnsi="Times New Roman"/>
          <w:sz w:val="24"/>
        </w:rPr>
      </w:pPr>
      <w:r w:rsidRPr="00EA0DEE">
        <w:rPr>
          <w:rFonts w:ascii="Times New Roman" w:hAnsi="Times New Roman"/>
          <w:b/>
          <w:sz w:val="24"/>
          <w:szCs w:val="24"/>
        </w:rPr>
        <w:t xml:space="preserve">Демонстрации. </w:t>
      </w:r>
      <w:r w:rsidRPr="00EA0DEE">
        <w:rPr>
          <w:rFonts w:ascii="Times New Roman" w:hAnsi="Times New Roman"/>
          <w:sz w:val="24"/>
        </w:rPr>
        <w:t>Модели  атомов химических элементов. Периодическая система химических элементов Д.И.Менделеева.</w:t>
      </w:r>
    </w:p>
    <w:p w:rsidR="00FA1105" w:rsidRDefault="00FA1105" w:rsidP="00763B53">
      <w:pPr>
        <w:spacing w:after="0" w:line="240" w:lineRule="auto"/>
        <w:ind w:left="-284"/>
        <w:jc w:val="both"/>
        <w:rPr>
          <w:rFonts w:ascii="Times New Roman" w:hAnsi="Times New Roman"/>
          <w:sz w:val="24"/>
        </w:rPr>
      </w:pPr>
    </w:p>
    <w:p w:rsidR="00AE234A" w:rsidRPr="00FA1105" w:rsidRDefault="007F2737" w:rsidP="00763B53">
      <w:pPr>
        <w:spacing w:after="0" w:line="240" w:lineRule="auto"/>
        <w:ind w:left="-284"/>
        <w:jc w:val="both"/>
        <w:rPr>
          <w:rFonts w:ascii="Times New Roman" w:hAnsi="Times New Roman"/>
          <w:b/>
          <w:sz w:val="24"/>
          <w:u w:val="single"/>
        </w:rPr>
      </w:pPr>
      <w:r w:rsidRPr="00FA1105">
        <w:rPr>
          <w:rFonts w:ascii="Times New Roman" w:hAnsi="Times New Roman"/>
          <w:b/>
          <w:sz w:val="24"/>
          <w:u w:val="single"/>
        </w:rPr>
        <w:t>Тема 2</w:t>
      </w:r>
    </w:p>
    <w:p w:rsidR="007F2737" w:rsidRPr="00EA0DEE" w:rsidRDefault="007F2737" w:rsidP="00763B53">
      <w:pPr>
        <w:spacing w:after="0" w:line="240" w:lineRule="auto"/>
        <w:ind w:left="-284"/>
        <w:jc w:val="both"/>
        <w:rPr>
          <w:rFonts w:ascii="Times New Roman" w:hAnsi="Times New Roman"/>
          <w:b/>
          <w:sz w:val="24"/>
        </w:rPr>
      </w:pPr>
      <w:r w:rsidRPr="00EA0DEE">
        <w:rPr>
          <w:rFonts w:ascii="Times New Roman" w:hAnsi="Times New Roman"/>
          <w:b/>
        </w:rPr>
        <w:t>Простые вещества (4 часа)</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sz w:val="24"/>
        </w:rPr>
        <w:t>Положение металлов и неметаллов в периодической системе химических элементов Д.И.Менделеева. Важнейшие простые вещества – металлы: железо, алюминий, кальций, магний, натрий, калий. Общие физические свойства металлов.</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sz w:val="24"/>
        </w:rPr>
        <w:t>Важнейшие простые вещества – неметаллы, образованные атомами кислорода, водорода, азота, серы, фосфора, углерода. Способность атомов химических элементов к образованию нескольких простых веществ – аллотропия. Аллотропные  модификации кислорода, фосфора и олова. Металлические и неметаллические свойства простых веществ. Относительность деления простых веществ на металлы и неметаллы.</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sz w:val="24"/>
        </w:rPr>
        <w:t xml:space="preserve">Постоянная Авогадро. Количество вещества. Моль. Молярная масса. Молярный объем газообразных веществ. Кратные единицы количества вещества – </w:t>
      </w:r>
      <w:proofErr w:type="spellStart"/>
      <w:r w:rsidRPr="00EA0DEE">
        <w:rPr>
          <w:rFonts w:ascii="Times New Roman" w:hAnsi="Times New Roman"/>
          <w:sz w:val="24"/>
        </w:rPr>
        <w:t>миллимоль</w:t>
      </w:r>
      <w:proofErr w:type="spellEnd"/>
      <w:r w:rsidRPr="00EA0DEE">
        <w:rPr>
          <w:rFonts w:ascii="Times New Roman" w:hAnsi="Times New Roman"/>
          <w:sz w:val="24"/>
        </w:rPr>
        <w:t xml:space="preserve"> и </w:t>
      </w:r>
      <w:proofErr w:type="spellStart"/>
      <w:r w:rsidRPr="00EA0DEE">
        <w:rPr>
          <w:rFonts w:ascii="Times New Roman" w:hAnsi="Times New Roman"/>
          <w:sz w:val="24"/>
        </w:rPr>
        <w:t>киломоль</w:t>
      </w:r>
      <w:proofErr w:type="spellEnd"/>
      <w:r w:rsidRPr="00EA0DEE">
        <w:rPr>
          <w:rFonts w:ascii="Times New Roman" w:hAnsi="Times New Roman"/>
          <w:sz w:val="24"/>
        </w:rPr>
        <w:t xml:space="preserve">, </w:t>
      </w:r>
      <w:proofErr w:type="spellStart"/>
      <w:r w:rsidRPr="00EA0DEE">
        <w:rPr>
          <w:rFonts w:ascii="Times New Roman" w:hAnsi="Times New Roman"/>
          <w:sz w:val="24"/>
        </w:rPr>
        <w:t>миллимолярная</w:t>
      </w:r>
      <w:proofErr w:type="spellEnd"/>
      <w:r w:rsidRPr="00EA0DEE">
        <w:rPr>
          <w:rFonts w:ascii="Times New Roman" w:hAnsi="Times New Roman"/>
          <w:sz w:val="24"/>
        </w:rPr>
        <w:t xml:space="preserve"> и </w:t>
      </w:r>
      <w:proofErr w:type="spellStart"/>
      <w:r w:rsidRPr="00EA0DEE">
        <w:rPr>
          <w:rFonts w:ascii="Times New Roman" w:hAnsi="Times New Roman"/>
          <w:sz w:val="24"/>
        </w:rPr>
        <w:t>киломолярная</w:t>
      </w:r>
      <w:proofErr w:type="spellEnd"/>
      <w:r w:rsidRPr="00EA0DEE">
        <w:rPr>
          <w:rFonts w:ascii="Times New Roman" w:hAnsi="Times New Roman"/>
          <w:sz w:val="24"/>
        </w:rPr>
        <w:t xml:space="preserve"> массы вещества, </w:t>
      </w:r>
      <w:proofErr w:type="spellStart"/>
      <w:r w:rsidRPr="00EA0DEE">
        <w:rPr>
          <w:rFonts w:ascii="Times New Roman" w:hAnsi="Times New Roman"/>
          <w:sz w:val="24"/>
        </w:rPr>
        <w:t>миллимолярный</w:t>
      </w:r>
      <w:proofErr w:type="spellEnd"/>
      <w:r w:rsidRPr="00EA0DEE">
        <w:rPr>
          <w:rFonts w:ascii="Times New Roman" w:hAnsi="Times New Roman"/>
          <w:sz w:val="24"/>
        </w:rPr>
        <w:t xml:space="preserve"> и </w:t>
      </w:r>
      <w:proofErr w:type="spellStart"/>
      <w:r w:rsidRPr="00EA0DEE">
        <w:rPr>
          <w:rFonts w:ascii="Times New Roman" w:hAnsi="Times New Roman"/>
          <w:sz w:val="24"/>
        </w:rPr>
        <w:t>киломолярный</w:t>
      </w:r>
      <w:proofErr w:type="spellEnd"/>
      <w:r w:rsidRPr="00EA0DEE">
        <w:rPr>
          <w:rFonts w:ascii="Times New Roman" w:hAnsi="Times New Roman"/>
          <w:sz w:val="24"/>
        </w:rPr>
        <w:t xml:space="preserve"> объемы газообразных веществ.</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sz w:val="24"/>
        </w:rPr>
        <w:t>Расчеты с использованием понятий «количество вещества», «молярная масса», «молярный объем газов», «постоянная Авогадро».</w:t>
      </w:r>
    </w:p>
    <w:p w:rsidR="007F2737" w:rsidRPr="00EA0DEE" w:rsidRDefault="007F2737" w:rsidP="00763B53">
      <w:pPr>
        <w:spacing w:after="0" w:line="240" w:lineRule="auto"/>
        <w:ind w:left="-284"/>
        <w:jc w:val="both"/>
        <w:rPr>
          <w:rFonts w:ascii="Times New Roman" w:hAnsi="Times New Roman"/>
          <w:sz w:val="24"/>
        </w:rPr>
      </w:pPr>
      <w:r w:rsidRPr="00EA0DEE">
        <w:rPr>
          <w:rFonts w:ascii="Times New Roman" w:hAnsi="Times New Roman"/>
          <w:b/>
          <w:sz w:val="24"/>
        </w:rPr>
        <w:t xml:space="preserve">Расчетные задачи. </w:t>
      </w:r>
    </w:p>
    <w:p w:rsidR="007F2737" w:rsidRPr="00EA0DEE" w:rsidRDefault="007F2737" w:rsidP="00763B53">
      <w:pPr>
        <w:pStyle w:val="a7"/>
        <w:numPr>
          <w:ilvl w:val="0"/>
          <w:numId w:val="30"/>
        </w:numPr>
        <w:spacing w:after="0" w:line="240" w:lineRule="auto"/>
        <w:ind w:left="-284" w:firstLine="0"/>
        <w:jc w:val="both"/>
        <w:rPr>
          <w:rFonts w:ascii="Times New Roman" w:hAnsi="Times New Roman"/>
          <w:sz w:val="24"/>
        </w:rPr>
      </w:pPr>
      <w:r w:rsidRPr="00EA0DEE">
        <w:rPr>
          <w:rFonts w:ascii="Times New Roman" w:hAnsi="Times New Roman"/>
          <w:sz w:val="24"/>
        </w:rPr>
        <w:t xml:space="preserve">Вычисление молярной массы веществ по химическим формулам. </w:t>
      </w:r>
    </w:p>
    <w:p w:rsidR="004712B0" w:rsidRPr="004712B0" w:rsidRDefault="007F2737" w:rsidP="00763B53">
      <w:pPr>
        <w:pStyle w:val="a7"/>
        <w:numPr>
          <w:ilvl w:val="0"/>
          <w:numId w:val="30"/>
        </w:numPr>
        <w:spacing w:after="0" w:line="240" w:lineRule="auto"/>
        <w:ind w:left="-284" w:firstLine="0"/>
        <w:jc w:val="both"/>
        <w:rPr>
          <w:rFonts w:ascii="Times New Roman" w:hAnsi="Times New Roman"/>
          <w:sz w:val="24"/>
          <w:szCs w:val="24"/>
        </w:rPr>
      </w:pPr>
      <w:r w:rsidRPr="00EA0DEE">
        <w:rPr>
          <w:rFonts w:ascii="Times New Roman" w:hAnsi="Times New Roman"/>
          <w:sz w:val="24"/>
        </w:rPr>
        <w:t>Расчеты с использованием понятий «количество вещества», «молярная масса», «молярный объем газов», «постоянная Авогадро»</w:t>
      </w:r>
      <w:r w:rsidR="004712B0">
        <w:rPr>
          <w:rFonts w:ascii="Times New Roman" w:hAnsi="Times New Roman"/>
          <w:sz w:val="24"/>
        </w:rPr>
        <w:t>.</w:t>
      </w:r>
    </w:p>
    <w:p w:rsidR="00FA1105" w:rsidRDefault="00FA1105" w:rsidP="00763B53">
      <w:pPr>
        <w:spacing w:after="0" w:line="240" w:lineRule="auto"/>
        <w:ind w:left="-284"/>
        <w:jc w:val="both"/>
        <w:rPr>
          <w:rFonts w:ascii="Times New Roman" w:hAnsi="Times New Roman"/>
          <w:sz w:val="24"/>
          <w:szCs w:val="24"/>
        </w:rPr>
      </w:pPr>
    </w:p>
    <w:p w:rsidR="007F2737" w:rsidRPr="00FA1105" w:rsidRDefault="007F2737" w:rsidP="00763B53">
      <w:pPr>
        <w:spacing w:after="0" w:line="240" w:lineRule="auto"/>
        <w:ind w:left="-284"/>
        <w:jc w:val="both"/>
        <w:rPr>
          <w:rFonts w:ascii="Times New Roman" w:hAnsi="Times New Roman"/>
          <w:b/>
          <w:sz w:val="24"/>
          <w:szCs w:val="24"/>
          <w:u w:val="single"/>
        </w:rPr>
      </w:pPr>
      <w:r w:rsidRPr="00FA1105">
        <w:rPr>
          <w:rFonts w:ascii="Times New Roman" w:hAnsi="Times New Roman"/>
          <w:b/>
          <w:sz w:val="24"/>
          <w:szCs w:val="24"/>
          <w:u w:val="single"/>
        </w:rPr>
        <w:t>Тема 3</w:t>
      </w:r>
    </w:p>
    <w:p w:rsidR="007F2737" w:rsidRPr="00EA0DEE" w:rsidRDefault="007F2737" w:rsidP="00763B53">
      <w:pPr>
        <w:spacing w:after="0" w:line="240" w:lineRule="auto"/>
        <w:ind w:left="-284"/>
        <w:jc w:val="both"/>
        <w:rPr>
          <w:rFonts w:ascii="Times New Roman" w:hAnsi="Times New Roman"/>
          <w:sz w:val="24"/>
          <w:szCs w:val="24"/>
        </w:rPr>
      </w:pPr>
      <w:r w:rsidRPr="00EA0DEE">
        <w:rPr>
          <w:rFonts w:ascii="Times New Roman" w:hAnsi="Times New Roman"/>
          <w:b/>
          <w:sz w:val="24"/>
          <w:szCs w:val="24"/>
        </w:rPr>
        <w:t xml:space="preserve">Соединения химических элементов </w:t>
      </w:r>
      <w:r w:rsidRPr="00EA0DEE">
        <w:rPr>
          <w:rFonts w:ascii="Times New Roman" w:hAnsi="Times New Roman"/>
          <w:sz w:val="24"/>
          <w:szCs w:val="24"/>
        </w:rPr>
        <w:t>(7 часов).</w:t>
      </w:r>
    </w:p>
    <w:p w:rsidR="007F2737" w:rsidRPr="00EA0DEE" w:rsidRDefault="007F2737" w:rsidP="00763B53">
      <w:pPr>
        <w:spacing w:after="0" w:line="240" w:lineRule="auto"/>
        <w:ind w:left="-284"/>
        <w:jc w:val="both"/>
        <w:rPr>
          <w:rFonts w:ascii="Times New Roman" w:eastAsia="Calibri" w:hAnsi="Times New Roman"/>
          <w:bCs/>
          <w:color w:val="000000"/>
          <w:sz w:val="24"/>
        </w:rPr>
      </w:pPr>
      <w:r w:rsidRPr="00EA0DEE">
        <w:rPr>
          <w:rFonts w:ascii="Times New Roman" w:hAnsi="Times New Roman"/>
          <w:sz w:val="24"/>
          <w:szCs w:val="24"/>
        </w:rPr>
        <w:tab/>
      </w:r>
      <w:r w:rsidRPr="00EA0DEE">
        <w:rPr>
          <w:rFonts w:ascii="Times New Roman" w:eastAsia="Calibri" w:hAnsi="Times New Roman"/>
          <w:bCs/>
          <w:color w:val="000000"/>
          <w:sz w:val="24"/>
        </w:rPr>
        <w:t>Степень окисления. Определение степени окисления элементов по химической формуле со</w:t>
      </w:r>
      <w:r w:rsidRPr="00EA0DEE">
        <w:rPr>
          <w:rFonts w:ascii="Times New Roman" w:eastAsia="Calibri" w:hAnsi="Times New Roman"/>
          <w:bCs/>
          <w:color w:val="000000"/>
          <w:sz w:val="24"/>
        </w:rPr>
        <w:softHyphen/>
        <w:t>единения. Составление формул бинарных соеди</w:t>
      </w:r>
      <w:r w:rsidRPr="00EA0DEE">
        <w:rPr>
          <w:rFonts w:ascii="Times New Roman" w:eastAsia="Calibri" w:hAnsi="Times New Roman"/>
          <w:bCs/>
          <w:color w:val="000000"/>
          <w:sz w:val="24"/>
        </w:rPr>
        <w:softHyphen/>
        <w:t>нений, общий способ их называния. Бинарные соединения: оксиды, хлориды, сульфиды и др. Составление их формул. Представители окси</w:t>
      </w:r>
      <w:r w:rsidRPr="00EA0DEE">
        <w:rPr>
          <w:rFonts w:ascii="Times New Roman" w:eastAsia="Calibri" w:hAnsi="Times New Roman"/>
          <w:bCs/>
          <w:color w:val="000000"/>
          <w:sz w:val="24"/>
        </w:rPr>
        <w:softHyphen/>
        <w:t>дов: вода, углекислый газ и негашеная известь.</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Представители летучих водородных соединений: хлороводород и аммиак.</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Основания, их состав и названия. Раствори</w:t>
      </w:r>
      <w:r w:rsidRPr="00EA0DEE">
        <w:rPr>
          <w:rFonts w:ascii="Times New Roman" w:eastAsia="Calibri" w:hAnsi="Times New Roman"/>
          <w:color w:val="000000"/>
          <w:sz w:val="24"/>
        </w:rPr>
        <w:softHyphen/>
        <w:t>мость оснований в воде. Таблица растворимости гидроксидов и солей в воде. Представители ще</w:t>
      </w:r>
      <w:r w:rsidRPr="00EA0DEE">
        <w:rPr>
          <w:rFonts w:ascii="Times New Roman" w:eastAsia="Calibri" w:hAnsi="Times New Roman"/>
          <w:color w:val="000000"/>
          <w:sz w:val="24"/>
        </w:rPr>
        <w:softHyphen/>
        <w:t xml:space="preserve">лочей: гидроксиды натрия, калия и кальция. </w:t>
      </w:r>
      <w:r w:rsidRPr="00EA0DEE">
        <w:rPr>
          <w:rFonts w:ascii="Times New Roman" w:eastAsia="Calibri" w:hAnsi="Times New Roman"/>
          <w:color w:val="000000"/>
          <w:sz w:val="24"/>
        </w:rPr>
        <w:lastRenderedPageBreak/>
        <w:t>По</w:t>
      </w:r>
      <w:r w:rsidRPr="00EA0DEE">
        <w:rPr>
          <w:rFonts w:ascii="Times New Roman" w:eastAsia="Calibri" w:hAnsi="Times New Roman"/>
          <w:color w:val="000000"/>
          <w:sz w:val="24"/>
        </w:rPr>
        <w:softHyphen/>
        <w:t>нятие о качественных реакциях. Индикаторы. Изменение окраски индикаторов в щелочной среде.</w:t>
      </w:r>
    </w:p>
    <w:p w:rsidR="007F2737" w:rsidRPr="00EA0DEE" w:rsidRDefault="007F2737" w:rsidP="00763B53">
      <w:pPr>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Кислоты, их состав и названия. Классифика</w:t>
      </w:r>
      <w:r w:rsidRPr="00EA0DEE">
        <w:rPr>
          <w:rFonts w:ascii="Times New Roman" w:eastAsia="Calibri" w:hAnsi="Times New Roman"/>
          <w:color w:val="000000"/>
          <w:sz w:val="24"/>
        </w:rPr>
        <w:softHyphen/>
        <w:t>ция кислот. Представители кислот: серная, соля</w:t>
      </w:r>
      <w:r w:rsidRPr="00EA0DEE">
        <w:rPr>
          <w:rFonts w:ascii="Times New Roman" w:eastAsia="Calibri" w:hAnsi="Times New Roman"/>
          <w:color w:val="000000"/>
          <w:sz w:val="24"/>
        </w:rPr>
        <w:softHyphen/>
        <w:t>ная и азотная. Изменение окраски индикаторов в кислотной среде.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Кислоты, их состав и названия. Классифика</w:t>
      </w:r>
      <w:r w:rsidRPr="00EA0DEE">
        <w:rPr>
          <w:rFonts w:ascii="Times New Roman" w:eastAsia="Calibri" w:hAnsi="Times New Roman"/>
          <w:color w:val="000000"/>
          <w:sz w:val="24"/>
        </w:rPr>
        <w:softHyphen/>
        <w:t>ция кислот. Представители кислот: серная, соля</w:t>
      </w:r>
      <w:r w:rsidRPr="00EA0DEE">
        <w:rPr>
          <w:rFonts w:ascii="Times New Roman" w:eastAsia="Calibri" w:hAnsi="Times New Roman"/>
          <w:color w:val="000000"/>
          <w:sz w:val="24"/>
        </w:rPr>
        <w:softHyphen/>
        <w:t>ная и азотная. Изменение окраски индикаторов в кислотной среде.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Соли как производные кислот и оснований. Их состав и названия. Растворимость солей в воде. Представители солей: хлорид натрия, карбонат и фосфат кальция.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 xml:space="preserve">Аморфные и кристаллические вещества. </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Межмолекулярные взаимодействия. Типы кри</w:t>
      </w:r>
      <w:r w:rsidRPr="00EA0DEE">
        <w:rPr>
          <w:rFonts w:ascii="Times New Roman" w:eastAsia="Calibri" w:hAnsi="Times New Roman"/>
          <w:color w:val="000000"/>
          <w:sz w:val="24"/>
        </w:rPr>
        <w:softHyphen/>
        <w:t>сталлических решеток: ионная, атомная, моле</w:t>
      </w:r>
      <w:r w:rsidRPr="00EA0DEE">
        <w:rPr>
          <w:rFonts w:ascii="Times New Roman" w:eastAsia="Calibri" w:hAnsi="Times New Roman"/>
          <w:color w:val="000000"/>
          <w:sz w:val="24"/>
        </w:rPr>
        <w:softHyphen/>
        <w:t>кулярная и металлическая. Зависимость свойств веществ от типов кристаллических решеток.</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eastAsia="Calibri" w:hAnsi="Times New Roman"/>
          <w:color w:val="000000"/>
          <w:sz w:val="24"/>
        </w:rPr>
        <w:t>Вещества молекулярного и немолекулярного строения. Закон постоянства состава для веществ молекулярного строения.</w:t>
      </w:r>
    </w:p>
    <w:p w:rsidR="007F2737" w:rsidRPr="00EA0DEE" w:rsidRDefault="007F2737" w:rsidP="00763B53">
      <w:pPr>
        <w:spacing w:after="0" w:line="240" w:lineRule="auto"/>
        <w:ind w:left="-284"/>
        <w:jc w:val="both"/>
        <w:rPr>
          <w:rFonts w:ascii="Times New Roman" w:eastAsia="Calibri" w:hAnsi="Times New Roman"/>
          <w:b/>
          <w:bCs/>
          <w:color w:val="000000"/>
          <w:sz w:val="24"/>
        </w:rPr>
      </w:pPr>
      <w:r w:rsidRPr="00EA0DEE">
        <w:rPr>
          <w:rFonts w:ascii="Times New Roman" w:eastAsia="Calibri" w:hAnsi="Times New Roman"/>
          <w:color w:val="000000"/>
          <w:sz w:val="24"/>
        </w:rPr>
        <w:t>Чистые вещества и смеси. Примеры жидких, твердых и газообразных смесей. Свойства чис</w:t>
      </w:r>
      <w:r w:rsidRPr="00EA0DEE">
        <w:rPr>
          <w:rFonts w:ascii="Times New Roman" w:eastAsia="Calibri" w:hAnsi="Times New Roman"/>
          <w:color w:val="000000"/>
          <w:sz w:val="24"/>
        </w:rPr>
        <w:softHyphen/>
        <w:t>тых веществ и смесей. Их состав. Массовая и объемная доли компонента смеси. Расчеты, свя</w:t>
      </w:r>
      <w:r w:rsidRPr="00EA0DEE">
        <w:rPr>
          <w:rFonts w:ascii="Times New Roman" w:eastAsia="Calibri" w:hAnsi="Times New Roman"/>
          <w:color w:val="000000"/>
          <w:sz w:val="24"/>
        </w:rPr>
        <w:softHyphen/>
        <w:t>занные с использованием понятия «доля».</w:t>
      </w:r>
    </w:p>
    <w:p w:rsidR="004712B0" w:rsidRDefault="004712B0" w:rsidP="00763B53">
      <w:pPr>
        <w:spacing w:after="0" w:line="240" w:lineRule="auto"/>
        <w:ind w:left="-284"/>
        <w:jc w:val="both"/>
        <w:rPr>
          <w:rFonts w:ascii="Times New Roman" w:eastAsia="Calibri" w:hAnsi="Times New Roman"/>
          <w:b/>
          <w:color w:val="000000"/>
          <w:sz w:val="24"/>
        </w:rPr>
      </w:pPr>
    </w:p>
    <w:p w:rsidR="007F2737" w:rsidRPr="00EA0DEE" w:rsidRDefault="007F2737" w:rsidP="00763B53">
      <w:pPr>
        <w:spacing w:after="0" w:line="240" w:lineRule="auto"/>
        <w:ind w:left="-284"/>
        <w:jc w:val="both"/>
        <w:rPr>
          <w:rFonts w:ascii="Times New Roman" w:eastAsia="Calibri" w:hAnsi="Times New Roman"/>
          <w:color w:val="000000"/>
          <w:sz w:val="24"/>
        </w:rPr>
      </w:pPr>
      <w:r w:rsidRPr="00EA0DEE">
        <w:rPr>
          <w:rFonts w:ascii="Times New Roman" w:eastAsia="Calibri" w:hAnsi="Times New Roman"/>
          <w:b/>
          <w:color w:val="000000"/>
          <w:sz w:val="24"/>
        </w:rPr>
        <w:t>Расчетные задачи.</w:t>
      </w:r>
    </w:p>
    <w:p w:rsidR="007F2737" w:rsidRPr="00EA0DEE" w:rsidRDefault="004712B0" w:rsidP="00763B53">
      <w:pPr>
        <w:pStyle w:val="a7"/>
        <w:numPr>
          <w:ilvl w:val="0"/>
          <w:numId w:val="31"/>
        </w:numPr>
        <w:spacing w:after="0" w:line="240" w:lineRule="auto"/>
        <w:ind w:left="-284" w:firstLine="0"/>
        <w:jc w:val="both"/>
        <w:rPr>
          <w:rFonts w:ascii="Times New Roman" w:eastAsia="Calibri" w:hAnsi="Times New Roman"/>
          <w:color w:val="000000"/>
          <w:sz w:val="24"/>
        </w:rPr>
      </w:pPr>
      <w:r>
        <w:rPr>
          <w:rFonts w:ascii="Times New Roman" w:eastAsia="Calibri" w:hAnsi="Times New Roman"/>
          <w:color w:val="000000"/>
          <w:sz w:val="24"/>
        </w:rPr>
        <w:t>Расчёт массовой и объё</w:t>
      </w:r>
      <w:r w:rsidR="007F2737" w:rsidRPr="00EA0DEE">
        <w:rPr>
          <w:rFonts w:ascii="Times New Roman" w:eastAsia="Calibri" w:hAnsi="Times New Roman"/>
          <w:color w:val="000000"/>
          <w:sz w:val="24"/>
        </w:rPr>
        <w:t>м</w:t>
      </w:r>
      <w:r w:rsidR="007F2737" w:rsidRPr="00EA0DEE">
        <w:rPr>
          <w:rFonts w:ascii="Times New Roman" w:eastAsia="Calibri" w:hAnsi="Times New Roman"/>
          <w:color w:val="000000"/>
          <w:sz w:val="24"/>
        </w:rPr>
        <w:softHyphen/>
        <w:t xml:space="preserve">ной долей компонентов смеси веществ.  </w:t>
      </w:r>
    </w:p>
    <w:p w:rsidR="007F2737" w:rsidRPr="00EA0DEE" w:rsidRDefault="007F2737" w:rsidP="00763B53">
      <w:pPr>
        <w:pStyle w:val="a7"/>
        <w:numPr>
          <w:ilvl w:val="0"/>
          <w:numId w:val="31"/>
        </w:numPr>
        <w:spacing w:after="0" w:line="240" w:lineRule="auto"/>
        <w:ind w:left="-284" w:firstLine="0"/>
        <w:jc w:val="both"/>
        <w:rPr>
          <w:rFonts w:ascii="Times New Roman" w:eastAsia="Calibri" w:hAnsi="Times New Roman"/>
          <w:color w:val="000000"/>
          <w:sz w:val="24"/>
        </w:rPr>
      </w:pPr>
      <w:r w:rsidRPr="00EA0DEE">
        <w:rPr>
          <w:rFonts w:ascii="Times New Roman" w:eastAsia="Calibri" w:hAnsi="Times New Roman"/>
          <w:color w:val="000000"/>
          <w:sz w:val="24"/>
        </w:rPr>
        <w:t>Вычис</w:t>
      </w:r>
      <w:r w:rsidRPr="00EA0DEE">
        <w:rPr>
          <w:rFonts w:ascii="Times New Roman" w:eastAsia="Calibri" w:hAnsi="Times New Roman"/>
          <w:color w:val="000000"/>
          <w:sz w:val="24"/>
        </w:rPr>
        <w:softHyphen/>
        <w:t>ление массовой доли вещества в раств</w:t>
      </w:r>
      <w:r w:rsidR="004712B0">
        <w:rPr>
          <w:rFonts w:ascii="Times New Roman" w:eastAsia="Calibri" w:hAnsi="Times New Roman"/>
          <w:color w:val="000000"/>
          <w:sz w:val="24"/>
        </w:rPr>
        <w:t>оре по из</w:t>
      </w:r>
      <w:r w:rsidR="004712B0">
        <w:rPr>
          <w:rFonts w:ascii="Times New Roman" w:eastAsia="Calibri" w:hAnsi="Times New Roman"/>
          <w:color w:val="000000"/>
          <w:sz w:val="24"/>
        </w:rPr>
        <w:softHyphen/>
        <w:t>вестной массе растворё</w:t>
      </w:r>
      <w:r w:rsidRPr="00EA0DEE">
        <w:rPr>
          <w:rFonts w:ascii="Times New Roman" w:eastAsia="Calibri" w:hAnsi="Times New Roman"/>
          <w:color w:val="000000"/>
          <w:sz w:val="24"/>
        </w:rPr>
        <w:t>нного вещества и массе ра</w:t>
      </w:r>
      <w:r w:rsidRPr="00EA0DEE">
        <w:rPr>
          <w:rFonts w:ascii="Times New Roman" w:eastAsia="Calibri" w:hAnsi="Times New Roman"/>
          <w:color w:val="000000"/>
          <w:sz w:val="24"/>
        </w:rPr>
        <w:softHyphen/>
        <w:t xml:space="preserve">створителя. </w:t>
      </w:r>
    </w:p>
    <w:p w:rsidR="007F2737" w:rsidRPr="00EA0DEE" w:rsidRDefault="007F2737" w:rsidP="00763B53">
      <w:pPr>
        <w:pStyle w:val="a7"/>
        <w:numPr>
          <w:ilvl w:val="0"/>
          <w:numId w:val="31"/>
        </w:numPr>
        <w:spacing w:after="0" w:line="240" w:lineRule="auto"/>
        <w:ind w:left="-284" w:firstLine="0"/>
        <w:jc w:val="both"/>
        <w:rPr>
          <w:rFonts w:ascii="Times New Roman" w:eastAsia="Calibri" w:hAnsi="Times New Roman"/>
          <w:color w:val="000000"/>
          <w:sz w:val="24"/>
        </w:rPr>
      </w:pPr>
      <w:r w:rsidRPr="00EA0DEE">
        <w:rPr>
          <w:rFonts w:ascii="Times New Roman" w:eastAsia="Calibri" w:hAnsi="Times New Roman"/>
          <w:color w:val="000000"/>
          <w:sz w:val="24"/>
        </w:rPr>
        <w:t>Вычисление массы растворяемого вещества и растворителя, необход</w:t>
      </w:r>
      <w:r w:rsidR="004712B0">
        <w:rPr>
          <w:rFonts w:ascii="Times New Roman" w:eastAsia="Calibri" w:hAnsi="Times New Roman"/>
          <w:color w:val="000000"/>
          <w:sz w:val="24"/>
        </w:rPr>
        <w:t>имых для при</w:t>
      </w:r>
      <w:r w:rsidR="004712B0">
        <w:rPr>
          <w:rFonts w:ascii="Times New Roman" w:eastAsia="Calibri" w:hAnsi="Times New Roman"/>
          <w:color w:val="000000"/>
          <w:sz w:val="24"/>
        </w:rPr>
        <w:softHyphen/>
        <w:t>готовления определё</w:t>
      </w:r>
      <w:r w:rsidRPr="00EA0DEE">
        <w:rPr>
          <w:rFonts w:ascii="Times New Roman" w:eastAsia="Calibri" w:hAnsi="Times New Roman"/>
          <w:color w:val="000000"/>
          <w:sz w:val="24"/>
        </w:rPr>
        <w:t>нной массы раствора с из</w:t>
      </w:r>
      <w:r w:rsidR="004712B0">
        <w:rPr>
          <w:rFonts w:ascii="Times New Roman" w:eastAsia="Calibri" w:hAnsi="Times New Roman"/>
          <w:color w:val="000000"/>
          <w:sz w:val="24"/>
        </w:rPr>
        <w:softHyphen/>
        <w:t>вестной массовой долей растворё</w:t>
      </w:r>
      <w:r w:rsidRPr="00EA0DEE">
        <w:rPr>
          <w:rFonts w:ascii="Times New Roman" w:eastAsia="Calibri" w:hAnsi="Times New Roman"/>
          <w:color w:val="000000"/>
          <w:sz w:val="24"/>
        </w:rPr>
        <w:t>нного вещества.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rPr>
      </w:pPr>
      <w:r w:rsidRPr="00EA0DEE">
        <w:rPr>
          <w:rFonts w:ascii="Times New Roman" w:hAnsi="Times New Roman"/>
          <w:b/>
          <w:sz w:val="24"/>
        </w:rPr>
        <w:t>Демонстрации.</w:t>
      </w:r>
      <w:r w:rsidRPr="00EA0DEE">
        <w:rPr>
          <w:rFonts w:ascii="Times New Roman" w:eastAsia="Calibri" w:hAnsi="Times New Roman"/>
          <w:color w:val="000000"/>
          <w:sz w:val="24"/>
        </w:rPr>
        <w:t>Образцы оксидов, кислот, ос</w:t>
      </w:r>
      <w:r w:rsidRPr="00EA0DEE">
        <w:rPr>
          <w:rFonts w:ascii="Times New Roman" w:eastAsia="Calibri" w:hAnsi="Times New Roman"/>
          <w:color w:val="000000"/>
          <w:sz w:val="24"/>
        </w:rPr>
        <w:softHyphen/>
        <w:t>нований и со</w:t>
      </w:r>
      <w:r w:rsidR="004712B0">
        <w:rPr>
          <w:rFonts w:ascii="Times New Roman" w:eastAsia="Calibri" w:hAnsi="Times New Roman"/>
          <w:color w:val="000000"/>
          <w:sz w:val="24"/>
        </w:rPr>
        <w:t>лей. Модели кристаллических решё</w:t>
      </w:r>
      <w:r w:rsidRPr="00EA0DEE">
        <w:rPr>
          <w:rFonts w:ascii="Times New Roman" w:eastAsia="Calibri" w:hAnsi="Times New Roman"/>
          <w:color w:val="000000"/>
          <w:sz w:val="24"/>
        </w:rPr>
        <w:t>ток хлорида натрия, алмаза, оксида углеро</w:t>
      </w:r>
      <w:r w:rsidRPr="00EA0DEE">
        <w:rPr>
          <w:rFonts w:ascii="Times New Roman" w:eastAsia="Calibri" w:hAnsi="Times New Roman"/>
          <w:color w:val="000000"/>
          <w:sz w:val="24"/>
        </w:rPr>
        <w:softHyphen/>
        <w:t>да (IV). Спо</w:t>
      </w:r>
      <w:r w:rsidRPr="00EA0DEE">
        <w:rPr>
          <w:rFonts w:ascii="Times New Roman" w:eastAsia="Calibri" w:hAnsi="Times New Roman"/>
          <w:color w:val="000000"/>
          <w:sz w:val="24"/>
        </w:rPr>
        <w:softHyphen/>
        <w:t>собы разделения смесей. Дистилляция воды.</w:t>
      </w:r>
    </w:p>
    <w:p w:rsidR="007F2737" w:rsidRPr="00EA0DEE" w:rsidRDefault="007F2737" w:rsidP="00763B53">
      <w:pPr>
        <w:spacing w:after="0" w:line="240" w:lineRule="auto"/>
        <w:ind w:left="-284"/>
        <w:jc w:val="both"/>
        <w:rPr>
          <w:rFonts w:ascii="Times New Roman" w:eastAsia="Calibri" w:hAnsi="Times New Roman"/>
          <w:b/>
          <w:bCs/>
          <w:color w:val="000000"/>
          <w:sz w:val="24"/>
        </w:rPr>
      </w:pPr>
      <w:r w:rsidRPr="00EA0DEE">
        <w:rPr>
          <w:rFonts w:ascii="Times New Roman" w:eastAsia="Calibri" w:hAnsi="Times New Roman"/>
          <w:b/>
          <w:color w:val="000000"/>
          <w:sz w:val="24"/>
        </w:rPr>
        <w:t>Лабораторные опыты.</w:t>
      </w:r>
    </w:p>
    <w:p w:rsidR="007F2737" w:rsidRPr="00EA0DEE" w:rsidRDefault="007F2737" w:rsidP="00763B53">
      <w:pPr>
        <w:pStyle w:val="a7"/>
        <w:numPr>
          <w:ilvl w:val="0"/>
          <w:numId w:val="32"/>
        </w:numPr>
        <w:spacing w:after="0" w:line="240" w:lineRule="auto"/>
        <w:ind w:left="-284" w:firstLine="0"/>
        <w:jc w:val="both"/>
        <w:rPr>
          <w:rFonts w:ascii="Times New Roman" w:eastAsia="Calibri" w:hAnsi="Times New Roman"/>
          <w:color w:val="000000"/>
          <w:sz w:val="24"/>
        </w:rPr>
      </w:pPr>
      <w:r w:rsidRPr="00EA0DEE">
        <w:rPr>
          <w:rFonts w:ascii="Times New Roman" w:eastAsia="Calibri" w:hAnsi="Times New Roman"/>
          <w:color w:val="000000"/>
          <w:sz w:val="24"/>
        </w:rPr>
        <w:t>Знакомство с образ</w:t>
      </w:r>
      <w:r w:rsidRPr="00EA0DEE">
        <w:rPr>
          <w:rFonts w:ascii="Times New Roman" w:eastAsia="Calibri" w:hAnsi="Times New Roman"/>
          <w:color w:val="000000"/>
          <w:sz w:val="24"/>
        </w:rPr>
        <w:softHyphen/>
        <w:t xml:space="preserve">цами веществ разных классов. </w:t>
      </w:r>
    </w:p>
    <w:p w:rsidR="00FA1105" w:rsidRPr="00FA1105" w:rsidRDefault="00FA1105" w:rsidP="00763B53">
      <w:pPr>
        <w:shd w:val="clear" w:color="auto" w:fill="FFFFFF"/>
        <w:spacing w:after="0" w:line="240" w:lineRule="auto"/>
        <w:ind w:left="-284"/>
        <w:rPr>
          <w:rFonts w:ascii="Times New Roman" w:hAnsi="Times New Roman"/>
          <w:b/>
          <w:sz w:val="24"/>
          <w:szCs w:val="24"/>
          <w:u w:val="single"/>
        </w:rPr>
      </w:pPr>
    </w:p>
    <w:p w:rsidR="007F2737" w:rsidRPr="00FA1105" w:rsidRDefault="007F2737" w:rsidP="00763B53">
      <w:pPr>
        <w:shd w:val="clear" w:color="auto" w:fill="FFFFFF"/>
        <w:spacing w:after="0" w:line="240" w:lineRule="auto"/>
        <w:ind w:left="-284"/>
        <w:rPr>
          <w:rFonts w:ascii="Times New Roman" w:hAnsi="Times New Roman"/>
          <w:b/>
          <w:sz w:val="24"/>
          <w:szCs w:val="24"/>
          <w:u w:val="single"/>
        </w:rPr>
      </w:pPr>
      <w:r w:rsidRPr="00FA1105">
        <w:rPr>
          <w:rFonts w:ascii="Times New Roman" w:hAnsi="Times New Roman"/>
          <w:b/>
          <w:sz w:val="24"/>
          <w:szCs w:val="24"/>
          <w:u w:val="single"/>
        </w:rPr>
        <w:t>Т е м а 4</w:t>
      </w:r>
    </w:p>
    <w:p w:rsidR="007F2737" w:rsidRPr="00EA0DEE" w:rsidRDefault="007F2737" w:rsidP="00763B53">
      <w:pPr>
        <w:shd w:val="clear" w:color="auto" w:fill="FFFFFF"/>
        <w:spacing w:after="0" w:line="240" w:lineRule="auto"/>
        <w:ind w:left="-284"/>
        <w:rPr>
          <w:rFonts w:ascii="Times New Roman" w:hAnsi="Times New Roman"/>
          <w:sz w:val="24"/>
          <w:szCs w:val="24"/>
        </w:rPr>
      </w:pPr>
      <w:r w:rsidRPr="00EA0DEE">
        <w:rPr>
          <w:rFonts w:ascii="Times New Roman" w:eastAsia="Calibri" w:hAnsi="Times New Roman"/>
          <w:b/>
          <w:color w:val="000000"/>
          <w:sz w:val="24"/>
          <w:szCs w:val="24"/>
        </w:rPr>
        <w:t>Изменения, происходящие с веществами</w:t>
      </w:r>
      <w:r w:rsidRPr="00EA0DEE">
        <w:rPr>
          <w:rFonts w:ascii="Times New Roman" w:hAnsi="Times New Roman"/>
          <w:sz w:val="24"/>
          <w:szCs w:val="24"/>
        </w:rPr>
        <w:t xml:space="preserve">  (</w:t>
      </w:r>
      <w:r w:rsidRPr="00EA0DEE">
        <w:rPr>
          <w:rFonts w:ascii="Times New Roman" w:hAnsi="Times New Roman"/>
          <w:iCs/>
          <w:sz w:val="24"/>
          <w:szCs w:val="24"/>
        </w:rPr>
        <w:t>8</w:t>
      </w:r>
      <w:r w:rsidRPr="00EA0DEE">
        <w:rPr>
          <w:rFonts w:ascii="Times New Roman" w:hAnsi="Times New Roman"/>
          <w:sz w:val="24"/>
          <w:szCs w:val="24"/>
        </w:rPr>
        <w:t xml:space="preserve"> часов)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Понятие явлений как изменений, происходя</w:t>
      </w:r>
      <w:r w:rsidRPr="00EA0DEE">
        <w:rPr>
          <w:rFonts w:ascii="Times New Roman" w:eastAsia="Calibri" w:hAnsi="Times New Roman"/>
          <w:color w:val="000000"/>
          <w:sz w:val="24"/>
          <w:szCs w:val="24"/>
        </w:rPr>
        <w:softHyphen/>
        <w:t>щих с веществами. Явления, связанные с изме</w:t>
      </w:r>
      <w:r w:rsidRPr="00EA0DEE">
        <w:rPr>
          <w:rFonts w:ascii="Times New Roman" w:eastAsia="Calibri" w:hAnsi="Times New Roman"/>
          <w:color w:val="000000"/>
          <w:sz w:val="24"/>
          <w:szCs w:val="24"/>
        </w:rPr>
        <w:softHyphen/>
        <w:t>нением кристаллического строения вещества при постоянном его составе, — физические явления. Физические явления в химии: дистилляция, кристаллизация, выпаривание и возгонка ве</w:t>
      </w:r>
      <w:r w:rsidRPr="00EA0DEE">
        <w:rPr>
          <w:rFonts w:ascii="Times New Roman" w:eastAsia="Calibri" w:hAnsi="Times New Roman"/>
          <w:color w:val="000000"/>
          <w:sz w:val="24"/>
          <w:szCs w:val="24"/>
        </w:rPr>
        <w:softHyphen/>
        <w:t>ществ, центрифугирование.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Явления, связанные с изменением состава ве</w:t>
      </w:r>
      <w:r w:rsidRPr="00EA0DEE">
        <w:rPr>
          <w:rFonts w:ascii="Times New Roman" w:eastAsia="Calibri" w:hAnsi="Times New Roman"/>
          <w:color w:val="000000"/>
          <w:sz w:val="24"/>
          <w:szCs w:val="24"/>
        </w:rPr>
        <w:softHyphen/>
        <w:t>щества, — химические реакции. Признаки и ус</w:t>
      </w:r>
      <w:r w:rsidRPr="00EA0DEE">
        <w:rPr>
          <w:rFonts w:ascii="Times New Roman" w:eastAsia="Calibri" w:hAnsi="Times New Roman"/>
          <w:color w:val="000000"/>
          <w:sz w:val="24"/>
          <w:szCs w:val="24"/>
        </w:rPr>
        <w:softHyphen/>
        <w:t>ловия протекания химических реакций. Понятие об экзо- и эндотермических реакциях. Реакции горения как частный случай экзотермических реакций, протекающих с выделением света.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Закон сохранения массы веществ. Химические уравнения. Значение индексов и коэффициентов. Составление уравнений химических реакций.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Расчеты по химическим уравнениям. Реше</w:t>
      </w:r>
      <w:r w:rsidRPr="00EA0DEE">
        <w:rPr>
          <w:rFonts w:ascii="Times New Roman" w:eastAsia="Calibri" w:hAnsi="Times New Roman"/>
          <w:color w:val="000000"/>
          <w:sz w:val="24"/>
          <w:szCs w:val="24"/>
        </w:rPr>
        <w:softHyphen/>
        <w:t>ние задач на нахождение количества вещества, массы или объема продукта реакции по количест</w:t>
      </w:r>
      <w:r w:rsidRPr="00EA0DEE">
        <w:rPr>
          <w:rFonts w:ascii="Times New Roman" w:eastAsia="Calibri" w:hAnsi="Times New Roman"/>
          <w:color w:val="000000"/>
          <w:sz w:val="24"/>
          <w:szCs w:val="24"/>
        </w:rPr>
        <w:softHyphen/>
        <w:t>ву вещества, массе или объему исходного вещест</w:t>
      </w:r>
      <w:r w:rsidRPr="00EA0DEE">
        <w:rPr>
          <w:rFonts w:ascii="Times New Roman" w:eastAsia="Calibri" w:hAnsi="Times New Roman"/>
          <w:color w:val="000000"/>
          <w:sz w:val="24"/>
          <w:szCs w:val="24"/>
        </w:rPr>
        <w:softHyphen/>
        <w:t>ва. Расчеты с использованием понятия «доля»* когда исходное вещество дано в виде раствора с заданной массовой долей растворенного вещества или содержит определенную долю примесей.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Реакции разложения» Понятие о скорости хи</w:t>
      </w:r>
      <w:r w:rsidRPr="00EA0DEE">
        <w:rPr>
          <w:rFonts w:ascii="Times New Roman" w:eastAsia="Calibri" w:hAnsi="Times New Roman"/>
          <w:color w:val="000000"/>
          <w:sz w:val="24"/>
          <w:szCs w:val="24"/>
        </w:rPr>
        <w:softHyphen/>
        <w:t>мических реакций. Катализаторы. Ферменты.</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 xml:space="preserve">Реакции соединения. </w:t>
      </w:r>
      <w:r w:rsidRPr="00EA0DEE">
        <w:rPr>
          <w:rFonts w:ascii="Times New Roman" w:eastAsia="Calibri" w:hAnsi="Times New Roman"/>
          <w:bCs/>
          <w:color w:val="000000"/>
          <w:sz w:val="24"/>
          <w:szCs w:val="24"/>
        </w:rPr>
        <w:t xml:space="preserve">Каталитические </w:t>
      </w:r>
      <w:r w:rsidRPr="00EA0DEE">
        <w:rPr>
          <w:rFonts w:ascii="Times New Roman" w:eastAsia="Calibri" w:hAnsi="Times New Roman"/>
          <w:color w:val="000000"/>
          <w:sz w:val="24"/>
          <w:szCs w:val="24"/>
        </w:rPr>
        <w:t>и нека</w:t>
      </w:r>
      <w:r w:rsidRPr="00EA0DEE">
        <w:rPr>
          <w:rFonts w:ascii="Times New Roman" w:eastAsia="Calibri" w:hAnsi="Times New Roman"/>
          <w:color w:val="000000"/>
          <w:sz w:val="24"/>
          <w:szCs w:val="24"/>
        </w:rPr>
        <w:softHyphen/>
        <w:t>талитические реакции. Обратимые и необрати</w:t>
      </w:r>
      <w:r w:rsidRPr="00EA0DEE">
        <w:rPr>
          <w:rFonts w:ascii="Times New Roman" w:eastAsia="Calibri" w:hAnsi="Times New Roman"/>
          <w:color w:val="000000"/>
          <w:sz w:val="24"/>
          <w:szCs w:val="24"/>
        </w:rPr>
        <w:softHyphen/>
        <w:t xml:space="preserve">мые реакции. </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lastRenderedPageBreak/>
        <w:t>Реакции замещения. Электрохимический ряд напряжений металлов, его использование для прогнозирования возможности протекания реак</w:t>
      </w:r>
      <w:r w:rsidRPr="00EA0DEE">
        <w:rPr>
          <w:rFonts w:ascii="Times New Roman" w:eastAsia="Calibri" w:hAnsi="Times New Roman"/>
          <w:color w:val="000000"/>
          <w:sz w:val="24"/>
          <w:szCs w:val="24"/>
        </w:rPr>
        <w:softHyphen/>
        <w:t>ций между металлами и растворами кислот. Ре</w:t>
      </w:r>
      <w:r w:rsidRPr="00EA0DEE">
        <w:rPr>
          <w:rFonts w:ascii="Times New Roman" w:eastAsia="Calibri" w:hAnsi="Times New Roman"/>
          <w:color w:val="000000"/>
          <w:sz w:val="24"/>
          <w:szCs w:val="24"/>
        </w:rPr>
        <w:softHyphen/>
        <w:t>акции вытеснения одних металлов из растворов их солей другими металлами.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Реакции обмена. Реакции нейтрализации. Ус</w:t>
      </w:r>
      <w:r w:rsidRPr="00EA0DEE">
        <w:rPr>
          <w:rFonts w:ascii="Times New Roman" w:eastAsia="Calibri" w:hAnsi="Times New Roman"/>
          <w:color w:val="000000"/>
          <w:sz w:val="24"/>
          <w:szCs w:val="24"/>
        </w:rPr>
        <w:softHyphen/>
        <w:t>ловия протекания реакций обмена в растворах до конца.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Типы химических реакций (по признаку «число и состав исходных веществ и продуктов реакции») на примере свойств воды. Реакция разложения — электролиз воды. Реакции соеди</w:t>
      </w:r>
      <w:r w:rsidRPr="00EA0DEE">
        <w:rPr>
          <w:rFonts w:ascii="Times New Roman" w:eastAsia="Calibri" w:hAnsi="Times New Roman"/>
          <w:color w:val="000000"/>
          <w:sz w:val="24"/>
          <w:szCs w:val="24"/>
        </w:rPr>
        <w:softHyphen/>
        <w:t>нения — взаимодействие воды с оксидами метал</w:t>
      </w:r>
      <w:r w:rsidRPr="00EA0DEE">
        <w:rPr>
          <w:rFonts w:ascii="Times New Roman" w:eastAsia="Calibri" w:hAnsi="Times New Roman"/>
          <w:color w:val="000000"/>
          <w:sz w:val="24"/>
          <w:szCs w:val="24"/>
        </w:rPr>
        <w:softHyphen/>
        <w:t>лов и неметаллов. Понятие «гидроксиды». Реак</w:t>
      </w:r>
      <w:r w:rsidRPr="00EA0DEE">
        <w:rPr>
          <w:rFonts w:ascii="Times New Roman" w:eastAsia="Calibri" w:hAnsi="Times New Roman"/>
          <w:color w:val="000000"/>
          <w:sz w:val="24"/>
          <w:szCs w:val="24"/>
        </w:rPr>
        <w:softHyphen/>
        <w:t>ции замещения — взаимодействие воды с щелочными и щелочноземельными металлами. Реакции обмена (на примере гидролиза сульфида алюминия и карбида кальция).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b/>
          <w:color w:val="000000"/>
          <w:sz w:val="24"/>
          <w:szCs w:val="24"/>
        </w:rPr>
        <w:t>Расчетные задачи</w:t>
      </w:r>
      <w:r w:rsidRPr="00EA0DEE">
        <w:rPr>
          <w:rFonts w:ascii="Times New Roman" w:eastAsia="Calibri" w:hAnsi="Times New Roman"/>
          <w:color w:val="000000"/>
          <w:sz w:val="24"/>
          <w:szCs w:val="24"/>
        </w:rPr>
        <w:t xml:space="preserve">.  </w:t>
      </w:r>
    </w:p>
    <w:p w:rsidR="007F2737" w:rsidRPr="00EA0DEE" w:rsidRDefault="007F2737" w:rsidP="00763B53">
      <w:pPr>
        <w:pStyle w:val="a7"/>
        <w:numPr>
          <w:ilvl w:val="0"/>
          <w:numId w:val="33"/>
        </w:numPr>
        <w:autoSpaceDE w:val="0"/>
        <w:autoSpaceDN w:val="0"/>
        <w:adjustRightInd w:val="0"/>
        <w:spacing w:after="0" w:line="240" w:lineRule="auto"/>
        <w:ind w:left="-284" w:firstLine="0"/>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Вычисление по хими</w:t>
      </w:r>
      <w:r w:rsidRPr="00EA0DEE">
        <w:rPr>
          <w:rFonts w:ascii="Times New Roman" w:eastAsia="Calibri" w:hAnsi="Times New Roman"/>
          <w:color w:val="000000"/>
          <w:sz w:val="24"/>
          <w:szCs w:val="24"/>
        </w:rPr>
        <w:softHyphen/>
        <w:t>ческим уравнениям массы или количества веще</w:t>
      </w:r>
      <w:r w:rsidRPr="00EA0DEE">
        <w:rPr>
          <w:rFonts w:ascii="Times New Roman" w:eastAsia="Calibri" w:hAnsi="Times New Roman"/>
          <w:color w:val="000000"/>
          <w:sz w:val="24"/>
          <w:szCs w:val="24"/>
        </w:rPr>
        <w:softHyphen/>
        <w:t xml:space="preserve">ства по известной массе или количеству вещества одного из вступающих в реакцию веществ или продуктов реакции. </w:t>
      </w:r>
    </w:p>
    <w:p w:rsidR="007F2737" w:rsidRPr="00EA0DEE" w:rsidRDefault="007F2737" w:rsidP="00763B53">
      <w:pPr>
        <w:pStyle w:val="a7"/>
        <w:numPr>
          <w:ilvl w:val="0"/>
          <w:numId w:val="33"/>
        </w:numPr>
        <w:autoSpaceDE w:val="0"/>
        <w:autoSpaceDN w:val="0"/>
        <w:adjustRightInd w:val="0"/>
        <w:spacing w:after="0" w:line="240" w:lineRule="auto"/>
        <w:ind w:left="-284" w:firstLine="0"/>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Вычисление массы (коли</w:t>
      </w:r>
      <w:r w:rsidRPr="00EA0DEE">
        <w:rPr>
          <w:rFonts w:ascii="Times New Roman" w:eastAsia="Calibri" w:hAnsi="Times New Roman"/>
          <w:color w:val="000000"/>
          <w:sz w:val="24"/>
          <w:szCs w:val="24"/>
        </w:rPr>
        <w:softHyphen/>
        <w:t>чества вещества, объема) продукта реакции, если известна масса исходного вещества, содержащего определенную долю примесей.</w:t>
      </w:r>
    </w:p>
    <w:p w:rsidR="007F2737" w:rsidRPr="00EA0DEE" w:rsidRDefault="007F2737" w:rsidP="00763B53">
      <w:pPr>
        <w:pStyle w:val="a7"/>
        <w:numPr>
          <w:ilvl w:val="0"/>
          <w:numId w:val="33"/>
        </w:numPr>
        <w:autoSpaceDE w:val="0"/>
        <w:autoSpaceDN w:val="0"/>
        <w:adjustRightInd w:val="0"/>
        <w:spacing w:after="0" w:line="240" w:lineRule="auto"/>
        <w:ind w:left="-284" w:firstLine="0"/>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Вычисление массы (количества вещества, объема) продукта реакции, если известна масса раствора и массовая доля растворенного вещества.</w:t>
      </w:r>
    </w:p>
    <w:p w:rsidR="007F2737" w:rsidRPr="00EA0DEE" w:rsidRDefault="007F2737" w:rsidP="00763B53">
      <w:pPr>
        <w:shd w:val="clear" w:color="auto" w:fill="FFFFFF"/>
        <w:spacing w:after="0" w:line="240" w:lineRule="auto"/>
        <w:ind w:left="-284" w:right="-1"/>
        <w:rPr>
          <w:rFonts w:ascii="Times New Roman" w:hAnsi="Times New Roman"/>
          <w:sz w:val="24"/>
          <w:szCs w:val="24"/>
        </w:rPr>
      </w:pPr>
    </w:p>
    <w:p w:rsidR="007F2737" w:rsidRPr="00FA1105" w:rsidRDefault="007F2737" w:rsidP="00763B53">
      <w:pPr>
        <w:shd w:val="clear" w:color="auto" w:fill="FFFFFF"/>
        <w:spacing w:after="0" w:line="240" w:lineRule="auto"/>
        <w:ind w:left="-284" w:right="-1"/>
        <w:rPr>
          <w:rFonts w:ascii="Times New Roman" w:hAnsi="Times New Roman"/>
          <w:b/>
          <w:sz w:val="24"/>
          <w:szCs w:val="24"/>
          <w:u w:val="single"/>
        </w:rPr>
      </w:pPr>
      <w:r w:rsidRPr="00FA1105">
        <w:rPr>
          <w:rFonts w:ascii="Times New Roman" w:hAnsi="Times New Roman"/>
          <w:b/>
          <w:sz w:val="24"/>
          <w:szCs w:val="24"/>
          <w:u w:val="single"/>
        </w:rPr>
        <w:t>Т е м а 5</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
          <w:color w:val="000000"/>
          <w:sz w:val="24"/>
          <w:szCs w:val="24"/>
        </w:rPr>
      </w:pPr>
      <w:r w:rsidRPr="00EA0DEE">
        <w:rPr>
          <w:rFonts w:ascii="Times New Roman" w:eastAsia="Calibri" w:hAnsi="Times New Roman"/>
          <w:b/>
          <w:color w:val="000000"/>
          <w:sz w:val="24"/>
          <w:szCs w:val="24"/>
        </w:rPr>
        <w:t>Растворение. Растворы. Свойства растворов электролитов</w:t>
      </w:r>
      <w:r w:rsidRPr="00EA0DEE">
        <w:rPr>
          <w:rFonts w:ascii="Times New Roman" w:eastAsia="Calibri" w:hAnsi="Times New Roman"/>
          <w:i/>
          <w:iCs/>
          <w:color w:val="000000"/>
          <w:sz w:val="24"/>
          <w:szCs w:val="24"/>
        </w:rPr>
        <w:t>(8 часов)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Растворение как физико-химический про</w:t>
      </w:r>
      <w:r w:rsidRPr="00EA0DEE">
        <w:rPr>
          <w:rFonts w:ascii="Times New Roman" w:eastAsia="Calibri" w:hAnsi="Times New Roman"/>
          <w:color w:val="000000"/>
          <w:sz w:val="24"/>
          <w:szCs w:val="24"/>
        </w:rPr>
        <w:softHyphen/>
        <w:t>цесс. Понятие о гидратах и кристаллогидратах. Растворимость. Кривые растворимости как мо</w:t>
      </w:r>
      <w:r w:rsidRPr="00EA0DEE">
        <w:rPr>
          <w:rFonts w:ascii="Times New Roman" w:eastAsia="Calibri" w:hAnsi="Times New Roman"/>
          <w:color w:val="000000"/>
          <w:sz w:val="24"/>
          <w:szCs w:val="24"/>
        </w:rPr>
        <w:softHyphen/>
        <w:t>дель зависимости растворимости твердых ве</w:t>
      </w:r>
      <w:r w:rsidRPr="00EA0DEE">
        <w:rPr>
          <w:rFonts w:ascii="Times New Roman" w:eastAsia="Calibri" w:hAnsi="Times New Roman"/>
          <w:color w:val="000000"/>
          <w:sz w:val="24"/>
          <w:szCs w:val="24"/>
        </w:rPr>
        <w:softHyphen/>
        <w:t>ществ от температуры. Насыщенные, ненасы</w:t>
      </w:r>
      <w:r w:rsidRPr="00EA0DEE">
        <w:rPr>
          <w:rFonts w:ascii="Times New Roman" w:eastAsia="Calibri" w:hAnsi="Times New Roman"/>
          <w:color w:val="000000"/>
          <w:sz w:val="24"/>
          <w:szCs w:val="24"/>
        </w:rPr>
        <w:softHyphen/>
        <w:t>щенные и пересыщенные растворы. Значение растворов для природы и сельского хозяйства.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 xml:space="preserve">Понятие об электролитической диссоциации. Электролиты и </w:t>
      </w:r>
      <w:proofErr w:type="spellStart"/>
      <w:r w:rsidRPr="00EA0DEE">
        <w:rPr>
          <w:rFonts w:ascii="Times New Roman" w:eastAsia="Calibri" w:hAnsi="Times New Roman"/>
          <w:color w:val="000000"/>
          <w:sz w:val="24"/>
          <w:szCs w:val="24"/>
        </w:rPr>
        <w:t>неэлектролиты</w:t>
      </w:r>
      <w:proofErr w:type="spellEnd"/>
      <w:r w:rsidRPr="00EA0DEE">
        <w:rPr>
          <w:rFonts w:ascii="Times New Roman" w:eastAsia="Calibri" w:hAnsi="Times New Roman"/>
          <w:color w:val="000000"/>
          <w:sz w:val="24"/>
          <w:szCs w:val="24"/>
        </w:rPr>
        <w:t>. Механизм диссо</w:t>
      </w:r>
      <w:r w:rsidRPr="00EA0DEE">
        <w:rPr>
          <w:rFonts w:ascii="Times New Roman" w:eastAsia="Calibri" w:hAnsi="Times New Roman"/>
          <w:color w:val="000000"/>
          <w:sz w:val="24"/>
          <w:szCs w:val="24"/>
        </w:rPr>
        <w:softHyphen/>
        <w:t>циации электролитов с различным типом химической связи. Степень электролитической диссо</w:t>
      </w:r>
      <w:r w:rsidRPr="00EA0DEE">
        <w:rPr>
          <w:rFonts w:ascii="Times New Roman" w:eastAsia="Calibri" w:hAnsi="Times New Roman"/>
          <w:color w:val="000000"/>
          <w:sz w:val="24"/>
          <w:szCs w:val="24"/>
        </w:rPr>
        <w:softHyphen/>
        <w:t>циации. Сильные и слабые электролиты.</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Основные положения теории электролитиче</w:t>
      </w:r>
      <w:r w:rsidRPr="00EA0DEE">
        <w:rPr>
          <w:rFonts w:ascii="Times New Roman" w:eastAsia="Calibri" w:hAnsi="Times New Roman"/>
          <w:color w:val="000000"/>
          <w:sz w:val="24"/>
          <w:szCs w:val="24"/>
        </w:rPr>
        <w:softHyphen/>
        <w:t>ской диссоциации. Ионные уравнения реакций. Условия протекания реакции обмена между элект</w:t>
      </w:r>
      <w:r w:rsidRPr="00EA0DEE">
        <w:rPr>
          <w:rFonts w:ascii="Times New Roman" w:eastAsia="Calibri" w:hAnsi="Times New Roman"/>
          <w:color w:val="000000"/>
          <w:sz w:val="24"/>
          <w:szCs w:val="24"/>
        </w:rPr>
        <w:softHyphen/>
        <w:t>ролитами до конца в свете ионных представлений.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Классификация ионов и их свойства.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Кислоты, их классификация. Диссоциация кис</w:t>
      </w:r>
      <w:r w:rsidRPr="00EA0DEE">
        <w:rPr>
          <w:rFonts w:ascii="Times New Roman" w:eastAsia="Calibri" w:hAnsi="Times New Roman"/>
          <w:color w:val="000000"/>
          <w:sz w:val="24"/>
          <w:szCs w:val="24"/>
        </w:rPr>
        <w:softHyphen/>
        <w:t>лот и их свойства в свете теории электролитиче</w:t>
      </w:r>
      <w:r w:rsidRPr="00EA0DEE">
        <w:rPr>
          <w:rFonts w:ascii="Times New Roman" w:eastAsia="Calibri" w:hAnsi="Times New Roman"/>
          <w:color w:val="000000"/>
          <w:sz w:val="24"/>
          <w:szCs w:val="24"/>
        </w:rPr>
        <w:softHyphen/>
        <w:t>ской диссоциации. Молекулярные и ионные урав</w:t>
      </w:r>
      <w:r w:rsidRPr="00EA0DEE">
        <w:rPr>
          <w:rFonts w:ascii="Times New Roman" w:eastAsia="Calibri" w:hAnsi="Times New Roman"/>
          <w:color w:val="000000"/>
          <w:sz w:val="24"/>
          <w:szCs w:val="24"/>
        </w:rPr>
        <w:softHyphen/>
        <w:t>нения реакций кислот. Взаимодействие кислот с металлами. Электрохимический ряд напряже</w:t>
      </w:r>
      <w:r w:rsidRPr="00EA0DEE">
        <w:rPr>
          <w:rFonts w:ascii="Times New Roman" w:eastAsia="Calibri" w:hAnsi="Times New Roman"/>
          <w:color w:val="000000"/>
          <w:sz w:val="24"/>
          <w:szCs w:val="24"/>
        </w:rPr>
        <w:softHyphen/>
        <w:t>ний металлов. Взаимодействие кислот с оксида</w:t>
      </w:r>
      <w:r w:rsidRPr="00EA0DEE">
        <w:rPr>
          <w:rFonts w:ascii="Times New Roman" w:eastAsia="Calibri" w:hAnsi="Times New Roman"/>
          <w:color w:val="000000"/>
          <w:sz w:val="24"/>
          <w:szCs w:val="24"/>
        </w:rPr>
        <w:softHyphen/>
        <w:t>ми металлов. Взаимодействие кислот с основа</w:t>
      </w:r>
      <w:r w:rsidRPr="00EA0DEE">
        <w:rPr>
          <w:rFonts w:ascii="Times New Roman" w:eastAsia="Calibri" w:hAnsi="Times New Roman"/>
          <w:color w:val="000000"/>
          <w:sz w:val="24"/>
          <w:szCs w:val="24"/>
        </w:rPr>
        <w:softHyphen/>
        <w:t>ниями — реакция нейтрализации. Взаимодей</w:t>
      </w:r>
      <w:r w:rsidRPr="00EA0DEE">
        <w:rPr>
          <w:rFonts w:ascii="Times New Roman" w:eastAsia="Calibri" w:hAnsi="Times New Roman"/>
          <w:color w:val="000000"/>
          <w:sz w:val="24"/>
          <w:szCs w:val="24"/>
        </w:rPr>
        <w:softHyphen/>
        <w:t>ствие кислот с солями. Использование таблицы растворимости для характеристики химических свойств кислот.</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Основания, их классификация. Диссоциация оснований и их свойства в свете теории электро</w:t>
      </w:r>
      <w:r w:rsidRPr="00EA0DEE">
        <w:rPr>
          <w:rFonts w:ascii="Times New Roman" w:eastAsia="Calibri" w:hAnsi="Times New Roman"/>
          <w:color w:val="000000"/>
          <w:sz w:val="24"/>
          <w:szCs w:val="24"/>
        </w:rPr>
        <w:softHyphen/>
        <w:t>литической диссоциации. Взаимодействие осно</w:t>
      </w:r>
      <w:r w:rsidRPr="00EA0DEE">
        <w:rPr>
          <w:rFonts w:ascii="Times New Roman" w:eastAsia="Calibri" w:hAnsi="Times New Roman"/>
          <w:color w:val="000000"/>
          <w:sz w:val="24"/>
          <w:szCs w:val="24"/>
        </w:rPr>
        <w:softHyphen/>
        <w:t>ваний с кислотами, кислотными оксидами и со</w:t>
      </w:r>
      <w:r w:rsidRPr="00EA0DEE">
        <w:rPr>
          <w:rFonts w:ascii="Times New Roman" w:eastAsia="Calibri" w:hAnsi="Times New Roman"/>
          <w:color w:val="000000"/>
          <w:sz w:val="24"/>
          <w:szCs w:val="24"/>
        </w:rPr>
        <w:softHyphen/>
        <w:t>лями. Использование таблицы растворимости для характеристики химических свойств оснований. Разложение нерастворимых оснований при на</w:t>
      </w:r>
      <w:r w:rsidRPr="00EA0DEE">
        <w:rPr>
          <w:rFonts w:ascii="Times New Roman" w:eastAsia="Calibri" w:hAnsi="Times New Roman"/>
          <w:color w:val="000000"/>
          <w:sz w:val="24"/>
          <w:szCs w:val="24"/>
        </w:rPr>
        <w:softHyphen/>
        <w:t>гревании.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Соли, их классификация и диссоциация раз</w:t>
      </w:r>
      <w:r w:rsidRPr="00EA0DEE">
        <w:rPr>
          <w:rFonts w:ascii="Times New Roman" w:eastAsia="Calibri" w:hAnsi="Times New Roman"/>
          <w:color w:val="000000"/>
          <w:sz w:val="24"/>
          <w:szCs w:val="24"/>
        </w:rPr>
        <w:softHyphen/>
        <w:t>личных типов солей. Свойства солей в свете тео</w:t>
      </w:r>
      <w:r w:rsidRPr="00EA0DEE">
        <w:rPr>
          <w:rFonts w:ascii="Times New Roman" w:eastAsia="Calibri" w:hAnsi="Times New Roman"/>
          <w:color w:val="000000"/>
          <w:sz w:val="24"/>
          <w:szCs w:val="24"/>
        </w:rPr>
        <w:softHyphen/>
        <w:t>рии электролитической диссоциации. Взаимо</w:t>
      </w:r>
      <w:r w:rsidRPr="00EA0DEE">
        <w:rPr>
          <w:rFonts w:ascii="Times New Roman" w:eastAsia="Calibri" w:hAnsi="Times New Roman"/>
          <w:color w:val="000000"/>
          <w:sz w:val="24"/>
          <w:szCs w:val="24"/>
        </w:rPr>
        <w:softHyphen/>
        <w:t>действие солей с металлами, условия протекания этих реакций. Взаимодействие солей с кислота</w:t>
      </w:r>
      <w:r w:rsidRPr="00EA0DEE">
        <w:rPr>
          <w:rFonts w:ascii="Times New Roman" w:eastAsia="Calibri" w:hAnsi="Times New Roman"/>
          <w:color w:val="000000"/>
          <w:sz w:val="24"/>
          <w:szCs w:val="24"/>
        </w:rPr>
        <w:softHyphen/>
        <w:t>ми, основаниями и солями. Использование таб</w:t>
      </w:r>
      <w:r w:rsidRPr="00EA0DEE">
        <w:rPr>
          <w:rFonts w:ascii="Times New Roman" w:eastAsia="Calibri" w:hAnsi="Times New Roman"/>
          <w:color w:val="000000"/>
          <w:sz w:val="24"/>
          <w:szCs w:val="24"/>
        </w:rPr>
        <w:softHyphen/>
        <w:t>лицы растворимости для характеристики хими</w:t>
      </w:r>
      <w:r w:rsidRPr="00EA0DEE">
        <w:rPr>
          <w:rFonts w:ascii="Times New Roman" w:eastAsia="Calibri" w:hAnsi="Times New Roman"/>
          <w:color w:val="000000"/>
          <w:sz w:val="24"/>
          <w:szCs w:val="24"/>
        </w:rPr>
        <w:softHyphen/>
        <w:t>ческих свойств солей.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Обобщение сведений об оксидах, их классифи</w:t>
      </w:r>
      <w:r w:rsidRPr="00EA0DEE">
        <w:rPr>
          <w:rFonts w:ascii="Times New Roman" w:eastAsia="Calibri" w:hAnsi="Times New Roman"/>
          <w:color w:val="000000"/>
          <w:sz w:val="24"/>
          <w:szCs w:val="24"/>
        </w:rPr>
        <w:softHyphen/>
        <w:t>кации и химических свойствах.</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Генетические ряды металлов и неметаллов. Генетическая связь между классами неорганиче</w:t>
      </w:r>
      <w:r w:rsidRPr="00EA0DEE">
        <w:rPr>
          <w:rFonts w:ascii="Times New Roman" w:eastAsia="Calibri" w:hAnsi="Times New Roman"/>
          <w:color w:val="000000"/>
          <w:sz w:val="24"/>
          <w:szCs w:val="24"/>
        </w:rPr>
        <w:softHyphen/>
        <w:t>ских веществ.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Окислительно-восстановительные реакции. Окис</w:t>
      </w:r>
      <w:r w:rsidRPr="00EA0DEE">
        <w:rPr>
          <w:rFonts w:ascii="Times New Roman" w:eastAsia="Calibri" w:hAnsi="Times New Roman"/>
          <w:color w:val="000000"/>
          <w:sz w:val="24"/>
          <w:szCs w:val="24"/>
        </w:rPr>
        <w:softHyphen/>
        <w:t>литель и восстановитель, окисление и восстанов</w:t>
      </w:r>
      <w:r w:rsidRPr="00EA0DEE">
        <w:rPr>
          <w:rFonts w:ascii="Times New Roman" w:eastAsia="Calibri" w:hAnsi="Times New Roman"/>
          <w:color w:val="000000"/>
          <w:sz w:val="24"/>
          <w:szCs w:val="24"/>
        </w:rPr>
        <w:softHyphen/>
        <w:t>ление.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lastRenderedPageBreak/>
        <w:t>Реакции ионного обмена и окислительно-вос</w:t>
      </w:r>
      <w:r w:rsidRPr="00EA0DEE">
        <w:rPr>
          <w:rFonts w:ascii="Times New Roman" w:eastAsia="Calibri" w:hAnsi="Times New Roman"/>
          <w:color w:val="000000"/>
          <w:sz w:val="24"/>
          <w:szCs w:val="24"/>
        </w:rPr>
        <w:softHyphen/>
        <w:t>становительные реакции. Составление уравне</w:t>
      </w:r>
      <w:r w:rsidRPr="00EA0DEE">
        <w:rPr>
          <w:rFonts w:ascii="Times New Roman" w:eastAsia="Calibri" w:hAnsi="Times New Roman"/>
          <w:color w:val="000000"/>
          <w:sz w:val="24"/>
          <w:szCs w:val="24"/>
        </w:rPr>
        <w:softHyphen/>
        <w:t>ний окислительно-восстановительных реакций ме</w:t>
      </w:r>
      <w:r w:rsidRPr="00EA0DEE">
        <w:rPr>
          <w:rFonts w:ascii="Times New Roman" w:eastAsia="Calibri" w:hAnsi="Times New Roman"/>
          <w:color w:val="000000"/>
          <w:sz w:val="24"/>
          <w:szCs w:val="24"/>
        </w:rPr>
        <w:softHyphen/>
        <w:t>тодом электронного баланса.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Свойства простых веществ — металлов и неме</w:t>
      </w:r>
      <w:r w:rsidRPr="00EA0DEE">
        <w:rPr>
          <w:rFonts w:ascii="Times New Roman" w:eastAsia="Calibri" w:hAnsi="Times New Roman"/>
          <w:color w:val="000000"/>
          <w:sz w:val="24"/>
          <w:szCs w:val="24"/>
        </w:rPr>
        <w:softHyphen/>
        <w:t>таллов, кислот и солей в свете представлений об окислительно-восстановительных процессах.</w:t>
      </w:r>
    </w:p>
    <w:p w:rsidR="003C7D9F" w:rsidRDefault="003C7D9F" w:rsidP="00763B53">
      <w:pPr>
        <w:shd w:val="clear" w:color="auto" w:fill="FFFFFF"/>
        <w:spacing w:after="0" w:line="317" w:lineRule="exact"/>
        <w:ind w:left="-284"/>
        <w:jc w:val="center"/>
        <w:rPr>
          <w:rFonts w:ascii="Times New Roman" w:hAnsi="Times New Roman"/>
          <w:b/>
          <w:sz w:val="24"/>
          <w:szCs w:val="24"/>
        </w:rPr>
      </w:pPr>
    </w:p>
    <w:p w:rsidR="007F2737" w:rsidRPr="00EA0DEE" w:rsidRDefault="007F2737" w:rsidP="00763B53">
      <w:pPr>
        <w:shd w:val="clear" w:color="auto" w:fill="FFFFFF"/>
        <w:spacing w:after="0" w:line="317" w:lineRule="exact"/>
        <w:ind w:left="-284"/>
        <w:jc w:val="center"/>
        <w:rPr>
          <w:rFonts w:ascii="Times New Roman" w:hAnsi="Times New Roman"/>
          <w:b/>
          <w:sz w:val="24"/>
          <w:szCs w:val="24"/>
        </w:rPr>
      </w:pPr>
      <w:r w:rsidRPr="00EA0DEE">
        <w:rPr>
          <w:rFonts w:ascii="Times New Roman" w:hAnsi="Times New Roman"/>
          <w:b/>
          <w:sz w:val="24"/>
          <w:szCs w:val="24"/>
        </w:rPr>
        <w:t>СОДЕРЖАНИЕ  КУРСА ХИМИИ</w:t>
      </w:r>
      <w:r w:rsidR="00AE234A" w:rsidRPr="00EA0DEE">
        <w:rPr>
          <w:rFonts w:ascii="Times New Roman" w:hAnsi="Times New Roman"/>
          <w:b/>
          <w:sz w:val="24"/>
          <w:szCs w:val="24"/>
        </w:rPr>
        <w:t>9 класс.</w:t>
      </w:r>
    </w:p>
    <w:p w:rsidR="007F2737" w:rsidRPr="00EA0DEE" w:rsidRDefault="007F2737" w:rsidP="00763B53">
      <w:pPr>
        <w:spacing w:after="0"/>
        <w:ind w:left="-284"/>
        <w:jc w:val="center"/>
        <w:rPr>
          <w:rFonts w:ascii="Times New Roman" w:hAnsi="Times New Roman"/>
          <w:b/>
          <w:i/>
          <w:sz w:val="24"/>
          <w:szCs w:val="24"/>
        </w:rPr>
      </w:pPr>
      <w:r w:rsidRPr="00EA0DEE">
        <w:rPr>
          <w:rFonts w:ascii="Times New Roman" w:hAnsi="Times New Roman"/>
          <w:b/>
          <w:i/>
          <w:sz w:val="24"/>
          <w:szCs w:val="24"/>
        </w:rPr>
        <w:t>(1 час в неделю; всего 34 часа)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
          <w:bCs/>
          <w:color w:val="000000"/>
          <w:sz w:val="24"/>
          <w:szCs w:val="24"/>
        </w:rPr>
      </w:pPr>
      <w:r w:rsidRPr="00EA0DEE">
        <w:rPr>
          <w:rFonts w:ascii="Times New Roman" w:eastAsia="Calibri" w:hAnsi="Times New Roman"/>
          <w:b/>
          <w:bCs/>
          <w:color w:val="000000"/>
          <w:sz w:val="24"/>
          <w:szCs w:val="24"/>
        </w:rPr>
        <w:t xml:space="preserve">Повторение основных вопросов курса </w:t>
      </w:r>
      <w:r w:rsidRPr="00EA0DEE">
        <w:rPr>
          <w:rFonts w:ascii="Times New Roman" w:eastAsia="Calibri" w:hAnsi="Times New Roman"/>
          <w:color w:val="000000"/>
          <w:sz w:val="24"/>
          <w:szCs w:val="24"/>
        </w:rPr>
        <w:t xml:space="preserve">8 </w:t>
      </w:r>
      <w:r w:rsidRPr="00EA0DEE">
        <w:rPr>
          <w:rFonts w:ascii="Times New Roman" w:eastAsia="Calibri" w:hAnsi="Times New Roman"/>
          <w:b/>
          <w:bCs/>
          <w:color w:val="000000"/>
          <w:sz w:val="24"/>
          <w:szCs w:val="24"/>
        </w:rPr>
        <w:t xml:space="preserve">класса и введение в курс </w:t>
      </w:r>
      <w:r w:rsidRPr="00EA0DEE">
        <w:rPr>
          <w:rFonts w:ascii="Times New Roman" w:eastAsia="Calibri" w:hAnsi="Times New Roman"/>
          <w:color w:val="000000"/>
          <w:sz w:val="24"/>
          <w:szCs w:val="24"/>
        </w:rPr>
        <w:t xml:space="preserve">9 </w:t>
      </w:r>
      <w:r w:rsidRPr="00EA0DEE">
        <w:rPr>
          <w:rFonts w:ascii="Times New Roman" w:eastAsia="Calibri" w:hAnsi="Times New Roman"/>
          <w:b/>
          <w:bCs/>
          <w:color w:val="000000"/>
          <w:sz w:val="24"/>
          <w:szCs w:val="24"/>
        </w:rPr>
        <w:t>класса (</w:t>
      </w:r>
      <w:r w:rsidRPr="00EA0DEE">
        <w:rPr>
          <w:rFonts w:ascii="Times New Roman" w:eastAsia="Calibri" w:hAnsi="Times New Roman"/>
          <w:i/>
          <w:iCs/>
          <w:color w:val="000000"/>
          <w:sz w:val="24"/>
          <w:szCs w:val="24"/>
        </w:rPr>
        <w:t>3 часа)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 xml:space="preserve">Характеристика элемента по его положению в периодической системе химических элементов </w:t>
      </w:r>
      <w:r w:rsidRPr="00EA0DEE">
        <w:rPr>
          <w:rFonts w:ascii="Times New Roman" w:eastAsia="Calibri" w:hAnsi="Times New Roman"/>
          <w:iCs/>
          <w:color w:val="000000"/>
          <w:sz w:val="24"/>
          <w:szCs w:val="24"/>
        </w:rPr>
        <w:t>Д.</w:t>
      </w:r>
      <w:r w:rsidRPr="00EA0DEE">
        <w:rPr>
          <w:rFonts w:ascii="Times New Roman" w:eastAsia="Calibri" w:hAnsi="Times New Roman"/>
          <w:bCs/>
          <w:color w:val="000000"/>
          <w:sz w:val="24"/>
          <w:szCs w:val="24"/>
        </w:rPr>
        <w:t>И. Менделеева. Свойства оксидов, кислот, ос</w:t>
      </w:r>
      <w:r w:rsidRPr="00EA0DEE">
        <w:rPr>
          <w:rFonts w:ascii="Times New Roman" w:eastAsia="Calibri" w:hAnsi="Times New Roman"/>
          <w:bCs/>
          <w:color w:val="000000"/>
          <w:sz w:val="24"/>
          <w:szCs w:val="24"/>
        </w:rPr>
        <w:softHyphen/>
        <w:t>нований и солей в свете теории электролитиче</w:t>
      </w:r>
      <w:r w:rsidRPr="00EA0DEE">
        <w:rPr>
          <w:rFonts w:ascii="Times New Roman" w:eastAsia="Calibri" w:hAnsi="Times New Roman"/>
          <w:bCs/>
          <w:color w:val="000000"/>
          <w:sz w:val="24"/>
          <w:szCs w:val="24"/>
        </w:rPr>
        <w:softHyphen/>
        <w:t>ской диссоциации и процессов окисления-восстановления. Генетические ряды металла и неме</w:t>
      </w:r>
      <w:r w:rsidRPr="00EA0DEE">
        <w:rPr>
          <w:rFonts w:ascii="Times New Roman" w:eastAsia="Calibri" w:hAnsi="Times New Roman"/>
          <w:bCs/>
          <w:color w:val="000000"/>
          <w:sz w:val="24"/>
          <w:szCs w:val="24"/>
        </w:rPr>
        <w:softHyphen/>
        <w:t>талла.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Понятие о переходных элементах. Амфотерность. Генетический ряд переходного элемента.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Периодический закон и периодическая систе</w:t>
      </w:r>
      <w:r w:rsidRPr="00EA0DEE">
        <w:rPr>
          <w:rFonts w:ascii="Times New Roman" w:eastAsia="Calibri" w:hAnsi="Times New Roman"/>
          <w:bCs/>
          <w:color w:val="000000"/>
          <w:sz w:val="24"/>
          <w:szCs w:val="24"/>
        </w:rPr>
        <w:softHyphen/>
        <w:t>ма химических элементов Д. И. Менделеева в све</w:t>
      </w:r>
      <w:r w:rsidRPr="00EA0DEE">
        <w:rPr>
          <w:rFonts w:ascii="Times New Roman" w:eastAsia="Calibri" w:hAnsi="Times New Roman"/>
          <w:bCs/>
          <w:color w:val="000000"/>
          <w:sz w:val="24"/>
          <w:szCs w:val="24"/>
        </w:rPr>
        <w:softHyphen/>
        <w:t>те учения о строении атома. Их значение.</w:t>
      </w:r>
    </w:p>
    <w:p w:rsidR="007F2737" w:rsidRPr="00EA0DEE" w:rsidRDefault="007F2737" w:rsidP="00763B53">
      <w:pPr>
        <w:spacing w:after="0"/>
        <w:ind w:left="-284"/>
        <w:jc w:val="both"/>
        <w:rPr>
          <w:rFonts w:ascii="Times New Roman" w:hAnsi="Times New Roman"/>
          <w:sz w:val="24"/>
          <w:szCs w:val="24"/>
        </w:rPr>
      </w:pPr>
      <w:r w:rsidRPr="00EA0DEE">
        <w:rPr>
          <w:rFonts w:ascii="Times New Roman" w:eastAsia="Calibri" w:hAnsi="Times New Roman"/>
          <w:b/>
          <w:bCs/>
          <w:color w:val="000000"/>
          <w:sz w:val="24"/>
          <w:szCs w:val="24"/>
        </w:rPr>
        <w:t>Лабораторный опыт.</w:t>
      </w:r>
      <w:r w:rsidRPr="00EA0DEE">
        <w:rPr>
          <w:rFonts w:ascii="Times New Roman" w:eastAsia="Calibri" w:hAnsi="Times New Roman"/>
          <w:color w:val="000000"/>
          <w:sz w:val="24"/>
          <w:szCs w:val="24"/>
        </w:rPr>
        <w:t xml:space="preserve">1. </w:t>
      </w:r>
      <w:r w:rsidRPr="00EA0DEE">
        <w:rPr>
          <w:rFonts w:ascii="Times New Roman" w:eastAsia="Calibri" w:hAnsi="Times New Roman"/>
          <w:bCs/>
          <w:color w:val="000000"/>
          <w:sz w:val="24"/>
          <w:szCs w:val="24"/>
        </w:rPr>
        <w:t>Получение гидрокси</w:t>
      </w:r>
      <w:r w:rsidRPr="00EA0DEE">
        <w:rPr>
          <w:rFonts w:ascii="Times New Roman" w:eastAsia="Calibri" w:hAnsi="Times New Roman"/>
          <w:bCs/>
          <w:color w:val="000000"/>
          <w:sz w:val="24"/>
          <w:szCs w:val="24"/>
        </w:rPr>
        <w:softHyphen/>
        <w:t>да цинка и исследование его свойств.</w:t>
      </w:r>
    </w:p>
    <w:p w:rsidR="00AE234A" w:rsidRPr="00EA0DEE" w:rsidRDefault="00AE234A" w:rsidP="00763B53">
      <w:pPr>
        <w:autoSpaceDE w:val="0"/>
        <w:autoSpaceDN w:val="0"/>
        <w:adjustRightInd w:val="0"/>
        <w:spacing w:after="0" w:line="240" w:lineRule="auto"/>
        <w:ind w:left="-284"/>
        <w:jc w:val="both"/>
        <w:rPr>
          <w:rFonts w:ascii="Times New Roman" w:hAnsi="Times New Roman"/>
          <w:color w:val="000000"/>
          <w:sz w:val="24"/>
          <w:szCs w:val="24"/>
        </w:rPr>
      </w:pPr>
    </w:p>
    <w:p w:rsidR="007F2737" w:rsidRPr="00FA1105" w:rsidRDefault="007F2737" w:rsidP="00763B53">
      <w:pPr>
        <w:autoSpaceDE w:val="0"/>
        <w:autoSpaceDN w:val="0"/>
        <w:adjustRightInd w:val="0"/>
        <w:spacing w:after="0" w:line="240" w:lineRule="auto"/>
        <w:ind w:left="-284"/>
        <w:jc w:val="both"/>
        <w:rPr>
          <w:rFonts w:ascii="Times New Roman" w:hAnsi="Times New Roman"/>
          <w:b/>
          <w:color w:val="000000"/>
          <w:sz w:val="24"/>
          <w:szCs w:val="24"/>
          <w:u w:val="single"/>
        </w:rPr>
      </w:pPr>
      <w:r w:rsidRPr="00FA1105">
        <w:rPr>
          <w:rFonts w:ascii="Times New Roman" w:hAnsi="Times New Roman"/>
          <w:b/>
          <w:color w:val="000000"/>
          <w:sz w:val="24"/>
          <w:szCs w:val="24"/>
          <w:u w:val="single"/>
        </w:rPr>
        <w:t>Т е м а 1</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i/>
          <w:iCs/>
          <w:color w:val="000000"/>
          <w:sz w:val="24"/>
          <w:szCs w:val="24"/>
        </w:rPr>
      </w:pPr>
      <w:r w:rsidRPr="00EA0DEE">
        <w:rPr>
          <w:rFonts w:ascii="Times New Roman" w:eastAsia="Calibri" w:hAnsi="Times New Roman"/>
          <w:b/>
          <w:bCs/>
          <w:color w:val="000000"/>
          <w:sz w:val="24"/>
          <w:szCs w:val="24"/>
        </w:rPr>
        <w:t xml:space="preserve">Металлы </w:t>
      </w:r>
      <w:r w:rsidRPr="00EA0DEE">
        <w:rPr>
          <w:rFonts w:ascii="Times New Roman" w:eastAsia="Calibri" w:hAnsi="Times New Roman"/>
          <w:bCs/>
          <w:i/>
          <w:iCs/>
          <w:color w:val="000000"/>
          <w:sz w:val="24"/>
          <w:szCs w:val="24"/>
        </w:rPr>
        <w:t xml:space="preserve">(12 </w:t>
      </w:r>
      <w:r w:rsidRPr="00EA0DEE">
        <w:rPr>
          <w:rFonts w:ascii="Times New Roman" w:eastAsia="Calibri" w:hAnsi="Times New Roman"/>
          <w:i/>
          <w:iCs/>
          <w:color w:val="000000"/>
          <w:sz w:val="24"/>
          <w:szCs w:val="24"/>
        </w:rPr>
        <w:t>часов)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Положение металлов в периодической системе химических элементов Д. И. Менделеева. Метал</w:t>
      </w:r>
      <w:r w:rsidRPr="00EA0DEE">
        <w:rPr>
          <w:rFonts w:ascii="Times New Roman" w:eastAsia="Calibri" w:hAnsi="Times New Roman"/>
          <w:bCs/>
          <w:color w:val="000000"/>
          <w:sz w:val="24"/>
          <w:szCs w:val="24"/>
        </w:rPr>
        <w:softHyphen/>
        <w:t>лическая кристаллическая решетка и металлическая химическая связь. Общие физические свойства металлов. Сплавы, их свойства и значе</w:t>
      </w:r>
      <w:r w:rsidRPr="00EA0DEE">
        <w:rPr>
          <w:rFonts w:ascii="Times New Roman" w:eastAsia="Calibri" w:hAnsi="Times New Roman"/>
          <w:bCs/>
          <w:color w:val="000000"/>
          <w:sz w:val="24"/>
          <w:szCs w:val="24"/>
        </w:rPr>
        <w:softHyphen/>
        <w:t>ние. Химические свойства металлов как восста</w:t>
      </w:r>
      <w:r w:rsidRPr="00EA0DEE">
        <w:rPr>
          <w:rFonts w:ascii="Times New Roman" w:eastAsia="Calibri" w:hAnsi="Times New Roman"/>
          <w:bCs/>
          <w:color w:val="000000"/>
          <w:sz w:val="24"/>
          <w:szCs w:val="24"/>
        </w:rPr>
        <w:softHyphen/>
        <w:t>новителей. Электрохимический ряд напряжений металлов и его использование для характерис</w:t>
      </w:r>
      <w:r w:rsidRPr="00EA0DEE">
        <w:rPr>
          <w:rFonts w:ascii="Times New Roman" w:eastAsia="Calibri" w:hAnsi="Times New Roman"/>
          <w:bCs/>
          <w:color w:val="000000"/>
          <w:sz w:val="24"/>
          <w:szCs w:val="24"/>
        </w:rPr>
        <w:softHyphen/>
        <w:t xml:space="preserve">тики химических свойств конкретных металлов. Способы получения металлов: </w:t>
      </w:r>
      <w:proofErr w:type="spellStart"/>
      <w:r w:rsidRPr="00EA0DEE">
        <w:rPr>
          <w:rFonts w:ascii="Times New Roman" w:eastAsia="Calibri" w:hAnsi="Times New Roman"/>
          <w:bCs/>
          <w:color w:val="000000"/>
          <w:sz w:val="24"/>
          <w:szCs w:val="24"/>
        </w:rPr>
        <w:t>пиро</w:t>
      </w:r>
      <w:proofErr w:type="spellEnd"/>
      <w:r w:rsidRPr="00EA0DEE">
        <w:rPr>
          <w:rFonts w:ascii="Times New Roman" w:eastAsia="Calibri" w:hAnsi="Times New Roman"/>
          <w:bCs/>
          <w:color w:val="000000"/>
          <w:sz w:val="24"/>
          <w:szCs w:val="24"/>
        </w:rPr>
        <w:t xml:space="preserve">-, </w:t>
      </w:r>
      <w:proofErr w:type="spellStart"/>
      <w:r w:rsidRPr="00EA0DEE">
        <w:rPr>
          <w:rFonts w:ascii="Times New Roman" w:eastAsia="Calibri" w:hAnsi="Times New Roman"/>
          <w:bCs/>
          <w:color w:val="000000"/>
          <w:sz w:val="24"/>
          <w:szCs w:val="24"/>
        </w:rPr>
        <w:t>гидро</w:t>
      </w:r>
      <w:proofErr w:type="spellEnd"/>
      <w:r w:rsidRPr="00EA0DEE">
        <w:rPr>
          <w:rFonts w:ascii="Times New Roman" w:eastAsia="Calibri" w:hAnsi="Times New Roman"/>
          <w:bCs/>
          <w:color w:val="000000"/>
          <w:sz w:val="24"/>
          <w:szCs w:val="24"/>
        </w:rPr>
        <w:t>- и электрометаллургия. Коррозия металлов и спо</w:t>
      </w:r>
      <w:r w:rsidRPr="00EA0DEE">
        <w:rPr>
          <w:rFonts w:ascii="Times New Roman" w:eastAsia="Calibri" w:hAnsi="Times New Roman"/>
          <w:bCs/>
          <w:color w:val="000000"/>
          <w:sz w:val="24"/>
          <w:szCs w:val="24"/>
        </w:rPr>
        <w:softHyphen/>
        <w:t>собы борьбы с ней.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Общая характеристика щелочных металлов. Металлы в природе. Общие спосо</w:t>
      </w:r>
      <w:r w:rsidRPr="00EA0DEE">
        <w:rPr>
          <w:rFonts w:ascii="Times New Roman" w:eastAsia="Calibri" w:hAnsi="Times New Roman"/>
          <w:bCs/>
          <w:color w:val="000000"/>
          <w:sz w:val="24"/>
          <w:szCs w:val="24"/>
        </w:rPr>
        <w:softHyphen/>
        <w:t>бы их получения. Строение атомов. Щелочные металлы — простые вещества, их физические и химические свойства. Важнейшие соединения щелочных металлов — оксиды, гидроксиды и со</w:t>
      </w:r>
      <w:r w:rsidRPr="00EA0DEE">
        <w:rPr>
          <w:rFonts w:ascii="Times New Roman" w:eastAsia="Calibri" w:hAnsi="Times New Roman"/>
          <w:bCs/>
          <w:color w:val="000000"/>
          <w:sz w:val="24"/>
          <w:szCs w:val="24"/>
        </w:rPr>
        <w:softHyphen/>
        <w:t>ли (хлориды, карбонаты, сульфаты, нитраты), их свойства и применение в народном хозяйстве. Калийные удобрения.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Общая характеристика элементов главной подгруппы II группы. Строение атомов. Щелочноземельные металлы — простые вещества, их физические и химические свойства. Важнейшие соединения щелочноземельных ме</w:t>
      </w:r>
      <w:r w:rsidRPr="00EA0DEE">
        <w:rPr>
          <w:rFonts w:ascii="Times New Roman" w:eastAsia="Calibri" w:hAnsi="Times New Roman"/>
          <w:bCs/>
          <w:color w:val="000000"/>
          <w:sz w:val="24"/>
          <w:szCs w:val="24"/>
        </w:rPr>
        <w:softHyphen/>
        <w:t>таллов — оксиды, гидроксиды и соли (хлориды, карбонаты, нитраты, сульфаты и фосфаты), их свойства и применение в народном хозяйстве.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Алюминий. Строение атома, физические и химические свойства простого вещества. Со</w:t>
      </w:r>
      <w:r w:rsidRPr="00EA0DEE">
        <w:rPr>
          <w:rFonts w:ascii="Times New Roman" w:eastAsia="Calibri" w:hAnsi="Times New Roman"/>
          <w:bCs/>
          <w:color w:val="000000"/>
          <w:sz w:val="24"/>
          <w:szCs w:val="24"/>
        </w:rPr>
        <w:softHyphen/>
        <w:t>единения алюминия — оксид и гидроксид, их амфотерный характер. Важнейшие соли алюми</w:t>
      </w:r>
      <w:r w:rsidRPr="00EA0DEE">
        <w:rPr>
          <w:rFonts w:ascii="Times New Roman" w:eastAsia="Calibri" w:hAnsi="Times New Roman"/>
          <w:bCs/>
          <w:color w:val="000000"/>
          <w:sz w:val="24"/>
          <w:szCs w:val="24"/>
        </w:rPr>
        <w:softHyphen/>
        <w:t>ния. Применение алюминия и его соединений.</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Cs/>
          <w:color w:val="000000"/>
          <w:sz w:val="24"/>
          <w:szCs w:val="24"/>
        </w:rPr>
        <w:t>Железо. Строение атома, физические и хи</w:t>
      </w:r>
      <w:r w:rsidRPr="00EA0DEE">
        <w:rPr>
          <w:rFonts w:ascii="Times New Roman" w:eastAsia="Calibri" w:hAnsi="Times New Roman"/>
          <w:bCs/>
          <w:color w:val="000000"/>
          <w:sz w:val="24"/>
          <w:szCs w:val="24"/>
        </w:rPr>
        <w:softHyphen/>
        <w:t>мические свойства простого вещества. Генетиче</w:t>
      </w:r>
      <w:r w:rsidRPr="00EA0DEE">
        <w:rPr>
          <w:rFonts w:ascii="Times New Roman" w:eastAsia="Calibri" w:hAnsi="Times New Roman"/>
          <w:bCs/>
          <w:color w:val="000000"/>
          <w:sz w:val="24"/>
          <w:szCs w:val="24"/>
        </w:rPr>
        <w:softHyphen/>
        <w:t xml:space="preserve">ские ряды </w:t>
      </w:r>
      <w:r w:rsidRPr="00EA0DEE">
        <w:rPr>
          <w:rFonts w:ascii="Times New Roman" w:eastAsia="Calibri" w:hAnsi="Times New Roman"/>
          <w:bCs/>
          <w:color w:val="000000"/>
          <w:sz w:val="24"/>
          <w:szCs w:val="24"/>
          <w:lang w:val="en-US"/>
        </w:rPr>
        <w:t>Fe</w:t>
      </w:r>
      <w:r w:rsidRPr="00EA0DEE">
        <w:rPr>
          <w:rFonts w:ascii="Times New Roman" w:eastAsia="Calibri" w:hAnsi="Times New Roman"/>
          <w:bCs/>
          <w:color w:val="000000"/>
          <w:sz w:val="24"/>
          <w:szCs w:val="24"/>
          <w:vertAlign w:val="superscript"/>
        </w:rPr>
        <w:t>2+</w:t>
      </w:r>
      <w:r w:rsidRPr="00EA0DEE">
        <w:rPr>
          <w:rFonts w:ascii="Times New Roman" w:eastAsia="Calibri" w:hAnsi="Times New Roman"/>
          <w:bCs/>
          <w:color w:val="000000"/>
          <w:sz w:val="24"/>
          <w:szCs w:val="24"/>
        </w:rPr>
        <w:t xml:space="preserve"> и </w:t>
      </w:r>
      <w:r w:rsidRPr="00EA0DEE">
        <w:rPr>
          <w:rFonts w:ascii="Times New Roman" w:eastAsia="Calibri" w:hAnsi="Times New Roman"/>
          <w:bCs/>
          <w:color w:val="000000"/>
          <w:sz w:val="24"/>
          <w:szCs w:val="24"/>
          <w:lang w:val="en-US"/>
        </w:rPr>
        <w:t>Fe</w:t>
      </w:r>
      <w:r w:rsidRPr="00EA0DEE">
        <w:rPr>
          <w:rFonts w:ascii="Times New Roman" w:eastAsia="Calibri" w:hAnsi="Times New Roman"/>
          <w:bCs/>
          <w:color w:val="000000"/>
          <w:sz w:val="24"/>
          <w:szCs w:val="24"/>
          <w:vertAlign w:val="superscript"/>
        </w:rPr>
        <w:t>3+</w:t>
      </w:r>
      <w:r w:rsidRPr="00EA0DEE">
        <w:rPr>
          <w:rFonts w:ascii="Times New Roman" w:eastAsia="Calibri" w:hAnsi="Times New Roman"/>
          <w:bCs/>
          <w:color w:val="000000"/>
          <w:sz w:val="24"/>
          <w:szCs w:val="24"/>
        </w:rPr>
        <w:t xml:space="preserve">. Качественные реакции на </w:t>
      </w:r>
      <w:r w:rsidRPr="00EA0DEE">
        <w:rPr>
          <w:rFonts w:ascii="Times New Roman" w:eastAsia="Calibri" w:hAnsi="Times New Roman"/>
          <w:bCs/>
          <w:color w:val="000000"/>
          <w:sz w:val="24"/>
          <w:szCs w:val="24"/>
          <w:lang w:val="en-US"/>
        </w:rPr>
        <w:t>Fe</w:t>
      </w:r>
      <w:r w:rsidRPr="00EA0DEE">
        <w:rPr>
          <w:rFonts w:ascii="Times New Roman" w:eastAsia="Calibri" w:hAnsi="Times New Roman"/>
          <w:bCs/>
          <w:color w:val="000000"/>
          <w:sz w:val="24"/>
          <w:szCs w:val="24"/>
          <w:vertAlign w:val="superscript"/>
        </w:rPr>
        <w:t>2+</w:t>
      </w:r>
      <w:r w:rsidRPr="00EA0DEE">
        <w:rPr>
          <w:rFonts w:ascii="Times New Roman" w:eastAsia="Calibri" w:hAnsi="Times New Roman"/>
          <w:bCs/>
          <w:color w:val="000000"/>
          <w:sz w:val="24"/>
          <w:szCs w:val="24"/>
        </w:rPr>
        <w:t xml:space="preserve"> и </w:t>
      </w:r>
      <w:r w:rsidRPr="00EA0DEE">
        <w:rPr>
          <w:rFonts w:ascii="Times New Roman" w:eastAsia="Calibri" w:hAnsi="Times New Roman"/>
          <w:bCs/>
          <w:color w:val="000000"/>
          <w:sz w:val="24"/>
          <w:szCs w:val="24"/>
          <w:lang w:val="en-US"/>
        </w:rPr>
        <w:t>Fe</w:t>
      </w:r>
      <w:r w:rsidRPr="00EA0DEE">
        <w:rPr>
          <w:rFonts w:ascii="Times New Roman" w:eastAsia="Calibri" w:hAnsi="Times New Roman"/>
          <w:bCs/>
          <w:color w:val="000000"/>
          <w:sz w:val="24"/>
          <w:szCs w:val="24"/>
          <w:vertAlign w:val="superscript"/>
        </w:rPr>
        <w:t>3+</w:t>
      </w:r>
      <w:r w:rsidRPr="00EA0DEE">
        <w:rPr>
          <w:rFonts w:ascii="Times New Roman" w:eastAsia="Calibri" w:hAnsi="Times New Roman"/>
          <w:bCs/>
          <w:color w:val="000000"/>
          <w:sz w:val="24"/>
          <w:szCs w:val="24"/>
        </w:rPr>
        <w:t>. Важнейшие соля железа. Значение железа, его соединений и сплавов в природе и на</w:t>
      </w:r>
      <w:r w:rsidRPr="00EA0DEE">
        <w:rPr>
          <w:rFonts w:ascii="Times New Roman" w:eastAsia="Calibri" w:hAnsi="Times New Roman"/>
          <w:bCs/>
          <w:color w:val="000000"/>
          <w:sz w:val="24"/>
          <w:szCs w:val="24"/>
        </w:rPr>
        <w:softHyphen/>
        <w:t>родном хозяйстве.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bCs/>
          <w:color w:val="000000"/>
          <w:sz w:val="24"/>
          <w:szCs w:val="24"/>
        </w:rPr>
      </w:pPr>
      <w:r w:rsidRPr="00EA0DEE">
        <w:rPr>
          <w:rFonts w:ascii="Times New Roman" w:eastAsia="Calibri" w:hAnsi="Times New Roman"/>
          <w:b/>
          <w:bCs/>
          <w:color w:val="000000"/>
          <w:sz w:val="24"/>
          <w:szCs w:val="24"/>
        </w:rPr>
        <w:t>Демонстрации</w:t>
      </w:r>
      <w:r w:rsidRPr="00EA0DEE">
        <w:rPr>
          <w:rFonts w:ascii="Times New Roman" w:eastAsia="Calibri" w:hAnsi="Times New Roman"/>
          <w:bCs/>
          <w:color w:val="000000"/>
          <w:sz w:val="24"/>
          <w:szCs w:val="24"/>
        </w:rPr>
        <w:t>. Образцы щелочных и щелоч</w:t>
      </w:r>
      <w:r w:rsidRPr="00EA0DEE">
        <w:rPr>
          <w:rFonts w:ascii="Times New Roman" w:eastAsia="Calibri" w:hAnsi="Times New Roman"/>
          <w:bCs/>
          <w:color w:val="000000"/>
          <w:sz w:val="24"/>
          <w:szCs w:val="24"/>
        </w:rPr>
        <w:softHyphen/>
        <w:t xml:space="preserve">ноземельных металлов. Образцы сплавов. </w:t>
      </w:r>
    </w:p>
    <w:p w:rsidR="007F2737" w:rsidRPr="00EA0DEE" w:rsidRDefault="007F2737" w:rsidP="00763B53">
      <w:pPr>
        <w:autoSpaceDE w:val="0"/>
        <w:autoSpaceDN w:val="0"/>
        <w:adjustRightInd w:val="0"/>
        <w:spacing w:after="0" w:line="240" w:lineRule="auto"/>
        <w:ind w:left="-284"/>
        <w:jc w:val="both"/>
        <w:rPr>
          <w:rFonts w:ascii="Times New Roman" w:hAnsi="Times New Roman"/>
          <w:color w:val="000000"/>
          <w:sz w:val="24"/>
          <w:szCs w:val="24"/>
        </w:rPr>
      </w:pPr>
    </w:p>
    <w:p w:rsidR="007F2737" w:rsidRPr="00FA1105" w:rsidRDefault="007F2737" w:rsidP="00763B53">
      <w:pPr>
        <w:autoSpaceDE w:val="0"/>
        <w:autoSpaceDN w:val="0"/>
        <w:adjustRightInd w:val="0"/>
        <w:spacing w:after="0" w:line="240" w:lineRule="auto"/>
        <w:ind w:left="-284"/>
        <w:jc w:val="both"/>
        <w:rPr>
          <w:rFonts w:ascii="Times New Roman" w:hAnsi="Times New Roman"/>
          <w:b/>
          <w:color w:val="000000"/>
          <w:sz w:val="24"/>
          <w:szCs w:val="24"/>
          <w:u w:val="single"/>
        </w:rPr>
      </w:pPr>
      <w:r w:rsidRPr="00FA1105">
        <w:rPr>
          <w:rFonts w:ascii="Times New Roman" w:hAnsi="Times New Roman"/>
          <w:b/>
          <w:color w:val="000000"/>
          <w:sz w:val="24"/>
          <w:szCs w:val="24"/>
          <w:u w:val="single"/>
        </w:rPr>
        <w:t>Т е м а 2</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i/>
          <w:iCs/>
          <w:color w:val="000000"/>
          <w:sz w:val="24"/>
          <w:szCs w:val="24"/>
        </w:rPr>
      </w:pPr>
      <w:r w:rsidRPr="00EA0DEE">
        <w:rPr>
          <w:rFonts w:ascii="Times New Roman" w:eastAsia="Calibri" w:hAnsi="Times New Roman"/>
          <w:b/>
          <w:color w:val="000000"/>
          <w:sz w:val="24"/>
          <w:szCs w:val="24"/>
        </w:rPr>
        <w:t>Неметаллы</w:t>
      </w:r>
      <w:r w:rsidRPr="00EA0DEE">
        <w:rPr>
          <w:rFonts w:ascii="Times New Roman" w:eastAsia="Calibri" w:hAnsi="Times New Roman"/>
          <w:i/>
          <w:iCs/>
          <w:color w:val="000000"/>
          <w:sz w:val="24"/>
          <w:szCs w:val="24"/>
        </w:rPr>
        <w:t>(17 часов)</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Общая характеристика неметаллов: положе</w:t>
      </w:r>
      <w:r w:rsidRPr="00EA0DEE">
        <w:rPr>
          <w:rFonts w:ascii="Times New Roman" w:eastAsia="Calibri" w:hAnsi="Times New Roman"/>
          <w:color w:val="000000"/>
          <w:sz w:val="24"/>
          <w:szCs w:val="24"/>
        </w:rPr>
        <w:softHyphen/>
        <w:t>ние в периодической системе Д. И. Менделе</w:t>
      </w:r>
      <w:r w:rsidRPr="00EA0DEE">
        <w:rPr>
          <w:rFonts w:ascii="Times New Roman" w:eastAsia="Calibri" w:hAnsi="Times New Roman"/>
          <w:color w:val="000000"/>
          <w:sz w:val="24"/>
          <w:szCs w:val="24"/>
        </w:rPr>
        <w:softHyphen/>
        <w:t>ева, особенности строения атомов, электроотри</w:t>
      </w:r>
      <w:r w:rsidRPr="00EA0DEE">
        <w:rPr>
          <w:rFonts w:ascii="Times New Roman" w:eastAsia="Calibri" w:hAnsi="Times New Roman"/>
          <w:color w:val="000000"/>
          <w:sz w:val="24"/>
          <w:szCs w:val="24"/>
        </w:rPr>
        <w:softHyphen/>
        <w:t>цательность как мера «</w:t>
      </w:r>
      <w:proofErr w:type="spellStart"/>
      <w:r w:rsidRPr="00EA0DEE">
        <w:rPr>
          <w:rFonts w:ascii="Times New Roman" w:eastAsia="Calibri" w:hAnsi="Times New Roman"/>
          <w:color w:val="000000"/>
          <w:sz w:val="24"/>
          <w:szCs w:val="24"/>
        </w:rPr>
        <w:t>неметалличности</w:t>
      </w:r>
      <w:proofErr w:type="spellEnd"/>
      <w:r w:rsidRPr="00EA0DEE">
        <w:rPr>
          <w:rFonts w:ascii="Times New Roman" w:eastAsia="Calibri" w:hAnsi="Times New Roman"/>
          <w:color w:val="000000"/>
          <w:sz w:val="24"/>
          <w:szCs w:val="24"/>
        </w:rPr>
        <w:t xml:space="preserve">», ряд </w:t>
      </w:r>
      <w:proofErr w:type="spellStart"/>
      <w:r w:rsidRPr="00EA0DEE">
        <w:rPr>
          <w:rFonts w:ascii="Times New Roman" w:eastAsia="Calibri" w:hAnsi="Times New Roman"/>
          <w:color w:val="000000"/>
          <w:sz w:val="24"/>
          <w:szCs w:val="24"/>
        </w:rPr>
        <w:t>электроотрицательности</w:t>
      </w:r>
      <w:proofErr w:type="spellEnd"/>
      <w:r w:rsidRPr="00EA0DEE">
        <w:rPr>
          <w:rFonts w:ascii="Times New Roman" w:eastAsia="Calibri" w:hAnsi="Times New Roman"/>
          <w:color w:val="000000"/>
          <w:sz w:val="24"/>
          <w:szCs w:val="24"/>
        </w:rPr>
        <w:t>. Кристаллическое стро</w:t>
      </w:r>
      <w:r w:rsidRPr="00EA0DEE">
        <w:rPr>
          <w:rFonts w:ascii="Times New Roman" w:eastAsia="Calibri" w:hAnsi="Times New Roman"/>
          <w:color w:val="000000"/>
          <w:sz w:val="24"/>
          <w:szCs w:val="24"/>
        </w:rPr>
        <w:softHyphen/>
        <w:t>ение неметаллов — простых веществ. Аллотро</w:t>
      </w:r>
      <w:r w:rsidRPr="00EA0DEE">
        <w:rPr>
          <w:rFonts w:ascii="Times New Roman" w:eastAsia="Calibri" w:hAnsi="Times New Roman"/>
          <w:color w:val="000000"/>
          <w:sz w:val="24"/>
          <w:szCs w:val="24"/>
        </w:rPr>
        <w:softHyphen/>
        <w:t>пия. Физические свойства неметаллов. Относи</w:t>
      </w:r>
      <w:r w:rsidRPr="00EA0DEE">
        <w:rPr>
          <w:rFonts w:ascii="Times New Roman" w:eastAsia="Calibri" w:hAnsi="Times New Roman"/>
          <w:color w:val="000000"/>
          <w:sz w:val="24"/>
          <w:szCs w:val="24"/>
        </w:rPr>
        <w:softHyphen/>
        <w:t>тельность понятий «металл», «неметалл».</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lastRenderedPageBreak/>
        <w:t>Водород. Положение в периодической сис</w:t>
      </w:r>
      <w:r w:rsidRPr="00EA0DEE">
        <w:rPr>
          <w:rFonts w:ascii="Times New Roman" w:eastAsia="Calibri" w:hAnsi="Times New Roman"/>
          <w:color w:val="000000"/>
          <w:sz w:val="24"/>
          <w:szCs w:val="24"/>
        </w:rPr>
        <w:softHyphen/>
        <w:t>теме химических элементов Д. И. Менделеева. Строение атома и молекулы. Физические и хими</w:t>
      </w:r>
      <w:r w:rsidRPr="00EA0DEE">
        <w:rPr>
          <w:rFonts w:ascii="Times New Roman" w:eastAsia="Calibri" w:hAnsi="Times New Roman"/>
          <w:color w:val="000000"/>
          <w:sz w:val="24"/>
          <w:szCs w:val="24"/>
        </w:rPr>
        <w:softHyphen/>
        <w:t>ческие свойства водорода, его получение и при</w:t>
      </w:r>
      <w:r w:rsidRPr="00EA0DEE">
        <w:rPr>
          <w:rFonts w:ascii="Times New Roman" w:eastAsia="Calibri" w:hAnsi="Times New Roman"/>
          <w:color w:val="000000"/>
          <w:sz w:val="24"/>
          <w:szCs w:val="24"/>
        </w:rPr>
        <w:softHyphen/>
        <w:t>менение.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Общая характеристика галогенов. Строение атомов. Простые вещества, их физические и химические свойства. Основные соеди</w:t>
      </w:r>
      <w:r w:rsidRPr="00EA0DEE">
        <w:rPr>
          <w:rFonts w:ascii="Times New Roman" w:eastAsia="Calibri" w:hAnsi="Times New Roman"/>
          <w:color w:val="000000"/>
          <w:sz w:val="24"/>
          <w:szCs w:val="24"/>
        </w:rPr>
        <w:softHyphen/>
        <w:t>нения галогенов (</w:t>
      </w:r>
      <w:proofErr w:type="spellStart"/>
      <w:r w:rsidRPr="00EA0DEE">
        <w:rPr>
          <w:rFonts w:ascii="Times New Roman" w:eastAsia="Calibri" w:hAnsi="Times New Roman"/>
          <w:color w:val="000000"/>
          <w:sz w:val="24"/>
          <w:szCs w:val="24"/>
        </w:rPr>
        <w:t>галогеноводороды</w:t>
      </w:r>
      <w:proofErr w:type="spellEnd"/>
      <w:r w:rsidRPr="00EA0DEE">
        <w:rPr>
          <w:rFonts w:ascii="Times New Roman" w:eastAsia="Calibri" w:hAnsi="Times New Roman"/>
          <w:color w:val="000000"/>
          <w:sz w:val="24"/>
          <w:szCs w:val="24"/>
        </w:rPr>
        <w:t xml:space="preserve"> и галогениды), их свойства. Качественная реакция на хло</w:t>
      </w:r>
      <w:r w:rsidRPr="00EA0DEE">
        <w:rPr>
          <w:rFonts w:ascii="Times New Roman" w:eastAsia="Calibri" w:hAnsi="Times New Roman"/>
          <w:color w:val="000000"/>
          <w:sz w:val="24"/>
          <w:szCs w:val="24"/>
        </w:rPr>
        <w:softHyphen/>
        <w:t>рид-ион. Краткие сведения о хлоре, броме, фторе и йоде. Применение галогенов и их соединений в народном хозяйстве.</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Сера. Строение атома, аллотропия, свойст</w:t>
      </w:r>
      <w:r w:rsidRPr="00EA0DEE">
        <w:rPr>
          <w:rFonts w:ascii="Times New Roman" w:eastAsia="Calibri" w:hAnsi="Times New Roman"/>
          <w:color w:val="000000"/>
          <w:sz w:val="24"/>
          <w:szCs w:val="24"/>
        </w:rPr>
        <w:softHyphen/>
        <w:t>ва и применение ромбической серы. Оксиды се</w:t>
      </w:r>
      <w:r w:rsidRPr="00EA0DEE">
        <w:rPr>
          <w:rFonts w:ascii="Times New Roman" w:eastAsia="Calibri" w:hAnsi="Times New Roman"/>
          <w:color w:val="000000"/>
          <w:sz w:val="24"/>
          <w:szCs w:val="24"/>
        </w:rPr>
        <w:softHyphen/>
        <w:t>ры (IV) и (VI), их получение, свойства и приме</w:t>
      </w:r>
      <w:r w:rsidRPr="00EA0DEE">
        <w:rPr>
          <w:rFonts w:ascii="Times New Roman" w:eastAsia="Calibri" w:hAnsi="Times New Roman"/>
          <w:color w:val="000000"/>
          <w:sz w:val="24"/>
          <w:szCs w:val="24"/>
        </w:rPr>
        <w:softHyphen/>
        <w:t>нение. Сероводородная и сернистая кислоты. Серная кислота и ее соли, их применение в на</w:t>
      </w:r>
      <w:r w:rsidRPr="00EA0DEE">
        <w:rPr>
          <w:rFonts w:ascii="Times New Roman" w:eastAsia="Calibri" w:hAnsi="Times New Roman"/>
          <w:color w:val="000000"/>
          <w:sz w:val="24"/>
          <w:szCs w:val="24"/>
        </w:rPr>
        <w:softHyphen/>
        <w:t>родном хозяйстве. Качественная реакция на сульфат-ион.</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Азот. Строение атома и молекулы, свойства простого вещества. Аммиак, строение, свойства, получение и применение. Соли аммония, их свой</w:t>
      </w:r>
      <w:r w:rsidRPr="00EA0DEE">
        <w:rPr>
          <w:rFonts w:ascii="Times New Roman" w:eastAsia="Calibri" w:hAnsi="Times New Roman"/>
          <w:color w:val="000000"/>
          <w:sz w:val="24"/>
          <w:szCs w:val="24"/>
        </w:rPr>
        <w:softHyphen/>
        <w:t>ства и применение. Оксиды азота (II) и (IV). Азот</w:t>
      </w:r>
      <w:r w:rsidRPr="00EA0DEE">
        <w:rPr>
          <w:rFonts w:ascii="Times New Roman" w:eastAsia="Calibri" w:hAnsi="Times New Roman"/>
          <w:color w:val="000000"/>
          <w:sz w:val="24"/>
          <w:szCs w:val="24"/>
        </w:rPr>
        <w:softHyphen/>
        <w:t>ная кислота, ее свойства и применение. Нитраты и нитриты, проблема их содержания в сельскохо</w:t>
      </w:r>
      <w:r w:rsidRPr="00EA0DEE">
        <w:rPr>
          <w:rFonts w:ascii="Times New Roman" w:eastAsia="Calibri" w:hAnsi="Times New Roman"/>
          <w:color w:val="000000"/>
          <w:sz w:val="24"/>
          <w:szCs w:val="24"/>
        </w:rPr>
        <w:softHyphen/>
        <w:t>зяйственной продукции. Азотные удобрения.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Фосфор. Строение атома, аллотропия, свой</w:t>
      </w:r>
      <w:r w:rsidRPr="00EA0DEE">
        <w:rPr>
          <w:rFonts w:ascii="Times New Roman" w:eastAsia="Calibri" w:hAnsi="Times New Roman"/>
          <w:color w:val="000000"/>
          <w:sz w:val="24"/>
          <w:szCs w:val="24"/>
        </w:rPr>
        <w:softHyphen/>
        <w:t>ства белого и красного фосфора, их применение. Основные соединения: оксид фосфора (V), ортофосфорная кислота и фосфаты. Фосфорные удоб</w:t>
      </w:r>
      <w:r w:rsidRPr="00EA0DEE">
        <w:rPr>
          <w:rFonts w:ascii="Times New Roman" w:eastAsia="Calibri" w:hAnsi="Times New Roman"/>
          <w:color w:val="000000"/>
          <w:sz w:val="24"/>
          <w:szCs w:val="24"/>
        </w:rPr>
        <w:softHyphen/>
        <w:t>рения.</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Углерод. Строение атома, аллотропия, свойства аллотропных модификаций, примене</w:t>
      </w:r>
      <w:r w:rsidRPr="00EA0DEE">
        <w:rPr>
          <w:rFonts w:ascii="Times New Roman" w:eastAsia="Calibri" w:hAnsi="Times New Roman"/>
          <w:color w:val="000000"/>
          <w:sz w:val="24"/>
          <w:szCs w:val="24"/>
        </w:rPr>
        <w:softHyphen/>
        <w:t>ние. Оксиды углерода (II) и (IV), их свойства и применение. Качественная реакция на углекис</w:t>
      </w:r>
      <w:r w:rsidRPr="00EA0DEE">
        <w:rPr>
          <w:rFonts w:ascii="Times New Roman" w:eastAsia="Calibri" w:hAnsi="Times New Roman"/>
          <w:color w:val="000000"/>
          <w:sz w:val="24"/>
          <w:szCs w:val="24"/>
        </w:rPr>
        <w:softHyphen/>
        <w:t>лый газ. Карбонаты: кальцит, сода, поташ, их зна</w:t>
      </w:r>
      <w:r w:rsidRPr="00EA0DEE">
        <w:rPr>
          <w:rFonts w:ascii="Times New Roman" w:eastAsia="Calibri" w:hAnsi="Times New Roman"/>
          <w:color w:val="000000"/>
          <w:sz w:val="24"/>
          <w:szCs w:val="24"/>
        </w:rPr>
        <w:softHyphen/>
        <w:t>чение в природе и жизни человека. Качественная реакция на карбонат-ион.</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Кремний. Строение атома, кристалличе</w:t>
      </w:r>
      <w:r w:rsidRPr="00EA0DEE">
        <w:rPr>
          <w:rFonts w:ascii="Times New Roman" w:eastAsia="Calibri" w:hAnsi="Times New Roman"/>
          <w:color w:val="000000"/>
          <w:sz w:val="24"/>
          <w:szCs w:val="24"/>
        </w:rPr>
        <w:softHyphen/>
        <w:t xml:space="preserve">ский кремний, его свойства и применение. Оксид кремния </w:t>
      </w:r>
      <w:r w:rsidRPr="00EA0DEE">
        <w:rPr>
          <w:rFonts w:ascii="Times New Roman" w:eastAsia="Calibri" w:hAnsi="Times New Roman"/>
          <w:bCs/>
          <w:color w:val="000000"/>
          <w:sz w:val="24"/>
          <w:szCs w:val="24"/>
        </w:rPr>
        <w:t>(IV),</w:t>
      </w:r>
      <w:r w:rsidRPr="00EA0DEE">
        <w:rPr>
          <w:rFonts w:ascii="Times New Roman" w:eastAsia="Calibri" w:hAnsi="Times New Roman"/>
          <w:color w:val="000000"/>
          <w:sz w:val="24"/>
          <w:szCs w:val="24"/>
        </w:rPr>
        <w:t>его природные разновидности. Си</w:t>
      </w:r>
      <w:r w:rsidRPr="00EA0DEE">
        <w:rPr>
          <w:rFonts w:ascii="Times New Roman" w:eastAsia="Calibri" w:hAnsi="Times New Roman"/>
          <w:color w:val="000000"/>
          <w:sz w:val="24"/>
          <w:szCs w:val="24"/>
        </w:rPr>
        <w:softHyphen/>
        <w:t>ликаты. Значение соединений кремния в живой и неживой природе. Понятие о силикатной про</w:t>
      </w:r>
      <w:r w:rsidRPr="00EA0DEE">
        <w:rPr>
          <w:rFonts w:ascii="Times New Roman" w:eastAsia="Calibri" w:hAnsi="Times New Roman"/>
          <w:color w:val="000000"/>
          <w:sz w:val="24"/>
          <w:szCs w:val="24"/>
        </w:rPr>
        <w:softHyphen/>
        <w:t>мышленности.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b/>
          <w:color w:val="000000"/>
          <w:sz w:val="24"/>
          <w:szCs w:val="24"/>
        </w:rPr>
        <w:t>Демонстрации.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color w:val="000000"/>
          <w:sz w:val="24"/>
          <w:szCs w:val="24"/>
        </w:rPr>
        <w:t>Образцы природных соединений хлора, серы, фосфора, углерода, кремния. Образцы важней</w:t>
      </w:r>
      <w:r w:rsidRPr="00EA0DEE">
        <w:rPr>
          <w:rFonts w:ascii="Times New Roman" w:eastAsia="Calibri" w:hAnsi="Times New Roman"/>
          <w:color w:val="000000"/>
          <w:sz w:val="24"/>
          <w:szCs w:val="24"/>
        </w:rPr>
        <w:softHyphen/>
        <w:t>ших для народного хозяйства сульфатов, нитра</w:t>
      </w:r>
      <w:r w:rsidRPr="00EA0DEE">
        <w:rPr>
          <w:rFonts w:ascii="Times New Roman" w:eastAsia="Calibri" w:hAnsi="Times New Roman"/>
          <w:color w:val="000000"/>
          <w:sz w:val="24"/>
          <w:szCs w:val="24"/>
        </w:rPr>
        <w:softHyphen/>
        <w:t>тов, карбонатов, фосфатов. Образцы стекла, ке</w:t>
      </w:r>
      <w:r w:rsidRPr="00EA0DEE">
        <w:rPr>
          <w:rFonts w:ascii="Times New Roman" w:eastAsia="Calibri" w:hAnsi="Times New Roman"/>
          <w:color w:val="000000"/>
          <w:sz w:val="24"/>
          <w:szCs w:val="24"/>
        </w:rPr>
        <w:softHyphen/>
        <w:t>рамики, цемента.</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r w:rsidRPr="00EA0DEE">
        <w:rPr>
          <w:rFonts w:ascii="Times New Roman" w:eastAsia="Calibri" w:hAnsi="Times New Roman"/>
          <w:b/>
          <w:color w:val="000000"/>
          <w:sz w:val="24"/>
          <w:szCs w:val="24"/>
        </w:rPr>
        <w:t>Лабораторные опыты</w:t>
      </w:r>
      <w:r w:rsidRPr="00EA0DEE">
        <w:rPr>
          <w:rFonts w:ascii="Times New Roman" w:eastAsia="Calibri" w:hAnsi="Times New Roman"/>
          <w:color w:val="000000"/>
          <w:sz w:val="24"/>
          <w:szCs w:val="24"/>
        </w:rPr>
        <w:t>. 1. Ознакомление с природными силиката</w:t>
      </w:r>
      <w:r w:rsidRPr="00EA0DEE">
        <w:rPr>
          <w:rFonts w:ascii="Times New Roman" w:eastAsia="Calibri" w:hAnsi="Times New Roman"/>
          <w:color w:val="000000"/>
          <w:sz w:val="24"/>
          <w:szCs w:val="24"/>
        </w:rPr>
        <w:softHyphen/>
        <w:t>ми. 2. Ознакомление с продукцией силикатной промышленности.</w:t>
      </w:r>
    </w:p>
    <w:p w:rsidR="007F2737" w:rsidRPr="00EA0DEE" w:rsidRDefault="007F2737" w:rsidP="00763B53">
      <w:pPr>
        <w:autoSpaceDE w:val="0"/>
        <w:autoSpaceDN w:val="0"/>
        <w:adjustRightInd w:val="0"/>
        <w:spacing w:after="0" w:line="240" w:lineRule="auto"/>
        <w:ind w:left="-284"/>
        <w:jc w:val="both"/>
        <w:rPr>
          <w:rFonts w:ascii="Times New Roman" w:eastAsia="Calibri" w:hAnsi="Times New Roman"/>
          <w:color w:val="000000"/>
          <w:sz w:val="24"/>
          <w:szCs w:val="24"/>
        </w:rPr>
      </w:pPr>
    </w:p>
    <w:p w:rsidR="007F2737" w:rsidRPr="00FA1105" w:rsidRDefault="007F2737" w:rsidP="00763B53">
      <w:pPr>
        <w:autoSpaceDE w:val="0"/>
        <w:autoSpaceDN w:val="0"/>
        <w:adjustRightInd w:val="0"/>
        <w:spacing w:after="0" w:line="240" w:lineRule="auto"/>
        <w:ind w:left="-284"/>
        <w:jc w:val="both"/>
        <w:rPr>
          <w:rFonts w:ascii="Times New Roman" w:hAnsi="Times New Roman"/>
          <w:b/>
          <w:color w:val="000000"/>
          <w:sz w:val="24"/>
          <w:szCs w:val="24"/>
          <w:u w:val="single"/>
        </w:rPr>
      </w:pPr>
      <w:r w:rsidRPr="00FA1105">
        <w:rPr>
          <w:rFonts w:ascii="Times New Roman" w:hAnsi="Times New Roman"/>
          <w:b/>
          <w:color w:val="000000"/>
          <w:sz w:val="24"/>
          <w:szCs w:val="24"/>
          <w:u w:val="single"/>
        </w:rPr>
        <w:t>Тема 3</w:t>
      </w:r>
    </w:p>
    <w:p w:rsidR="00BD05D6" w:rsidRPr="00EA0DEE" w:rsidRDefault="00BD05D6" w:rsidP="00763B53">
      <w:pPr>
        <w:autoSpaceDE w:val="0"/>
        <w:autoSpaceDN w:val="0"/>
        <w:adjustRightInd w:val="0"/>
        <w:spacing w:after="0" w:line="240" w:lineRule="auto"/>
        <w:ind w:left="-284"/>
        <w:jc w:val="both"/>
        <w:rPr>
          <w:rFonts w:ascii="Times New Roman" w:hAnsi="Times New Roman"/>
          <w:sz w:val="24"/>
          <w:szCs w:val="24"/>
        </w:rPr>
      </w:pPr>
      <w:r w:rsidRPr="00EA0DEE">
        <w:rPr>
          <w:rFonts w:ascii="Times New Roman" w:hAnsi="Times New Roman"/>
          <w:b/>
          <w:sz w:val="24"/>
          <w:szCs w:val="24"/>
        </w:rPr>
        <w:t>Обобщение знаний по химии за курс основной школы. Подготовка к государственной итоговой аттестации (ОГЭ).</w:t>
      </w:r>
      <w:r w:rsidRPr="00EA0DEE">
        <w:rPr>
          <w:rFonts w:ascii="Times New Roman" w:hAnsi="Times New Roman"/>
          <w:i/>
          <w:sz w:val="24"/>
          <w:szCs w:val="24"/>
        </w:rPr>
        <w:t>(2 часа).</w:t>
      </w:r>
    </w:p>
    <w:p w:rsidR="00342C4A" w:rsidRDefault="00342C4A" w:rsidP="00763B53">
      <w:pPr>
        <w:pStyle w:val="1"/>
        <w:ind w:left="-284"/>
        <w:jc w:val="center"/>
        <w:rPr>
          <w:rFonts w:ascii="Times New Roman" w:hAnsi="Times New Roman"/>
          <w:b/>
          <w:sz w:val="24"/>
          <w:szCs w:val="24"/>
        </w:rPr>
      </w:pPr>
    </w:p>
    <w:p w:rsidR="00C4589B" w:rsidRDefault="00C4589B" w:rsidP="00763B53">
      <w:pPr>
        <w:pStyle w:val="1"/>
        <w:ind w:left="-284"/>
        <w:jc w:val="center"/>
        <w:rPr>
          <w:rFonts w:ascii="Times New Roman" w:hAnsi="Times New Roman"/>
          <w:b/>
          <w:sz w:val="24"/>
          <w:szCs w:val="24"/>
        </w:rPr>
      </w:pPr>
    </w:p>
    <w:p w:rsidR="00F15E78" w:rsidRPr="00EA0DEE" w:rsidRDefault="00450357" w:rsidP="00763B53">
      <w:pPr>
        <w:pStyle w:val="1"/>
        <w:ind w:left="-284"/>
        <w:jc w:val="center"/>
        <w:rPr>
          <w:rFonts w:ascii="Times New Roman" w:hAnsi="Times New Roman"/>
          <w:b/>
          <w:sz w:val="24"/>
          <w:szCs w:val="24"/>
        </w:rPr>
      </w:pPr>
      <w:r w:rsidRPr="00EA0DEE">
        <w:rPr>
          <w:rFonts w:ascii="Times New Roman" w:hAnsi="Times New Roman"/>
          <w:b/>
          <w:sz w:val="24"/>
          <w:szCs w:val="24"/>
        </w:rPr>
        <w:t>Тематическое планирование</w:t>
      </w:r>
    </w:p>
    <w:p w:rsidR="005A76C2" w:rsidRPr="00EA0DEE" w:rsidRDefault="005A76C2" w:rsidP="00763B53">
      <w:pPr>
        <w:pStyle w:val="1"/>
        <w:ind w:left="-284"/>
        <w:jc w:val="center"/>
        <w:rPr>
          <w:rFonts w:ascii="Times New Roman" w:hAnsi="Times New Roman"/>
          <w:b/>
          <w:sz w:val="24"/>
          <w:szCs w:val="24"/>
          <w:shd w:val="clear" w:color="auto" w:fill="FFFFFF"/>
        </w:rPr>
      </w:pPr>
      <w:r w:rsidRPr="00EA0DEE">
        <w:rPr>
          <w:rFonts w:ascii="Times New Roman" w:hAnsi="Times New Roman"/>
          <w:b/>
          <w:sz w:val="24"/>
          <w:szCs w:val="24"/>
          <w:shd w:val="clear" w:color="auto" w:fill="FFFFFF"/>
        </w:rPr>
        <w:t>8 класс</w:t>
      </w:r>
    </w:p>
    <w:p w:rsidR="00EC74C3" w:rsidRPr="00EA0DEE" w:rsidRDefault="00EC74C3" w:rsidP="00763B53">
      <w:pPr>
        <w:pStyle w:val="1"/>
        <w:ind w:left="-284"/>
        <w:jc w:val="both"/>
        <w:rPr>
          <w:rFonts w:ascii="Times New Roman" w:hAnsi="Times New Roman"/>
          <w:b/>
          <w:sz w:val="24"/>
          <w:szCs w:val="24"/>
          <w:shd w:val="clear" w:color="auto" w:fill="FFFFFF"/>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0"/>
        <w:gridCol w:w="5119"/>
        <w:gridCol w:w="903"/>
        <w:gridCol w:w="502"/>
        <w:gridCol w:w="916"/>
        <w:gridCol w:w="1276"/>
      </w:tblGrid>
      <w:tr w:rsidR="001F09F4" w:rsidRPr="00EA0DEE" w:rsidTr="00FA1105">
        <w:tc>
          <w:tcPr>
            <w:tcW w:w="890" w:type="dxa"/>
            <w:vAlign w:val="center"/>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Раздел</w:t>
            </w:r>
          </w:p>
        </w:tc>
        <w:tc>
          <w:tcPr>
            <w:tcW w:w="5119" w:type="dxa"/>
            <w:vAlign w:val="center"/>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Тема</w:t>
            </w:r>
          </w:p>
        </w:tc>
        <w:tc>
          <w:tcPr>
            <w:tcW w:w="1405" w:type="dxa"/>
            <w:gridSpan w:val="2"/>
            <w:vAlign w:val="center"/>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Количество часов</w:t>
            </w:r>
          </w:p>
        </w:tc>
        <w:tc>
          <w:tcPr>
            <w:tcW w:w="2192" w:type="dxa"/>
            <w:gridSpan w:val="2"/>
            <w:vAlign w:val="center"/>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В том числе, КР</w:t>
            </w:r>
          </w:p>
        </w:tc>
      </w:tr>
      <w:tr w:rsidR="001F09F4" w:rsidRPr="00EA0DEE" w:rsidTr="00FA1105">
        <w:tc>
          <w:tcPr>
            <w:tcW w:w="9606" w:type="dxa"/>
            <w:gridSpan w:val="6"/>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Фаза запуска (совместное проектирование и планирование учебного плана)</w:t>
            </w: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w:t>
            </w:r>
          </w:p>
        </w:tc>
        <w:tc>
          <w:tcPr>
            <w:tcW w:w="5119" w:type="dxa"/>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Введение</w:t>
            </w:r>
          </w:p>
        </w:tc>
        <w:tc>
          <w:tcPr>
            <w:tcW w:w="1405" w:type="dxa"/>
            <w:gridSpan w:val="2"/>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2</w:t>
            </w:r>
          </w:p>
        </w:tc>
        <w:tc>
          <w:tcPr>
            <w:tcW w:w="2192" w:type="dxa"/>
            <w:gridSpan w:val="2"/>
          </w:tcPr>
          <w:p w:rsidR="001F09F4" w:rsidRPr="00EA0DEE" w:rsidRDefault="001F09F4" w:rsidP="00763B53">
            <w:pPr>
              <w:pStyle w:val="1"/>
              <w:ind w:left="-284"/>
              <w:jc w:val="center"/>
              <w:rPr>
                <w:rFonts w:ascii="Times New Roman" w:hAnsi="Times New Roman"/>
                <w:sz w:val="24"/>
                <w:szCs w:val="24"/>
              </w:rPr>
            </w:pPr>
          </w:p>
        </w:tc>
      </w:tr>
      <w:tr w:rsidR="001F09F4" w:rsidRPr="00EA0DEE" w:rsidTr="00FA1105">
        <w:tc>
          <w:tcPr>
            <w:tcW w:w="9606" w:type="dxa"/>
            <w:gridSpan w:val="6"/>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b/>
                <w:sz w:val="24"/>
                <w:szCs w:val="24"/>
              </w:rPr>
              <w:t>Фаза постановки и решения задач</w:t>
            </w: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II</w:t>
            </w:r>
          </w:p>
        </w:tc>
        <w:tc>
          <w:tcPr>
            <w:tcW w:w="6022" w:type="dxa"/>
            <w:gridSpan w:val="2"/>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Атомы химических элементов.</w:t>
            </w:r>
          </w:p>
        </w:tc>
        <w:tc>
          <w:tcPr>
            <w:tcW w:w="1418" w:type="dxa"/>
            <w:gridSpan w:val="2"/>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5</w:t>
            </w:r>
          </w:p>
        </w:tc>
        <w:tc>
          <w:tcPr>
            <w:tcW w:w="1276" w:type="dxa"/>
          </w:tcPr>
          <w:p w:rsidR="001F09F4" w:rsidRPr="00EA0DEE" w:rsidRDefault="001F09F4" w:rsidP="00763B53">
            <w:pPr>
              <w:pStyle w:val="1"/>
              <w:ind w:left="-284"/>
              <w:jc w:val="center"/>
              <w:rPr>
                <w:rFonts w:ascii="Times New Roman" w:hAnsi="Times New Roman"/>
                <w:sz w:val="24"/>
                <w:szCs w:val="24"/>
              </w:rPr>
            </w:pP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III</w:t>
            </w:r>
          </w:p>
        </w:tc>
        <w:tc>
          <w:tcPr>
            <w:tcW w:w="6022" w:type="dxa"/>
            <w:gridSpan w:val="2"/>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Простые вещества.</w:t>
            </w:r>
          </w:p>
        </w:tc>
        <w:tc>
          <w:tcPr>
            <w:tcW w:w="1418" w:type="dxa"/>
            <w:gridSpan w:val="2"/>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4</w:t>
            </w:r>
          </w:p>
        </w:tc>
        <w:tc>
          <w:tcPr>
            <w:tcW w:w="1276" w:type="dxa"/>
          </w:tcPr>
          <w:p w:rsidR="001F09F4" w:rsidRPr="00EA0DEE" w:rsidRDefault="001F09F4" w:rsidP="00763B53">
            <w:pPr>
              <w:pStyle w:val="1"/>
              <w:ind w:left="-284"/>
              <w:jc w:val="center"/>
              <w:rPr>
                <w:rFonts w:ascii="Times New Roman" w:hAnsi="Times New Roman"/>
                <w:sz w:val="24"/>
                <w:szCs w:val="24"/>
              </w:rPr>
            </w:pP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IV</w:t>
            </w:r>
          </w:p>
        </w:tc>
        <w:tc>
          <w:tcPr>
            <w:tcW w:w="6022" w:type="dxa"/>
            <w:gridSpan w:val="2"/>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Соединения химических элементов.</w:t>
            </w:r>
          </w:p>
        </w:tc>
        <w:tc>
          <w:tcPr>
            <w:tcW w:w="1418" w:type="dxa"/>
            <w:gridSpan w:val="2"/>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7</w:t>
            </w:r>
          </w:p>
        </w:tc>
        <w:tc>
          <w:tcPr>
            <w:tcW w:w="1276"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V</w:t>
            </w:r>
          </w:p>
        </w:tc>
        <w:tc>
          <w:tcPr>
            <w:tcW w:w="6022" w:type="dxa"/>
            <w:gridSpan w:val="2"/>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Изменения, происходящие с веществами.</w:t>
            </w:r>
          </w:p>
        </w:tc>
        <w:tc>
          <w:tcPr>
            <w:tcW w:w="1418" w:type="dxa"/>
            <w:gridSpan w:val="2"/>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8</w:t>
            </w:r>
          </w:p>
        </w:tc>
        <w:tc>
          <w:tcPr>
            <w:tcW w:w="1276" w:type="dxa"/>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1F09F4" w:rsidRPr="00EA0DEE" w:rsidTr="00FA1105">
        <w:tc>
          <w:tcPr>
            <w:tcW w:w="890" w:type="dxa"/>
            <w:vAlign w:val="center"/>
          </w:tcPr>
          <w:p w:rsidR="001F09F4" w:rsidRPr="00EA0DEE" w:rsidRDefault="001F09F4"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VI</w:t>
            </w:r>
          </w:p>
        </w:tc>
        <w:tc>
          <w:tcPr>
            <w:tcW w:w="6022" w:type="dxa"/>
            <w:gridSpan w:val="2"/>
          </w:tcPr>
          <w:p w:rsidR="001F09F4" w:rsidRPr="00EA0DEE" w:rsidRDefault="001F09F4" w:rsidP="00763B53">
            <w:pPr>
              <w:pStyle w:val="1"/>
              <w:ind w:left="-284"/>
              <w:rPr>
                <w:rFonts w:ascii="Times New Roman" w:hAnsi="Times New Roman"/>
                <w:sz w:val="24"/>
                <w:szCs w:val="24"/>
              </w:rPr>
            </w:pPr>
            <w:r w:rsidRPr="00EA0DEE">
              <w:rPr>
                <w:rFonts w:ascii="Times New Roman" w:hAnsi="Times New Roman"/>
                <w:sz w:val="24"/>
                <w:szCs w:val="24"/>
              </w:rPr>
              <w:t>Растворение. Растворы. Реакции:  ионного обмена и окислительно-восстановительные реакции.</w:t>
            </w:r>
          </w:p>
        </w:tc>
        <w:tc>
          <w:tcPr>
            <w:tcW w:w="1418" w:type="dxa"/>
            <w:gridSpan w:val="2"/>
            <w:vAlign w:val="center"/>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8</w:t>
            </w:r>
          </w:p>
        </w:tc>
        <w:tc>
          <w:tcPr>
            <w:tcW w:w="1276" w:type="dxa"/>
            <w:vAlign w:val="center"/>
          </w:tcPr>
          <w:p w:rsidR="001F09F4"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1F09F4" w:rsidRPr="00EA0DEE" w:rsidTr="00FA1105">
        <w:tc>
          <w:tcPr>
            <w:tcW w:w="890" w:type="dxa"/>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Итого</w:t>
            </w:r>
          </w:p>
        </w:tc>
        <w:tc>
          <w:tcPr>
            <w:tcW w:w="6022" w:type="dxa"/>
            <w:gridSpan w:val="2"/>
          </w:tcPr>
          <w:p w:rsidR="001F09F4" w:rsidRPr="00EA0DEE" w:rsidRDefault="001F09F4" w:rsidP="00763B53">
            <w:pPr>
              <w:pStyle w:val="1"/>
              <w:ind w:left="-284"/>
              <w:rPr>
                <w:rFonts w:ascii="Times New Roman" w:hAnsi="Times New Roman"/>
                <w:sz w:val="24"/>
                <w:szCs w:val="24"/>
              </w:rPr>
            </w:pPr>
          </w:p>
        </w:tc>
        <w:tc>
          <w:tcPr>
            <w:tcW w:w="1418" w:type="dxa"/>
            <w:gridSpan w:val="2"/>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34</w:t>
            </w:r>
          </w:p>
        </w:tc>
        <w:tc>
          <w:tcPr>
            <w:tcW w:w="1276" w:type="dxa"/>
          </w:tcPr>
          <w:p w:rsidR="001F09F4"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3</w:t>
            </w:r>
          </w:p>
        </w:tc>
      </w:tr>
    </w:tbl>
    <w:p w:rsidR="003C7D9F" w:rsidRDefault="003C7D9F" w:rsidP="00763B53">
      <w:pPr>
        <w:pStyle w:val="a5"/>
        <w:ind w:left="-284"/>
        <w:jc w:val="center"/>
        <w:rPr>
          <w:rFonts w:ascii="Times New Roman" w:hAnsi="Times New Roman"/>
          <w:b/>
          <w:sz w:val="24"/>
          <w:szCs w:val="24"/>
        </w:rPr>
      </w:pPr>
    </w:p>
    <w:p w:rsidR="00EC74C3" w:rsidRPr="00342C4A" w:rsidRDefault="00450357" w:rsidP="00763B53">
      <w:pPr>
        <w:pStyle w:val="a5"/>
        <w:ind w:left="-284"/>
        <w:jc w:val="center"/>
        <w:rPr>
          <w:rFonts w:ascii="Times New Roman" w:hAnsi="Times New Roman"/>
          <w:b/>
          <w:sz w:val="24"/>
          <w:szCs w:val="24"/>
        </w:rPr>
      </w:pPr>
      <w:r w:rsidRPr="00342C4A">
        <w:rPr>
          <w:rFonts w:ascii="Times New Roman" w:hAnsi="Times New Roman"/>
          <w:b/>
          <w:sz w:val="24"/>
          <w:szCs w:val="24"/>
        </w:rPr>
        <w:t>Тематическое планирование</w:t>
      </w:r>
    </w:p>
    <w:p w:rsidR="00F15E78" w:rsidRDefault="00F15E78" w:rsidP="00763B53">
      <w:pPr>
        <w:pStyle w:val="a5"/>
        <w:ind w:left="-284"/>
        <w:jc w:val="center"/>
        <w:rPr>
          <w:rFonts w:ascii="Times New Roman" w:hAnsi="Times New Roman"/>
          <w:b/>
          <w:sz w:val="24"/>
          <w:szCs w:val="24"/>
        </w:rPr>
      </w:pPr>
      <w:r w:rsidRPr="00342C4A">
        <w:rPr>
          <w:rFonts w:ascii="Times New Roman" w:hAnsi="Times New Roman"/>
          <w:b/>
          <w:sz w:val="24"/>
          <w:szCs w:val="24"/>
        </w:rPr>
        <w:t>9 класс</w:t>
      </w:r>
    </w:p>
    <w:p w:rsidR="00342C4A" w:rsidRPr="00342C4A" w:rsidRDefault="00342C4A" w:rsidP="00763B53">
      <w:pPr>
        <w:pStyle w:val="a5"/>
        <w:ind w:left="-284"/>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2"/>
        <w:gridCol w:w="5900"/>
        <w:gridCol w:w="1499"/>
        <w:gridCol w:w="1230"/>
      </w:tblGrid>
      <w:tr w:rsidR="00F15E78" w:rsidRPr="00EA0DEE" w:rsidTr="001F09F4">
        <w:tc>
          <w:tcPr>
            <w:tcW w:w="942" w:type="dxa"/>
            <w:vAlign w:val="center"/>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Раздел</w:t>
            </w:r>
          </w:p>
        </w:tc>
        <w:tc>
          <w:tcPr>
            <w:tcW w:w="5900" w:type="dxa"/>
            <w:vAlign w:val="center"/>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Тема</w:t>
            </w:r>
          </w:p>
        </w:tc>
        <w:tc>
          <w:tcPr>
            <w:tcW w:w="1499" w:type="dxa"/>
            <w:vAlign w:val="center"/>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Количество часов</w:t>
            </w:r>
          </w:p>
        </w:tc>
        <w:tc>
          <w:tcPr>
            <w:tcW w:w="1230" w:type="dxa"/>
            <w:vAlign w:val="center"/>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В том числе, КР</w:t>
            </w:r>
          </w:p>
        </w:tc>
      </w:tr>
      <w:tr w:rsidR="00F15E78" w:rsidRPr="00EA0DEE" w:rsidTr="00450357">
        <w:tc>
          <w:tcPr>
            <w:tcW w:w="9571" w:type="dxa"/>
            <w:gridSpan w:val="4"/>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Фаза запуска (совместное проектирование и планирование учебного плана)</w:t>
            </w:r>
          </w:p>
        </w:tc>
      </w:tr>
      <w:tr w:rsidR="00F15E78" w:rsidRPr="00EA0DEE" w:rsidTr="001F09F4">
        <w:tc>
          <w:tcPr>
            <w:tcW w:w="942" w:type="dxa"/>
          </w:tcPr>
          <w:p w:rsidR="00F15E78" w:rsidRPr="00EA0DEE" w:rsidRDefault="00F15E78"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w:t>
            </w:r>
          </w:p>
        </w:tc>
        <w:tc>
          <w:tcPr>
            <w:tcW w:w="5900" w:type="dxa"/>
          </w:tcPr>
          <w:p w:rsidR="00F15E78" w:rsidRPr="00EA0DEE" w:rsidRDefault="00F15E78" w:rsidP="00763B53">
            <w:pPr>
              <w:pStyle w:val="1"/>
              <w:ind w:left="-284"/>
              <w:rPr>
                <w:rFonts w:ascii="Times New Roman" w:hAnsi="Times New Roman"/>
                <w:sz w:val="24"/>
                <w:szCs w:val="24"/>
              </w:rPr>
            </w:pPr>
            <w:r w:rsidRPr="00EA0DEE">
              <w:rPr>
                <w:rFonts w:ascii="Times New Roman" w:hAnsi="Times New Roman"/>
                <w:sz w:val="24"/>
                <w:szCs w:val="24"/>
              </w:rPr>
              <w:t>Общая характеристика химических элементов и химических реакций.</w:t>
            </w:r>
          </w:p>
        </w:tc>
        <w:tc>
          <w:tcPr>
            <w:tcW w:w="1499" w:type="dxa"/>
            <w:vAlign w:val="center"/>
          </w:tcPr>
          <w:p w:rsidR="00F15E78"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3</w:t>
            </w:r>
          </w:p>
        </w:tc>
        <w:tc>
          <w:tcPr>
            <w:tcW w:w="1230" w:type="dxa"/>
            <w:vAlign w:val="center"/>
          </w:tcPr>
          <w:p w:rsidR="00F15E78" w:rsidRPr="00EA0DEE" w:rsidRDefault="00F15E78" w:rsidP="00763B53">
            <w:pPr>
              <w:pStyle w:val="1"/>
              <w:ind w:left="-284"/>
              <w:jc w:val="center"/>
              <w:rPr>
                <w:rFonts w:ascii="Times New Roman" w:hAnsi="Times New Roman"/>
                <w:sz w:val="24"/>
                <w:szCs w:val="24"/>
              </w:rPr>
            </w:pPr>
          </w:p>
        </w:tc>
      </w:tr>
      <w:tr w:rsidR="00F15E78" w:rsidRPr="00EA0DEE" w:rsidTr="00450357">
        <w:tc>
          <w:tcPr>
            <w:tcW w:w="9571" w:type="dxa"/>
            <w:gridSpan w:val="4"/>
          </w:tcPr>
          <w:p w:rsidR="00F15E78" w:rsidRPr="00EA0DEE" w:rsidRDefault="00F15E78" w:rsidP="00763B53">
            <w:pPr>
              <w:pStyle w:val="1"/>
              <w:ind w:left="-284"/>
              <w:jc w:val="center"/>
              <w:rPr>
                <w:rFonts w:ascii="Times New Roman" w:hAnsi="Times New Roman"/>
                <w:sz w:val="24"/>
                <w:szCs w:val="24"/>
              </w:rPr>
            </w:pPr>
            <w:r w:rsidRPr="00EA0DEE">
              <w:rPr>
                <w:rFonts w:ascii="Times New Roman" w:hAnsi="Times New Roman"/>
                <w:b/>
                <w:sz w:val="24"/>
                <w:szCs w:val="24"/>
              </w:rPr>
              <w:t>Фаза постановки и решения задач</w:t>
            </w:r>
          </w:p>
        </w:tc>
      </w:tr>
      <w:tr w:rsidR="00F15E78" w:rsidRPr="00EA0DEE" w:rsidTr="001F09F4">
        <w:tc>
          <w:tcPr>
            <w:tcW w:w="942" w:type="dxa"/>
          </w:tcPr>
          <w:p w:rsidR="00F15E78" w:rsidRPr="00EA0DEE" w:rsidRDefault="00F15E78"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II</w:t>
            </w:r>
          </w:p>
        </w:tc>
        <w:tc>
          <w:tcPr>
            <w:tcW w:w="5900" w:type="dxa"/>
          </w:tcPr>
          <w:p w:rsidR="00F15E78" w:rsidRPr="00EA0DEE" w:rsidRDefault="00F15E78" w:rsidP="00763B53">
            <w:pPr>
              <w:pStyle w:val="1"/>
              <w:ind w:left="-284"/>
              <w:rPr>
                <w:rFonts w:ascii="Times New Roman" w:hAnsi="Times New Roman"/>
                <w:sz w:val="24"/>
                <w:szCs w:val="24"/>
              </w:rPr>
            </w:pPr>
            <w:r w:rsidRPr="00EA0DEE">
              <w:rPr>
                <w:rFonts w:ascii="Times New Roman" w:hAnsi="Times New Roman"/>
                <w:sz w:val="24"/>
                <w:szCs w:val="24"/>
              </w:rPr>
              <w:t>Металлы.</w:t>
            </w:r>
          </w:p>
        </w:tc>
        <w:tc>
          <w:tcPr>
            <w:tcW w:w="1499" w:type="dxa"/>
          </w:tcPr>
          <w:p w:rsidR="00F15E78"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12</w:t>
            </w:r>
          </w:p>
        </w:tc>
        <w:tc>
          <w:tcPr>
            <w:tcW w:w="1230" w:type="dxa"/>
          </w:tcPr>
          <w:p w:rsidR="00F15E78" w:rsidRPr="00EA0DEE" w:rsidRDefault="00F15E78"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F15E78" w:rsidRPr="00EA0DEE" w:rsidTr="001F09F4">
        <w:tc>
          <w:tcPr>
            <w:tcW w:w="942" w:type="dxa"/>
          </w:tcPr>
          <w:p w:rsidR="00F15E78" w:rsidRPr="00EA0DEE" w:rsidRDefault="00F15E78" w:rsidP="00763B53">
            <w:pPr>
              <w:pStyle w:val="1"/>
              <w:ind w:left="-284"/>
              <w:jc w:val="center"/>
              <w:rPr>
                <w:rFonts w:ascii="Times New Roman" w:hAnsi="Times New Roman"/>
                <w:b/>
                <w:sz w:val="24"/>
                <w:szCs w:val="24"/>
                <w:lang w:val="en-GB"/>
              </w:rPr>
            </w:pPr>
            <w:r w:rsidRPr="00EA0DEE">
              <w:rPr>
                <w:rFonts w:ascii="Times New Roman" w:hAnsi="Times New Roman"/>
                <w:b/>
                <w:sz w:val="24"/>
                <w:szCs w:val="24"/>
                <w:lang w:val="en-GB"/>
              </w:rPr>
              <w:t>III</w:t>
            </w:r>
          </w:p>
        </w:tc>
        <w:tc>
          <w:tcPr>
            <w:tcW w:w="5900" w:type="dxa"/>
          </w:tcPr>
          <w:p w:rsidR="00F15E78" w:rsidRPr="00EA0DEE" w:rsidRDefault="00F15E78" w:rsidP="00763B53">
            <w:pPr>
              <w:pStyle w:val="1"/>
              <w:ind w:left="-284"/>
              <w:rPr>
                <w:rFonts w:ascii="Times New Roman" w:hAnsi="Times New Roman"/>
                <w:sz w:val="24"/>
                <w:szCs w:val="24"/>
              </w:rPr>
            </w:pPr>
            <w:r w:rsidRPr="00EA0DEE">
              <w:rPr>
                <w:rFonts w:ascii="Times New Roman" w:hAnsi="Times New Roman"/>
                <w:sz w:val="24"/>
                <w:szCs w:val="24"/>
              </w:rPr>
              <w:t>Неметаллы.</w:t>
            </w:r>
          </w:p>
        </w:tc>
        <w:tc>
          <w:tcPr>
            <w:tcW w:w="1499" w:type="dxa"/>
          </w:tcPr>
          <w:p w:rsidR="00F15E78"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17</w:t>
            </w:r>
          </w:p>
        </w:tc>
        <w:tc>
          <w:tcPr>
            <w:tcW w:w="1230" w:type="dxa"/>
          </w:tcPr>
          <w:p w:rsidR="00F15E78" w:rsidRPr="00EA0DEE" w:rsidRDefault="00F15E78" w:rsidP="00763B53">
            <w:pPr>
              <w:pStyle w:val="1"/>
              <w:ind w:left="-284"/>
              <w:jc w:val="center"/>
              <w:rPr>
                <w:rFonts w:ascii="Times New Roman" w:hAnsi="Times New Roman"/>
                <w:sz w:val="24"/>
                <w:szCs w:val="24"/>
              </w:rPr>
            </w:pPr>
            <w:r w:rsidRPr="00EA0DEE">
              <w:rPr>
                <w:rFonts w:ascii="Times New Roman" w:hAnsi="Times New Roman"/>
                <w:sz w:val="24"/>
                <w:szCs w:val="24"/>
              </w:rPr>
              <w:t>1</w:t>
            </w:r>
          </w:p>
        </w:tc>
      </w:tr>
      <w:tr w:rsidR="00F15E78" w:rsidRPr="00EA0DEE" w:rsidTr="00450357">
        <w:tc>
          <w:tcPr>
            <w:tcW w:w="9571" w:type="dxa"/>
            <w:gridSpan w:val="4"/>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Рефлексная фаза</w:t>
            </w:r>
          </w:p>
        </w:tc>
      </w:tr>
      <w:tr w:rsidR="00F15E78" w:rsidRPr="00EA0DEE" w:rsidTr="001F09F4">
        <w:tc>
          <w:tcPr>
            <w:tcW w:w="942" w:type="dxa"/>
          </w:tcPr>
          <w:p w:rsidR="00F15E78"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lang w:val="en-GB"/>
              </w:rPr>
              <w:t>I</w:t>
            </w:r>
            <w:r w:rsidR="00F15E78" w:rsidRPr="00EA0DEE">
              <w:rPr>
                <w:rFonts w:ascii="Times New Roman" w:hAnsi="Times New Roman"/>
                <w:b/>
                <w:sz w:val="24"/>
                <w:szCs w:val="24"/>
                <w:lang w:val="en-GB"/>
              </w:rPr>
              <w:t>V</w:t>
            </w:r>
          </w:p>
        </w:tc>
        <w:tc>
          <w:tcPr>
            <w:tcW w:w="5900" w:type="dxa"/>
          </w:tcPr>
          <w:p w:rsidR="00F15E78" w:rsidRPr="00EA0DEE" w:rsidRDefault="00F15E78" w:rsidP="00763B53">
            <w:pPr>
              <w:pStyle w:val="1"/>
              <w:ind w:left="-284"/>
              <w:rPr>
                <w:rFonts w:ascii="Times New Roman" w:hAnsi="Times New Roman"/>
                <w:sz w:val="24"/>
                <w:szCs w:val="24"/>
              </w:rPr>
            </w:pPr>
            <w:r w:rsidRPr="00EA0DEE">
              <w:rPr>
                <w:rFonts w:ascii="Times New Roman" w:hAnsi="Times New Roman"/>
                <w:sz w:val="24"/>
                <w:szCs w:val="24"/>
              </w:rPr>
              <w:t>Обобщение знаний по химии за курс основной школы. Подготовка к государственной итоговой аттестации (ОГЭ).</w:t>
            </w:r>
          </w:p>
        </w:tc>
        <w:tc>
          <w:tcPr>
            <w:tcW w:w="1499" w:type="dxa"/>
            <w:vAlign w:val="center"/>
          </w:tcPr>
          <w:p w:rsidR="00F15E78" w:rsidRPr="00EA0DEE" w:rsidRDefault="001F09F4" w:rsidP="00763B53">
            <w:pPr>
              <w:pStyle w:val="1"/>
              <w:ind w:left="-284"/>
              <w:jc w:val="center"/>
              <w:rPr>
                <w:rFonts w:ascii="Times New Roman" w:hAnsi="Times New Roman"/>
                <w:sz w:val="24"/>
                <w:szCs w:val="24"/>
              </w:rPr>
            </w:pPr>
            <w:r w:rsidRPr="00EA0DEE">
              <w:rPr>
                <w:rFonts w:ascii="Times New Roman" w:hAnsi="Times New Roman"/>
                <w:sz w:val="24"/>
                <w:szCs w:val="24"/>
              </w:rPr>
              <w:t>2</w:t>
            </w:r>
          </w:p>
        </w:tc>
        <w:tc>
          <w:tcPr>
            <w:tcW w:w="1230" w:type="dxa"/>
            <w:vAlign w:val="center"/>
          </w:tcPr>
          <w:p w:rsidR="00F15E78" w:rsidRPr="00EA0DEE" w:rsidRDefault="00F15E78" w:rsidP="00763B53">
            <w:pPr>
              <w:pStyle w:val="1"/>
              <w:ind w:left="-284"/>
              <w:jc w:val="center"/>
              <w:rPr>
                <w:rFonts w:ascii="Times New Roman" w:hAnsi="Times New Roman"/>
                <w:sz w:val="24"/>
                <w:szCs w:val="24"/>
              </w:rPr>
            </w:pPr>
          </w:p>
        </w:tc>
      </w:tr>
      <w:tr w:rsidR="00F15E78" w:rsidRPr="00EA0DEE" w:rsidTr="001F09F4">
        <w:tc>
          <w:tcPr>
            <w:tcW w:w="942" w:type="dxa"/>
          </w:tcPr>
          <w:p w:rsidR="00F15E78" w:rsidRPr="00EA0DEE" w:rsidRDefault="00F15E78" w:rsidP="00763B53">
            <w:pPr>
              <w:pStyle w:val="1"/>
              <w:ind w:left="-284"/>
              <w:jc w:val="center"/>
              <w:rPr>
                <w:rFonts w:ascii="Times New Roman" w:hAnsi="Times New Roman"/>
                <w:b/>
                <w:sz w:val="24"/>
                <w:szCs w:val="24"/>
              </w:rPr>
            </w:pPr>
            <w:r w:rsidRPr="00EA0DEE">
              <w:rPr>
                <w:rFonts w:ascii="Times New Roman" w:hAnsi="Times New Roman"/>
                <w:b/>
                <w:sz w:val="24"/>
                <w:szCs w:val="24"/>
              </w:rPr>
              <w:t>Итого</w:t>
            </w:r>
          </w:p>
        </w:tc>
        <w:tc>
          <w:tcPr>
            <w:tcW w:w="5900" w:type="dxa"/>
          </w:tcPr>
          <w:p w:rsidR="00F15E78" w:rsidRPr="00EA0DEE" w:rsidRDefault="00F15E78" w:rsidP="00763B53">
            <w:pPr>
              <w:pStyle w:val="1"/>
              <w:ind w:left="-284"/>
              <w:rPr>
                <w:rFonts w:ascii="Times New Roman" w:hAnsi="Times New Roman"/>
                <w:sz w:val="24"/>
                <w:szCs w:val="24"/>
              </w:rPr>
            </w:pPr>
          </w:p>
        </w:tc>
        <w:tc>
          <w:tcPr>
            <w:tcW w:w="1499" w:type="dxa"/>
          </w:tcPr>
          <w:p w:rsidR="00F15E78"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34</w:t>
            </w:r>
          </w:p>
        </w:tc>
        <w:tc>
          <w:tcPr>
            <w:tcW w:w="1230" w:type="dxa"/>
          </w:tcPr>
          <w:p w:rsidR="00F15E78" w:rsidRPr="00EA0DEE" w:rsidRDefault="001F09F4" w:rsidP="00763B53">
            <w:pPr>
              <w:pStyle w:val="1"/>
              <w:ind w:left="-284"/>
              <w:jc w:val="center"/>
              <w:rPr>
                <w:rFonts w:ascii="Times New Roman" w:hAnsi="Times New Roman"/>
                <w:b/>
                <w:sz w:val="24"/>
                <w:szCs w:val="24"/>
              </w:rPr>
            </w:pPr>
            <w:r w:rsidRPr="00EA0DEE">
              <w:rPr>
                <w:rFonts w:ascii="Times New Roman" w:hAnsi="Times New Roman"/>
                <w:b/>
                <w:sz w:val="24"/>
                <w:szCs w:val="24"/>
              </w:rPr>
              <w:t>2</w:t>
            </w:r>
          </w:p>
        </w:tc>
      </w:tr>
    </w:tbl>
    <w:p w:rsidR="00342C4A" w:rsidRDefault="00342C4A" w:rsidP="00763B53">
      <w:pPr>
        <w:ind w:left="-284"/>
        <w:rPr>
          <w:rFonts w:ascii="Times New Roman" w:hAnsi="Times New Roman"/>
          <w:b/>
          <w:sz w:val="24"/>
          <w:szCs w:val="24"/>
        </w:rPr>
      </w:pPr>
    </w:p>
    <w:p w:rsidR="001F563A" w:rsidRPr="00EA0DEE" w:rsidRDefault="001F563A" w:rsidP="00763B53">
      <w:pPr>
        <w:ind w:left="-284"/>
        <w:rPr>
          <w:rFonts w:ascii="Times New Roman" w:hAnsi="Times New Roman"/>
          <w:b/>
          <w:sz w:val="24"/>
          <w:szCs w:val="24"/>
        </w:rPr>
      </w:pPr>
      <w:r w:rsidRPr="00EA0DEE">
        <w:rPr>
          <w:rFonts w:ascii="Times New Roman" w:hAnsi="Times New Roman"/>
          <w:b/>
          <w:sz w:val="24"/>
          <w:szCs w:val="24"/>
        </w:rPr>
        <w:t>Использование учебно-методического комплекта:</w:t>
      </w:r>
    </w:p>
    <w:p w:rsidR="00F15E78" w:rsidRPr="00EA0DEE" w:rsidRDefault="00F15E78" w:rsidP="00763B53">
      <w:pPr>
        <w:ind w:left="-284"/>
        <w:rPr>
          <w:rFonts w:ascii="Times New Roman" w:hAnsi="Times New Roman"/>
          <w:b/>
          <w:sz w:val="24"/>
          <w:szCs w:val="24"/>
        </w:rPr>
      </w:pPr>
      <w:r w:rsidRPr="00EA0DEE">
        <w:rPr>
          <w:rFonts w:ascii="Times New Roman" w:hAnsi="Times New Roman"/>
          <w:b/>
          <w:sz w:val="24"/>
          <w:szCs w:val="24"/>
        </w:rPr>
        <w:t>8 класс</w:t>
      </w:r>
    </w:p>
    <w:p w:rsidR="001F563A" w:rsidRPr="00EA0DEE" w:rsidRDefault="001F563A"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 xml:space="preserve">О.С.Габриелян, Химия. 8 класс: учебник для образовательных учреждений  / </w:t>
      </w:r>
      <w:r w:rsidR="00205A83">
        <w:rPr>
          <w:rFonts w:ascii="Times New Roman" w:hAnsi="Times New Roman"/>
          <w:sz w:val="24"/>
          <w:szCs w:val="24"/>
        </w:rPr>
        <w:t>О.С.Габриелян. – М.: Дрофа, 2015</w:t>
      </w:r>
      <w:r w:rsidRPr="00EA0DEE">
        <w:rPr>
          <w:rFonts w:ascii="Times New Roman" w:hAnsi="Times New Roman"/>
          <w:sz w:val="24"/>
          <w:szCs w:val="24"/>
        </w:rPr>
        <w:t>.</w:t>
      </w:r>
    </w:p>
    <w:p w:rsidR="001F563A" w:rsidRPr="00EA0DEE" w:rsidRDefault="001F563A"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О.С.Габриелян, Химия. 8 класс: рабочая тетрадь  / О.С.Габриелян</w:t>
      </w:r>
      <w:r w:rsidR="00205A83">
        <w:rPr>
          <w:rFonts w:ascii="Times New Roman" w:hAnsi="Times New Roman"/>
          <w:sz w:val="24"/>
          <w:szCs w:val="24"/>
        </w:rPr>
        <w:t>, С.А.Сладков. – М.: Дрофа, 2015</w:t>
      </w:r>
      <w:r w:rsidRPr="00EA0DEE">
        <w:rPr>
          <w:rFonts w:ascii="Times New Roman" w:hAnsi="Times New Roman"/>
          <w:sz w:val="24"/>
          <w:szCs w:val="24"/>
        </w:rPr>
        <w:t>.</w:t>
      </w:r>
    </w:p>
    <w:p w:rsidR="001F563A" w:rsidRPr="00EA0DEE" w:rsidRDefault="001F563A"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О.С.Габриелян, Химия. 8  класс: тетрадь для лабораторных опытов и практических работ  / О.С.Габриелян</w:t>
      </w:r>
      <w:r w:rsidR="00205A83">
        <w:rPr>
          <w:rFonts w:ascii="Times New Roman" w:hAnsi="Times New Roman"/>
          <w:sz w:val="24"/>
          <w:szCs w:val="24"/>
        </w:rPr>
        <w:t xml:space="preserve">, </w:t>
      </w:r>
      <w:proofErr w:type="spellStart"/>
      <w:r w:rsidR="00205A83">
        <w:rPr>
          <w:rFonts w:ascii="Times New Roman" w:hAnsi="Times New Roman"/>
          <w:sz w:val="24"/>
          <w:szCs w:val="24"/>
        </w:rPr>
        <w:t>А.В.Купцова</w:t>
      </w:r>
      <w:proofErr w:type="spellEnd"/>
      <w:r w:rsidR="00205A83">
        <w:rPr>
          <w:rFonts w:ascii="Times New Roman" w:hAnsi="Times New Roman"/>
          <w:sz w:val="24"/>
          <w:szCs w:val="24"/>
        </w:rPr>
        <w:t>. – М.: Дрофа, 2015</w:t>
      </w:r>
      <w:r w:rsidRPr="00EA0DEE">
        <w:rPr>
          <w:rFonts w:ascii="Times New Roman" w:hAnsi="Times New Roman"/>
          <w:sz w:val="24"/>
          <w:szCs w:val="24"/>
        </w:rPr>
        <w:t>.</w:t>
      </w:r>
    </w:p>
    <w:p w:rsidR="001F563A" w:rsidRPr="00EA0DEE" w:rsidRDefault="001F563A"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 xml:space="preserve">О.С.Габриелян, Химия. 8 – 9  классы: методическое пособие  / О.С.Габриелян, </w:t>
      </w:r>
      <w:proofErr w:type="spellStart"/>
      <w:r w:rsidRPr="00EA0DEE">
        <w:rPr>
          <w:rFonts w:ascii="Times New Roman" w:hAnsi="Times New Roman"/>
          <w:sz w:val="24"/>
          <w:szCs w:val="24"/>
        </w:rPr>
        <w:t>А.В.Купцова</w:t>
      </w:r>
      <w:proofErr w:type="spellEnd"/>
      <w:r w:rsidRPr="00EA0DEE">
        <w:rPr>
          <w:rFonts w:ascii="Times New Roman" w:hAnsi="Times New Roman"/>
          <w:sz w:val="24"/>
          <w:szCs w:val="24"/>
        </w:rPr>
        <w:t>. – М.: Дрофа, 2013.</w:t>
      </w:r>
    </w:p>
    <w:p w:rsidR="001F563A" w:rsidRPr="00FA1105" w:rsidRDefault="001F563A" w:rsidP="00763B53">
      <w:pPr>
        <w:pStyle w:val="1"/>
        <w:numPr>
          <w:ilvl w:val="0"/>
          <w:numId w:val="1"/>
        </w:numPr>
        <w:ind w:left="-284" w:firstLine="0"/>
        <w:jc w:val="both"/>
        <w:rPr>
          <w:rFonts w:ascii="Times New Roman" w:hAnsi="Times New Roman"/>
          <w:sz w:val="24"/>
          <w:szCs w:val="24"/>
        </w:rPr>
      </w:pPr>
      <w:r w:rsidRPr="00FA1105">
        <w:rPr>
          <w:rFonts w:ascii="Times New Roman" w:hAnsi="Times New Roman"/>
          <w:sz w:val="24"/>
          <w:szCs w:val="24"/>
        </w:rPr>
        <w:t>О.С.Габриелян, Химия. 8 класс: контрольные и проверочные работы  / О.С.Габриелян          [и др.].  – М.</w:t>
      </w:r>
      <w:r w:rsidR="00205A83" w:rsidRPr="00FA1105">
        <w:rPr>
          <w:rFonts w:ascii="Times New Roman" w:hAnsi="Times New Roman"/>
          <w:sz w:val="24"/>
          <w:szCs w:val="24"/>
        </w:rPr>
        <w:t>: Дрофа, 2017</w:t>
      </w:r>
      <w:r w:rsidRPr="00FA1105">
        <w:rPr>
          <w:rFonts w:ascii="Times New Roman" w:hAnsi="Times New Roman"/>
          <w:sz w:val="24"/>
          <w:szCs w:val="24"/>
        </w:rPr>
        <w:t>.</w:t>
      </w:r>
    </w:p>
    <w:p w:rsidR="001F563A" w:rsidRPr="00EA0DEE" w:rsidRDefault="001F563A"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 xml:space="preserve">О.С.Габриелян, Химия. 8 класс:  тетрадь для оценки качества знаний по химии / </w:t>
      </w:r>
      <w:proofErr w:type="spellStart"/>
      <w:r w:rsidRPr="00EA0DEE">
        <w:rPr>
          <w:rFonts w:ascii="Times New Roman" w:hAnsi="Times New Roman"/>
          <w:sz w:val="24"/>
          <w:szCs w:val="24"/>
        </w:rPr>
        <w:t>О.С.Габриелян,</w:t>
      </w:r>
      <w:r w:rsidR="00205A83">
        <w:rPr>
          <w:rFonts w:ascii="Times New Roman" w:hAnsi="Times New Roman"/>
          <w:sz w:val="24"/>
          <w:szCs w:val="24"/>
        </w:rPr>
        <w:t>А.В.Купцова</w:t>
      </w:r>
      <w:proofErr w:type="spellEnd"/>
      <w:r w:rsidR="00205A83">
        <w:rPr>
          <w:rFonts w:ascii="Times New Roman" w:hAnsi="Times New Roman"/>
          <w:sz w:val="24"/>
          <w:szCs w:val="24"/>
        </w:rPr>
        <w:t>.  – М.: Дрофа, 201</w:t>
      </w:r>
      <w:r w:rsidR="00763B53">
        <w:rPr>
          <w:rFonts w:ascii="Times New Roman" w:hAnsi="Times New Roman"/>
          <w:sz w:val="24"/>
          <w:szCs w:val="24"/>
        </w:rPr>
        <w:t>4</w:t>
      </w:r>
      <w:r w:rsidRPr="00EA0DEE">
        <w:rPr>
          <w:rFonts w:ascii="Times New Roman" w:hAnsi="Times New Roman"/>
          <w:sz w:val="24"/>
          <w:szCs w:val="24"/>
        </w:rPr>
        <w:t>.</w:t>
      </w:r>
    </w:p>
    <w:p w:rsidR="001F563A" w:rsidRPr="00EA0DEE" w:rsidRDefault="001F563A"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О.С.Габриелян, Химия. 8 класс:  электронное мультимедийное приложение / О</w:t>
      </w:r>
      <w:r w:rsidR="00205A83">
        <w:rPr>
          <w:rFonts w:ascii="Times New Roman" w:hAnsi="Times New Roman"/>
          <w:sz w:val="24"/>
          <w:szCs w:val="24"/>
        </w:rPr>
        <w:t>.С.Габриелян.  – М.: Дрофа, 201</w:t>
      </w:r>
      <w:r w:rsidR="00763B53">
        <w:rPr>
          <w:rFonts w:ascii="Times New Roman" w:hAnsi="Times New Roman"/>
          <w:sz w:val="24"/>
          <w:szCs w:val="24"/>
        </w:rPr>
        <w:t>4</w:t>
      </w:r>
      <w:r w:rsidRPr="00EA0DEE">
        <w:rPr>
          <w:rFonts w:ascii="Times New Roman" w:hAnsi="Times New Roman"/>
          <w:sz w:val="24"/>
          <w:szCs w:val="24"/>
        </w:rPr>
        <w:t>.</w:t>
      </w:r>
    </w:p>
    <w:p w:rsidR="00F15E78" w:rsidRPr="00EA0DEE" w:rsidRDefault="00F15E78" w:rsidP="00763B53">
      <w:pPr>
        <w:pStyle w:val="1"/>
        <w:ind w:left="-284"/>
        <w:jc w:val="both"/>
        <w:rPr>
          <w:rFonts w:ascii="Times New Roman" w:hAnsi="Times New Roman"/>
          <w:sz w:val="24"/>
          <w:szCs w:val="24"/>
        </w:rPr>
      </w:pPr>
    </w:p>
    <w:p w:rsidR="00F15E78" w:rsidRPr="00EA0DEE" w:rsidRDefault="00F15E78" w:rsidP="00763B53">
      <w:pPr>
        <w:pStyle w:val="1"/>
        <w:ind w:left="-284"/>
        <w:jc w:val="both"/>
        <w:rPr>
          <w:rFonts w:ascii="Times New Roman" w:hAnsi="Times New Roman"/>
          <w:b/>
          <w:sz w:val="24"/>
          <w:szCs w:val="24"/>
        </w:rPr>
      </w:pPr>
      <w:r w:rsidRPr="00EA0DEE">
        <w:rPr>
          <w:rFonts w:ascii="Times New Roman" w:hAnsi="Times New Roman"/>
          <w:b/>
          <w:sz w:val="24"/>
          <w:szCs w:val="24"/>
        </w:rPr>
        <w:t xml:space="preserve"> 9 класс</w:t>
      </w:r>
    </w:p>
    <w:p w:rsidR="00F15E78" w:rsidRPr="00EA0DEE" w:rsidRDefault="00F15E78" w:rsidP="00763B53">
      <w:pPr>
        <w:pStyle w:val="1"/>
        <w:ind w:left="-284"/>
        <w:jc w:val="both"/>
        <w:rPr>
          <w:rFonts w:ascii="Times New Roman" w:hAnsi="Times New Roman"/>
          <w:b/>
          <w:sz w:val="24"/>
          <w:szCs w:val="24"/>
        </w:rPr>
      </w:pPr>
    </w:p>
    <w:p w:rsidR="00F15E78" w:rsidRPr="00EA0DEE" w:rsidRDefault="00F15E78"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 xml:space="preserve">О.С.Габриелян, Химия. 9 класс: учебник для образовательных учреждений  / </w:t>
      </w:r>
      <w:r w:rsidR="00205A83">
        <w:rPr>
          <w:rFonts w:ascii="Times New Roman" w:hAnsi="Times New Roman"/>
          <w:sz w:val="24"/>
          <w:szCs w:val="24"/>
        </w:rPr>
        <w:t>О.С.Габриелян. – М.: Дрофа, 2015</w:t>
      </w:r>
      <w:r w:rsidRPr="00EA0DEE">
        <w:rPr>
          <w:rFonts w:ascii="Times New Roman" w:hAnsi="Times New Roman"/>
          <w:sz w:val="24"/>
          <w:szCs w:val="24"/>
        </w:rPr>
        <w:t>.</w:t>
      </w:r>
    </w:p>
    <w:p w:rsidR="00F15E78" w:rsidRPr="00EA0DEE" w:rsidRDefault="00F15E78"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О.С.Габриелян, Химия. 8 класс: рабочая тетрадь  / О.С.Габриелян</w:t>
      </w:r>
      <w:r w:rsidR="00205A83">
        <w:rPr>
          <w:rFonts w:ascii="Times New Roman" w:hAnsi="Times New Roman"/>
          <w:sz w:val="24"/>
          <w:szCs w:val="24"/>
        </w:rPr>
        <w:t>, С.А.Сладков. – М.: Дрофа, 2015</w:t>
      </w:r>
      <w:r w:rsidRPr="00EA0DEE">
        <w:rPr>
          <w:rFonts w:ascii="Times New Roman" w:hAnsi="Times New Roman"/>
          <w:sz w:val="24"/>
          <w:szCs w:val="24"/>
        </w:rPr>
        <w:t>.</w:t>
      </w:r>
    </w:p>
    <w:p w:rsidR="00F15E78" w:rsidRPr="00EA0DEE" w:rsidRDefault="00F15E78"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О.С.Габриелян, Химия. 9  класс: тетрадь для лабораторных опытов и практических работ  / О.С.Габриелян</w:t>
      </w:r>
      <w:r w:rsidR="00205A83">
        <w:rPr>
          <w:rFonts w:ascii="Times New Roman" w:hAnsi="Times New Roman"/>
          <w:sz w:val="24"/>
          <w:szCs w:val="24"/>
        </w:rPr>
        <w:t xml:space="preserve">, </w:t>
      </w:r>
      <w:proofErr w:type="spellStart"/>
      <w:r w:rsidR="00205A83">
        <w:rPr>
          <w:rFonts w:ascii="Times New Roman" w:hAnsi="Times New Roman"/>
          <w:sz w:val="24"/>
          <w:szCs w:val="24"/>
        </w:rPr>
        <w:t>А.В.Яшукова</w:t>
      </w:r>
      <w:proofErr w:type="spellEnd"/>
      <w:r w:rsidR="00205A83">
        <w:rPr>
          <w:rFonts w:ascii="Times New Roman" w:hAnsi="Times New Roman"/>
          <w:sz w:val="24"/>
          <w:szCs w:val="24"/>
        </w:rPr>
        <w:t>. – М.: Дрофа, 2015</w:t>
      </w:r>
      <w:r w:rsidRPr="00EA0DEE">
        <w:rPr>
          <w:rFonts w:ascii="Times New Roman" w:hAnsi="Times New Roman"/>
          <w:sz w:val="24"/>
          <w:szCs w:val="24"/>
        </w:rPr>
        <w:t>.</w:t>
      </w:r>
    </w:p>
    <w:p w:rsidR="00F15E78" w:rsidRPr="00EA0DEE" w:rsidRDefault="00F15E78"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 xml:space="preserve">О.С.Габриелян, Химия. 9 класс: контрольные и проверочные работы  / О.С.Габриелян     </w:t>
      </w:r>
      <w:r w:rsidR="00205A83">
        <w:rPr>
          <w:rFonts w:ascii="Times New Roman" w:hAnsi="Times New Roman"/>
          <w:sz w:val="24"/>
          <w:szCs w:val="24"/>
        </w:rPr>
        <w:t xml:space="preserve">     [и др.].  – М.: Дрофа, 2017</w:t>
      </w:r>
      <w:r w:rsidRPr="00EA0DEE">
        <w:rPr>
          <w:rFonts w:ascii="Times New Roman" w:hAnsi="Times New Roman"/>
          <w:sz w:val="24"/>
          <w:szCs w:val="24"/>
        </w:rPr>
        <w:t>.</w:t>
      </w:r>
    </w:p>
    <w:p w:rsidR="00F15E78" w:rsidRPr="00EA0DEE" w:rsidRDefault="00F15E78" w:rsidP="00763B53">
      <w:pPr>
        <w:pStyle w:val="1"/>
        <w:numPr>
          <w:ilvl w:val="0"/>
          <w:numId w:val="1"/>
        </w:numPr>
        <w:ind w:left="-284" w:firstLine="0"/>
        <w:jc w:val="both"/>
        <w:rPr>
          <w:rFonts w:ascii="Times New Roman" w:hAnsi="Times New Roman"/>
          <w:sz w:val="24"/>
          <w:szCs w:val="24"/>
        </w:rPr>
      </w:pPr>
      <w:r w:rsidRPr="00EA0DEE">
        <w:rPr>
          <w:rFonts w:ascii="Times New Roman" w:hAnsi="Times New Roman"/>
          <w:sz w:val="24"/>
          <w:szCs w:val="24"/>
        </w:rPr>
        <w:t xml:space="preserve">О.С.Габриелян, Химия. 9 класс:  тетрадь для оценки качества знаний по химии / </w:t>
      </w:r>
      <w:proofErr w:type="spellStart"/>
      <w:r w:rsidRPr="00EA0DEE">
        <w:rPr>
          <w:rFonts w:ascii="Times New Roman" w:hAnsi="Times New Roman"/>
          <w:sz w:val="24"/>
          <w:szCs w:val="24"/>
        </w:rPr>
        <w:t>О.С.Габриелян,</w:t>
      </w:r>
      <w:r w:rsidR="00205A83">
        <w:rPr>
          <w:rFonts w:ascii="Times New Roman" w:hAnsi="Times New Roman"/>
          <w:sz w:val="24"/>
          <w:szCs w:val="24"/>
        </w:rPr>
        <w:t>А.В.Купцова</w:t>
      </w:r>
      <w:proofErr w:type="spellEnd"/>
      <w:r w:rsidR="00205A83">
        <w:rPr>
          <w:rFonts w:ascii="Times New Roman" w:hAnsi="Times New Roman"/>
          <w:sz w:val="24"/>
          <w:szCs w:val="24"/>
        </w:rPr>
        <w:t>.  – М.: Дрофа, 2018</w:t>
      </w:r>
      <w:r w:rsidRPr="00EA0DEE">
        <w:rPr>
          <w:rFonts w:ascii="Times New Roman" w:hAnsi="Times New Roman"/>
          <w:sz w:val="24"/>
          <w:szCs w:val="24"/>
        </w:rPr>
        <w:t>.</w:t>
      </w:r>
    </w:p>
    <w:p w:rsidR="001F563A" w:rsidRPr="003C7D9F" w:rsidRDefault="00F15E78" w:rsidP="00763B53">
      <w:pPr>
        <w:pStyle w:val="1"/>
        <w:numPr>
          <w:ilvl w:val="0"/>
          <w:numId w:val="1"/>
        </w:numPr>
        <w:ind w:left="-284" w:firstLine="0"/>
        <w:jc w:val="both"/>
        <w:rPr>
          <w:rFonts w:ascii="Times New Roman" w:hAnsi="Times New Roman"/>
          <w:sz w:val="24"/>
          <w:szCs w:val="24"/>
        </w:rPr>
      </w:pPr>
      <w:r w:rsidRPr="003C7D9F">
        <w:rPr>
          <w:rFonts w:ascii="Times New Roman" w:hAnsi="Times New Roman"/>
          <w:sz w:val="24"/>
          <w:szCs w:val="24"/>
        </w:rPr>
        <w:t>О.С.Габриелян, Химия. 9 класс:  электронное мультимедийное приложение / О.С.Габриелян.  – М.: Дрофа, 2013.</w:t>
      </w:r>
    </w:p>
    <w:sectPr w:rsidR="001F563A" w:rsidRPr="003C7D9F" w:rsidSect="00D732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262"/>
    <w:multiLevelType w:val="hybridMultilevel"/>
    <w:tmpl w:val="D7068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280C26"/>
    <w:multiLevelType w:val="hybridMultilevel"/>
    <w:tmpl w:val="8D545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EB0191"/>
    <w:multiLevelType w:val="hybridMultilevel"/>
    <w:tmpl w:val="726AF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4AE1E56"/>
    <w:multiLevelType w:val="hybridMultilevel"/>
    <w:tmpl w:val="177EB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B50475"/>
    <w:multiLevelType w:val="hybridMultilevel"/>
    <w:tmpl w:val="7CC27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15462C"/>
    <w:multiLevelType w:val="hybridMultilevel"/>
    <w:tmpl w:val="85208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01341D"/>
    <w:multiLevelType w:val="hybridMultilevel"/>
    <w:tmpl w:val="F5521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F362C3"/>
    <w:multiLevelType w:val="hybridMultilevel"/>
    <w:tmpl w:val="36AAA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7F13A1"/>
    <w:multiLevelType w:val="hybridMultilevel"/>
    <w:tmpl w:val="C5224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0F1209"/>
    <w:multiLevelType w:val="hybridMultilevel"/>
    <w:tmpl w:val="31CCD1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41F7EEA"/>
    <w:multiLevelType w:val="hybridMultilevel"/>
    <w:tmpl w:val="3ED85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6292C33"/>
    <w:multiLevelType w:val="hybridMultilevel"/>
    <w:tmpl w:val="CCEE6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6B7E0B"/>
    <w:multiLevelType w:val="hybridMultilevel"/>
    <w:tmpl w:val="C0202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E967A59"/>
    <w:multiLevelType w:val="hybridMultilevel"/>
    <w:tmpl w:val="16227D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091442"/>
    <w:multiLevelType w:val="hybridMultilevel"/>
    <w:tmpl w:val="4B16E6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CE133A"/>
    <w:multiLevelType w:val="hybridMultilevel"/>
    <w:tmpl w:val="87CAB1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8">
    <w:nsid w:val="39A95053"/>
    <w:multiLevelType w:val="hybridMultilevel"/>
    <w:tmpl w:val="6F8CE3C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9E673C"/>
    <w:multiLevelType w:val="hybridMultilevel"/>
    <w:tmpl w:val="6B123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C81BEB"/>
    <w:multiLevelType w:val="hybridMultilevel"/>
    <w:tmpl w:val="68C24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190899"/>
    <w:multiLevelType w:val="hybridMultilevel"/>
    <w:tmpl w:val="2864C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6695AA0"/>
    <w:multiLevelType w:val="hybridMultilevel"/>
    <w:tmpl w:val="DBF4D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9854320"/>
    <w:multiLevelType w:val="hybridMultilevel"/>
    <w:tmpl w:val="CC902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141F4F"/>
    <w:multiLevelType w:val="hybridMultilevel"/>
    <w:tmpl w:val="BD40C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D864627"/>
    <w:multiLevelType w:val="hybridMultilevel"/>
    <w:tmpl w:val="571C3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E207500"/>
    <w:multiLevelType w:val="hybridMultilevel"/>
    <w:tmpl w:val="C554CB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E816D68"/>
    <w:multiLevelType w:val="hybridMultilevel"/>
    <w:tmpl w:val="1FFA0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FB21C35"/>
    <w:multiLevelType w:val="hybridMultilevel"/>
    <w:tmpl w:val="B0067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FE55D0A"/>
    <w:multiLevelType w:val="hybridMultilevel"/>
    <w:tmpl w:val="2C0AC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2641482"/>
    <w:multiLevelType w:val="hybridMultilevel"/>
    <w:tmpl w:val="E626BE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BE4895"/>
    <w:multiLevelType w:val="hybridMultilevel"/>
    <w:tmpl w:val="C6505C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B2C688A"/>
    <w:multiLevelType w:val="hybridMultilevel"/>
    <w:tmpl w:val="878EB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EB04C02"/>
    <w:multiLevelType w:val="hybridMultilevel"/>
    <w:tmpl w:val="3CC003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F4A637E"/>
    <w:multiLevelType w:val="hybridMultilevel"/>
    <w:tmpl w:val="29B2D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2720390"/>
    <w:multiLevelType w:val="hybridMultilevel"/>
    <w:tmpl w:val="0F0EC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504288C"/>
    <w:multiLevelType w:val="hybridMultilevel"/>
    <w:tmpl w:val="895AE0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F7F3A97"/>
    <w:multiLevelType w:val="hybridMultilevel"/>
    <w:tmpl w:val="02A498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11D301C"/>
    <w:multiLevelType w:val="hybridMultilevel"/>
    <w:tmpl w:val="A42E0C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DC7D5E"/>
    <w:multiLevelType w:val="hybridMultilevel"/>
    <w:tmpl w:val="E89A0E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51752C5"/>
    <w:multiLevelType w:val="hybridMultilevel"/>
    <w:tmpl w:val="3EBAA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917E4B"/>
    <w:multiLevelType w:val="hybridMultilevel"/>
    <w:tmpl w:val="66A8B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8455065"/>
    <w:multiLevelType w:val="hybridMultilevel"/>
    <w:tmpl w:val="D1462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D893269"/>
    <w:multiLevelType w:val="hybridMultilevel"/>
    <w:tmpl w:val="6382E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19"/>
  </w:num>
  <w:num w:numId="4">
    <w:abstractNumId w:val="22"/>
  </w:num>
  <w:num w:numId="5">
    <w:abstractNumId w:val="34"/>
  </w:num>
  <w:num w:numId="6">
    <w:abstractNumId w:val="42"/>
  </w:num>
  <w:num w:numId="7">
    <w:abstractNumId w:val="4"/>
  </w:num>
  <w:num w:numId="8">
    <w:abstractNumId w:val="28"/>
  </w:num>
  <w:num w:numId="9">
    <w:abstractNumId w:val="2"/>
  </w:num>
  <w:num w:numId="10">
    <w:abstractNumId w:val="21"/>
  </w:num>
  <w:num w:numId="11">
    <w:abstractNumId w:val="36"/>
  </w:num>
  <w:num w:numId="12">
    <w:abstractNumId w:val="5"/>
  </w:num>
  <w:num w:numId="13">
    <w:abstractNumId w:val="6"/>
  </w:num>
  <w:num w:numId="14">
    <w:abstractNumId w:val="12"/>
  </w:num>
  <w:num w:numId="15">
    <w:abstractNumId w:val="8"/>
  </w:num>
  <w:num w:numId="16">
    <w:abstractNumId w:val="23"/>
  </w:num>
  <w:num w:numId="17">
    <w:abstractNumId w:val="43"/>
  </w:num>
  <w:num w:numId="18">
    <w:abstractNumId w:val="27"/>
  </w:num>
  <w:num w:numId="19">
    <w:abstractNumId w:val="1"/>
  </w:num>
  <w:num w:numId="20">
    <w:abstractNumId w:val="14"/>
  </w:num>
  <w:num w:numId="21">
    <w:abstractNumId w:val="39"/>
  </w:num>
  <w:num w:numId="22">
    <w:abstractNumId w:val="33"/>
  </w:num>
  <w:num w:numId="23">
    <w:abstractNumId w:val="31"/>
  </w:num>
  <w:num w:numId="24">
    <w:abstractNumId w:val="38"/>
  </w:num>
  <w:num w:numId="25">
    <w:abstractNumId w:val="18"/>
  </w:num>
  <w:num w:numId="26">
    <w:abstractNumId w:val="15"/>
  </w:num>
  <w:num w:numId="27">
    <w:abstractNumId w:val="26"/>
  </w:num>
  <w:num w:numId="28">
    <w:abstractNumId w:val="30"/>
  </w:num>
  <w:num w:numId="29">
    <w:abstractNumId w:val="7"/>
  </w:num>
  <w:num w:numId="30">
    <w:abstractNumId w:val="25"/>
  </w:num>
  <w:num w:numId="31">
    <w:abstractNumId w:val="9"/>
  </w:num>
  <w:num w:numId="32">
    <w:abstractNumId w:val="29"/>
  </w:num>
  <w:num w:numId="33">
    <w:abstractNumId w:val="16"/>
  </w:num>
  <w:num w:numId="34">
    <w:abstractNumId w:val="37"/>
  </w:num>
  <w:num w:numId="35">
    <w:abstractNumId w:val="10"/>
  </w:num>
  <w:num w:numId="36">
    <w:abstractNumId w:val="41"/>
  </w:num>
  <w:num w:numId="37">
    <w:abstractNumId w:val="11"/>
  </w:num>
  <w:num w:numId="38">
    <w:abstractNumId w:val="32"/>
  </w:num>
  <w:num w:numId="39">
    <w:abstractNumId w:val="24"/>
  </w:num>
  <w:num w:numId="40">
    <w:abstractNumId w:val="13"/>
  </w:num>
  <w:num w:numId="41">
    <w:abstractNumId w:val="40"/>
  </w:num>
  <w:num w:numId="42">
    <w:abstractNumId w:val="20"/>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B2133"/>
    <w:rsid w:val="00031B1E"/>
    <w:rsid w:val="00035FDD"/>
    <w:rsid w:val="00040D70"/>
    <w:rsid w:val="00051124"/>
    <w:rsid w:val="00051EC7"/>
    <w:rsid w:val="000530B8"/>
    <w:rsid w:val="00062047"/>
    <w:rsid w:val="0007062C"/>
    <w:rsid w:val="00072AC5"/>
    <w:rsid w:val="00076106"/>
    <w:rsid w:val="0007794E"/>
    <w:rsid w:val="00097C86"/>
    <w:rsid w:val="000B03F6"/>
    <w:rsid w:val="000B337A"/>
    <w:rsid w:val="000B7260"/>
    <w:rsid w:val="000C254B"/>
    <w:rsid w:val="000F5253"/>
    <w:rsid w:val="000F5A51"/>
    <w:rsid w:val="001245F6"/>
    <w:rsid w:val="00137DD8"/>
    <w:rsid w:val="0014365F"/>
    <w:rsid w:val="00154DBB"/>
    <w:rsid w:val="0017229F"/>
    <w:rsid w:val="001742AC"/>
    <w:rsid w:val="001A0973"/>
    <w:rsid w:val="001B1EDF"/>
    <w:rsid w:val="001E6881"/>
    <w:rsid w:val="001F09F4"/>
    <w:rsid w:val="001F563A"/>
    <w:rsid w:val="00205A83"/>
    <w:rsid w:val="00207570"/>
    <w:rsid w:val="00213636"/>
    <w:rsid w:val="00225686"/>
    <w:rsid w:val="002910DF"/>
    <w:rsid w:val="002966E1"/>
    <w:rsid w:val="00313AA3"/>
    <w:rsid w:val="003347D4"/>
    <w:rsid w:val="00334E44"/>
    <w:rsid w:val="00342C4A"/>
    <w:rsid w:val="00345E4D"/>
    <w:rsid w:val="003635CC"/>
    <w:rsid w:val="0038394D"/>
    <w:rsid w:val="00385464"/>
    <w:rsid w:val="003C10EB"/>
    <w:rsid w:val="003C2342"/>
    <w:rsid w:val="003C7D9F"/>
    <w:rsid w:val="003D580D"/>
    <w:rsid w:val="003E1C17"/>
    <w:rsid w:val="003F1D45"/>
    <w:rsid w:val="00411473"/>
    <w:rsid w:val="00415428"/>
    <w:rsid w:val="00450357"/>
    <w:rsid w:val="004712B0"/>
    <w:rsid w:val="004A36C7"/>
    <w:rsid w:val="004C1BF4"/>
    <w:rsid w:val="004E139A"/>
    <w:rsid w:val="004E1A07"/>
    <w:rsid w:val="004F0792"/>
    <w:rsid w:val="004F4F69"/>
    <w:rsid w:val="005071A7"/>
    <w:rsid w:val="0056723D"/>
    <w:rsid w:val="00571493"/>
    <w:rsid w:val="005916C6"/>
    <w:rsid w:val="005977D9"/>
    <w:rsid w:val="005A376F"/>
    <w:rsid w:val="005A76C2"/>
    <w:rsid w:val="005C226B"/>
    <w:rsid w:val="005D410E"/>
    <w:rsid w:val="00630AD6"/>
    <w:rsid w:val="00634592"/>
    <w:rsid w:val="0064025F"/>
    <w:rsid w:val="00650745"/>
    <w:rsid w:val="00662A25"/>
    <w:rsid w:val="00667737"/>
    <w:rsid w:val="006A405D"/>
    <w:rsid w:val="006A7740"/>
    <w:rsid w:val="006A7862"/>
    <w:rsid w:val="006D1B9B"/>
    <w:rsid w:val="00725F91"/>
    <w:rsid w:val="00731B07"/>
    <w:rsid w:val="007407FF"/>
    <w:rsid w:val="00756EA5"/>
    <w:rsid w:val="00763B53"/>
    <w:rsid w:val="00765345"/>
    <w:rsid w:val="00790C1C"/>
    <w:rsid w:val="0079518B"/>
    <w:rsid w:val="007A1603"/>
    <w:rsid w:val="007A41A4"/>
    <w:rsid w:val="007D2CFA"/>
    <w:rsid w:val="007F2737"/>
    <w:rsid w:val="0081693C"/>
    <w:rsid w:val="00817FAD"/>
    <w:rsid w:val="00850531"/>
    <w:rsid w:val="008A00A9"/>
    <w:rsid w:val="008B2133"/>
    <w:rsid w:val="008B3373"/>
    <w:rsid w:val="00936D2F"/>
    <w:rsid w:val="009518DC"/>
    <w:rsid w:val="00990CD5"/>
    <w:rsid w:val="009B100B"/>
    <w:rsid w:val="009B5C66"/>
    <w:rsid w:val="009D1F24"/>
    <w:rsid w:val="00A24592"/>
    <w:rsid w:val="00A579BB"/>
    <w:rsid w:val="00A858D4"/>
    <w:rsid w:val="00A945CD"/>
    <w:rsid w:val="00AB457C"/>
    <w:rsid w:val="00AD6214"/>
    <w:rsid w:val="00AE071D"/>
    <w:rsid w:val="00AE234A"/>
    <w:rsid w:val="00AE421C"/>
    <w:rsid w:val="00B11B9B"/>
    <w:rsid w:val="00B62904"/>
    <w:rsid w:val="00B93ACB"/>
    <w:rsid w:val="00B952BA"/>
    <w:rsid w:val="00BA51BD"/>
    <w:rsid w:val="00BA52F2"/>
    <w:rsid w:val="00BD05D6"/>
    <w:rsid w:val="00BE6984"/>
    <w:rsid w:val="00BF705E"/>
    <w:rsid w:val="00BF73AB"/>
    <w:rsid w:val="00C10A65"/>
    <w:rsid w:val="00C36A90"/>
    <w:rsid w:val="00C44D37"/>
    <w:rsid w:val="00C4589B"/>
    <w:rsid w:val="00C7401E"/>
    <w:rsid w:val="00CA02A0"/>
    <w:rsid w:val="00CD0885"/>
    <w:rsid w:val="00D26EB9"/>
    <w:rsid w:val="00D314CB"/>
    <w:rsid w:val="00D45C7B"/>
    <w:rsid w:val="00D732D4"/>
    <w:rsid w:val="00D83E25"/>
    <w:rsid w:val="00D856FE"/>
    <w:rsid w:val="00D92155"/>
    <w:rsid w:val="00DE59FC"/>
    <w:rsid w:val="00E03A70"/>
    <w:rsid w:val="00E171A6"/>
    <w:rsid w:val="00E203BE"/>
    <w:rsid w:val="00E238B5"/>
    <w:rsid w:val="00E4491A"/>
    <w:rsid w:val="00E60EC6"/>
    <w:rsid w:val="00E624E9"/>
    <w:rsid w:val="00E67CF2"/>
    <w:rsid w:val="00E736D8"/>
    <w:rsid w:val="00E856C9"/>
    <w:rsid w:val="00E86331"/>
    <w:rsid w:val="00E956C0"/>
    <w:rsid w:val="00E975B3"/>
    <w:rsid w:val="00EA0DEE"/>
    <w:rsid w:val="00EB5948"/>
    <w:rsid w:val="00EC67DC"/>
    <w:rsid w:val="00EC74C3"/>
    <w:rsid w:val="00EE1029"/>
    <w:rsid w:val="00EE303E"/>
    <w:rsid w:val="00EE41C6"/>
    <w:rsid w:val="00EE65A1"/>
    <w:rsid w:val="00EF16AB"/>
    <w:rsid w:val="00F07A5A"/>
    <w:rsid w:val="00F15E78"/>
    <w:rsid w:val="00F201DD"/>
    <w:rsid w:val="00F233E8"/>
    <w:rsid w:val="00F41F01"/>
    <w:rsid w:val="00F83778"/>
    <w:rsid w:val="00F8452B"/>
    <w:rsid w:val="00F85E8E"/>
    <w:rsid w:val="00F9713F"/>
    <w:rsid w:val="00F97B38"/>
    <w:rsid w:val="00FA1105"/>
    <w:rsid w:val="00FA1231"/>
    <w:rsid w:val="00FA345A"/>
    <w:rsid w:val="00FB105B"/>
    <w:rsid w:val="00FD3C4D"/>
    <w:rsid w:val="00FE5570"/>
    <w:rsid w:val="00FF3C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732D4"/>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Без интервала1"/>
    <w:rsid w:val="008B2133"/>
    <w:rPr>
      <w:rFonts w:eastAsia="Times New Roman"/>
      <w:sz w:val="22"/>
      <w:szCs w:val="22"/>
      <w:lang w:eastAsia="en-US"/>
    </w:rPr>
  </w:style>
  <w:style w:type="table" w:styleId="a4">
    <w:name w:val="Table Grid"/>
    <w:basedOn w:val="a2"/>
    <w:rsid w:val="005071A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850531"/>
    <w:rPr>
      <w:rFonts w:cs="Times New Roman"/>
    </w:rPr>
  </w:style>
  <w:style w:type="paragraph" w:customStyle="1" w:styleId="10">
    <w:name w:val="Абзац списка1"/>
    <w:basedOn w:val="a0"/>
    <w:rsid w:val="003E1C17"/>
    <w:pPr>
      <w:ind w:left="720"/>
      <w:contextualSpacing/>
    </w:pPr>
  </w:style>
  <w:style w:type="paragraph" w:styleId="a5">
    <w:name w:val="No Spacing"/>
    <w:uiPriority w:val="1"/>
    <w:qFormat/>
    <w:rsid w:val="009B5C66"/>
    <w:rPr>
      <w:sz w:val="22"/>
      <w:szCs w:val="22"/>
      <w:lang w:eastAsia="en-US"/>
    </w:rPr>
  </w:style>
  <w:style w:type="paragraph" w:customStyle="1" w:styleId="a6">
    <w:name w:val="Содержимое таблицы"/>
    <w:basedOn w:val="a0"/>
    <w:rsid w:val="00FA345A"/>
    <w:pPr>
      <w:suppressLineNumbers/>
      <w:suppressAutoHyphens/>
      <w:spacing w:after="0" w:line="240" w:lineRule="auto"/>
    </w:pPr>
    <w:rPr>
      <w:rFonts w:eastAsia="Calibri"/>
      <w:sz w:val="24"/>
      <w:szCs w:val="24"/>
      <w:lang w:eastAsia="zh-CN"/>
    </w:rPr>
  </w:style>
  <w:style w:type="paragraph" w:styleId="a7">
    <w:name w:val="List Paragraph"/>
    <w:basedOn w:val="a0"/>
    <w:uiPriority w:val="34"/>
    <w:qFormat/>
    <w:rsid w:val="007F2737"/>
    <w:pPr>
      <w:ind w:left="720"/>
      <w:contextualSpacing/>
    </w:pPr>
    <w:rPr>
      <w:lang w:eastAsia="ru-RU"/>
    </w:rPr>
  </w:style>
  <w:style w:type="paragraph" w:customStyle="1" w:styleId="11">
    <w:name w:val="Без интервала1"/>
    <w:rsid w:val="00C10A65"/>
    <w:rPr>
      <w:rFonts w:eastAsia="Times New Roman"/>
      <w:sz w:val="22"/>
      <w:szCs w:val="22"/>
      <w:lang w:eastAsia="en-US"/>
    </w:rPr>
  </w:style>
  <w:style w:type="paragraph" w:styleId="a8">
    <w:name w:val="Normal (Web)"/>
    <w:basedOn w:val="a0"/>
    <w:rsid w:val="000B03F6"/>
    <w:pPr>
      <w:spacing w:before="100" w:beforeAutospacing="1" w:after="100" w:afterAutospacing="1" w:line="240" w:lineRule="auto"/>
    </w:pPr>
    <w:rPr>
      <w:rFonts w:ascii="Times New Roman" w:hAnsi="Times New Roman"/>
      <w:sz w:val="24"/>
      <w:szCs w:val="24"/>
      <w:lang w:eastAsia="ru-RU"/>
    </w:rPr>
  </w:style>
  <w:style w:type="paragraph" w:customStyle="1" w:styleId="a">
    <w:name w:val="Перечень"/>
    <w:basedOn w:val="a0"/>
    <w:next w:val="a0"/>
    <w:link w:val="a9"/>
    <w:qFormat/>
    <w:rsid w:val="00EE41C6"/>
    <w:pPr>
      <w:numPr>
        <w:numId w:val="40"/>
      </w:numPr>
      <w:suppressAutoHyphens/>
      <w:spacing w:after="0" w:line="360" w:lineRule="auto"/>
      <w:ind w:left="0" w:firstLine="284"/>
      <w:jc w:val="both"/>
    </w:pPr>
    <w:rPr>
      <w:rFonts w:eastAsia="Calibri"/>
      <w:sz w:val="28"/>
      <w:szCs w:val="20"/>
      <w:u w:color="000000"/>
      <w:bdr w:val="nil"/>
    </w:rPr>
  </w:style>
  <w:style w:type="character" w:customStyle="1" w:styleId="a9">
    <w:name w:val="Перечень Знак"/>
    <w:link w:val="a"/>
    <w:rsid w:val="00EE41C6"/>
    <w:rPr>
      <w:sz w:val="28"/>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732D4"/>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Без интервала1"/>
    <w:rsid w:val="008B2133"/>
    <w:rPr>
      <w:rFonts w:eastAsia="Times New Roman"/>
      <w:sz w:val="22"/>
      <w:szCs w:val="22"/>
      <w:lang w:eastAsia="en-US"/>
    </w:rPr>
  </w:style>
  <w:style w:type="table" w:styleId="a4">
    <w:name w:val="Table Grid"/>
    <w:basedOn w:val="a2"/>
    <w:rsid w:val="005071A7"/>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850531"/>
    <w:rPr>
      <w:rFonts w:cs="Times New Roman"/>
    </w:rPr>
  </w:style>
  <w:style w:type="paragraph" w:customStyle="1" w:styleId="10">
    <w:name w:val="Абзац списка1"/>
    <w:basedOn w:val="a0"/>
    <w:rsid w:val="003E1C17"/>
    <w:pPr>
      <w:ind w:left="720"/>
      <w:contextualSpacing/>
    </w:pPr>
  </w:style>
  <w:style w:type="paragraph" w:styleId="a5">
    <w:name w:val="No Spacing"/>
    <w:uiPriority w:val="1"/>
    <w:qFormat/>
    <w:rsid w:val="009B5C66"/>
    <w:rPr>
      <w:sz w:val="22"/>
      <w:szCs w:val="22"/>
      <w:lang w:eastAsia="en-US"/>
    </w:rPr>
  </w:style>
  <w:style w:type="paragraph" w:customStyle="1" w:styleId="a6">
    <w:name w:val="Содержимое таблицы"/>
    <w:basedOn w:val="a0"/>
    <w:rsid w:val="00FA345A"/>
    <w:pPr>
      <w:suppressLineNumbers/>
      <w:suppressAutoHyphens/>
      <w:spacing w:after="0" w:line="240" w:lineRule="auto"/>
    </w:pPr>
    <w:rPr>
      <w:rFonts w:eastAsia="Calibri"/>
      <w:sz w:val="24"/>
      <w:szCs w:val="24"/>
      <w:lang w:eastAsia="zh-CN"/>
    </w:rPr>
  </w:style>
  <w:style w:type="paragraph" w:styleId="a7">
    <w:name w:val="List Paragraph"/>
    <w:basedOn w:val="a0"/>
    <w:uiPriority w:val="34"/>
    <w:qFormat/>
    <w:rsid w:val="007F2737"/>
    <w:pPr>
      <w:ind w:left="720"/>
      <w:contextualSpacing/>
    </w:pPr>
    <w:rPr>
      <w:lang w:eastAsia="ru-RU"/>
    </w:rPr>
  </w:style>
  <w:style w:type="paragraph" w:customStyle="1" w:styleId="11">
    <w:name w:val="Без интервала1"/>
    <w:rsid w:val="00C10A65"/>
    <w:rPr>
      <w:rFonts w:eastAsia="Times New Roman"/>
      <w:sz w:val="22"/>
      <w:szCs w:val="22"/>
      <w:lang w:eastAsia="en-US"/>
    </w:rPr>
  </w:style>
  <w:style w:type="paragraph" w:styleId="a8">
    <w:name w:val="Normal (Web)"/>
    <w:basedOn w:val="a0"/>
    <w:rsid w:val="000B03F6"/>
    <w:pPr>
      <w:spacing w:before="100" w:beforeAutospacing="1" w:after="100" w:afterAutospacing="1" w:line="240" w:lineRule="auto"/>
    </w:pPr>
    <w:rPr>
      <w:rFonts w:ascii="Times New Roman" w:hAnsi="Times New Roman"/>
      <w:sz w:val="24"/>
      <w:szCs w:val="24"/>
      <w:lang w:eastAsia="ru-RU"/>
    </w:rPr>
  </w:style>
  <w:style w:type="paragraph" w:customStyle="1" w:styleId="a">
    <w:name w:val="Перечень"/>
    <w:basedOn w:val="a0"/>
    <w:next w:val="a0"/>
    <w:link w:val="a9"/>
    <w:qFormat/>
    <w:rsid w:val="00EE41C6"/>
    <w:pPr>
      <w:numPr>
        <w:numId w:val="40"/>
      </w:numPr>
      <w:suppressAutoHyphens/>
      <w:spacing w:after="0" w:line="360" w:lineRule="auto"/>
      <w:ind w:left="0" w:firstLine="284"/>
      <w:jc w:val="both"/>
    </w:pPr>
    <w:rPr>
      <w:rFonts w:eastAsia="Calibri"/>
      <w:sz w:val="28"/>
      <w:szCs w:val="20"/>
      <w:u w:color="000000"/>
      <w:bdr w:val="nil"/>
      <w:lang w:val="x-none" w:eastAsia="x-none"/>
    </w:rPr>
  </w:style>
  <w:style w:type="character" w:customStyle="1" w:styleId="a9">
    <w:name w:val="Перечень Знак"/>
    <w:link w:val="a"/>
    <w:rsid w:val="00EE41C6"/>
    <w:rPr>
      <w:sz w:val="28"/>
      <w:u w:color="000000"/>
      <w:bdr w:val="nil"/>
      <w:lang w:val="x-none"/>
    </w:rPr>
  </w:style>
</w:styles>
</file>

<file path=word/webSettings.xml><?xml version="1.0" encoding="utf-8"?>
<w:webSettings xmlns:r="http://schemas.openxmlformats.org/officeDocument/2006/relationships" xmlns:w="http://schemas.openxmlformats.org/wordprocessingml/2006/main">
  <w:divs>
    <w:div w:id="1557468451">
      <w:bodyDiv w:val="1"/>
      <w:marLeft w:val="0"/>
      <w:marRight w:val="0"/>
      <w:marTop w:val="0"/>
      <w:marBottom w:val="0"/>
      <w:divBdr>
        <w:top w:val="none" w:sz="0" w:space="0" w:color="auto"/>
        <w:left w:val="none" w:sz="0" w:space="0" w:color="auto"/>
        <w:bottom w:val="none" w:sz="0" w:space="0" w:color="auto"/>
        <w:right w:val="none" w:sz="0" w:space="0" w:color="auto"/>
      </w:divBdr>
    </w:div>
    <w:div w:id="2081324443">
      <w:bodyDiv w:val="1"/>
      <w:marLeft w:val="0"/>
      <w:marRight w:val="0"/>
      <w:marTop w:val="0"/>
      <w:marBottom w:val="0"/>
      <w:divBdr>
        <w:top w:val="none" w:sz="0" w:space="0" w:color="auto"/>
        <w:left w:val="none" w:sz="0" w:space="0" w:color="auto"/>
        <w:bottom w:val="none" w:sz="0" w:space="0" w:color="auto"/>
        <w:right w:val="none" w:sz="0" w:space="0" w:color="auto"/>
      </w:divBdr>
    </w:div>
    <w:div w:id="208136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7419</Words>
  <Characters>42289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РАБОЧАЯ ПРОГРАММА по учебному предмету</vt:lpstr>
    </vt:vector>
  </TitlesOfParts>
  <Company>TOSHIBA</Company>
  <LinksUpToDate>false</LinksUpToDate>
  <CharactersWithSpaces>49609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ПРОГРАММА по учебному предмету</dc:title>
  <dc:creator>1</dc:creator>
  <cp:lastModifiedBy>Windows User</cp:lastModifiedBy>
  <cp:revision>12</cp:revision>
  <cp:lastPrinted>2018-11-15T09:51:00Z</cp:lastPrinted>
  <dcterms:created xsi:type="dcterms:W3CDTF">2020-03-11T20:07:00Z</dcterms:created>
  <dcterms:modified xsi:type="dcterms:W3CDTF">2020-03-24T12:14:00Z</dcterms:modified>
</cp:coreProperties>
</file>