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732" w:rsidRPr="005B7940" w:rsidRDefault="00AE2732" w:rsidP="00E65006">
      <w:pPr>
        <w:pStyle w:val="1"/>
        <w:ind w:left="-567"/>
        <w:jc w:val="center"/>
        <w:rPr>
          <w:rFonts w:ascii="Times New Roman" w:hAnsi="Times New Roman"/>
          <w:sz w:val="28"/>
          <w:szCs w:val="28"/>
        </w:rPr>
      </w:pPr>
      <w:r w:rsidRPr="005B7940">
        <w:rPr>
          <w:rFonts w:ascii="Times New Roman" w:hAnsi="Times New Roman"/>
          <w:sz w:val="28"/>
          <w:szCs w:val="28"/>
        </w:rPr>
        <w:t>Муниципальное бюджетное общеобразовательное учреждение</w:t>
      </w:r>
    </w:p>
    <w:p w:rsidR="00AE2732" w:rsidRPr="005B7940" w:rsidRDefault="00AE2732" w:rsidP="00E65006">
      <w:pPr>
        <w:pStyle w:val="1"/>
        <w:ind w:left="-567"/>
        <w:jc w:val="center"/>
        <w:rPr>
          <w:rFonts w:ascii="Times New Roman" w:hAnsi="Times New Roman"/>
          <w:sz w:val="28"/>
          <w:szCs w:val="28"/>
        </w:rPr>
      </w:pPr>
      <w:r w:rsidRPr="005B7940">
        <w:rPr>
          <w:rFonts w:ascii="Times New Roman" w:hAnsi="Times New Roman"/>
          <w:sz w:val="28"/>
          <w:szCs w:val="28"/>
        </w:rPr>
        <w:t>«Гатчинская средняя общеобразовательная школа № 2»</w:t>
      </w:r>
    </w:p>
    <w:p w:rsidR="00AE2732" w:rsidRPr="005B7940" w:rsidRDefault="00AE2732" w:rsidP="00E65006">
      <w:pPr>
        <w:pStyle w:val="1"/>
        <w:ind w:left="-567"/>
        <w:jc w:val="center"/>
        <w:rPr>
          <w:rFonts w:ascii="Times New Roman" w:hAnsi="Times New Roman"/>
          <w:sz w:val="28"/>
          <w:szCs w:val="28"/>
        </w:rPr>
      </w:pPr>
    </w:p>
    <w:p w:rsidR="00AE2732" w:rsidRPr="005B7940" w:rsidRDefault="00AE2732" w:rsidP="00E65006">
      <w:pPr>
        <w:pStyle w:val="1"/>
        <w:ind w:left="-567"/>
        <w:jc w:val="center"/>
        <w:rPr>
          <w:rFonts w:ascii="Times New Roman" w:hAnsi="Times New Roman"/>
          <w:sz w:val="28"/>
          <w:szCs w:val="28"/>
        </w:rPr>
      </w:pPr>
    </w:p>
    <w:p w:rsidR="00AE2732" w:rsidRPr="005B7940" w:rsidRDefault="00AE2732" w:rsidP="00E65006">
      <w:pPr>
        <w:pStyle w:val="1"/>
        <w:ind w:left="-567"/>
        <w:jc w:val="center"/>
        <w:rPr>
          <w:rFonts w:ascii="Times New Roman" w:hAnsi="Times New Roman"/>
          <w:sz w:val="28"/>
          <w:szCs w:val="28"/>
        </w:rPr>
      </w:pPr>
    </w:p>
    <w:p w:rsidR="00AE2732" w:rsidRPr="005B7940" w:rsidRDefault="00AE2732" w:rsidP="00355D6F">
      <w:pPr>
        <w:pStyle w:val="a4"/>
        <w:ind w:left="3402"/>
        <w:rPr>
          <w:rFonts w:ascii="Times New Roman" w:hAnsi="Times New Roman"/>
          <w:sz w:val="24"/>
          <w:szCs w:val="24"/>
        </w:rPr>
      </w:pPr>
      <w:r w:rsidRPr="005B7940">
        <w:rPr>
          <w:rFonts w:ascii="Times New Roman" w:hAnsi="Times New Roman"/>
          <w:sz w:val="24"/>
          <w:szCs w:val="24"/>
        </w:rPr>
        <w:t>Прилож</w:t>
      </w:r>
      <w:r w:rsidR="005B7940" w:rsidRPr="005B7940">
        <w:rPr>
          <w:rFonts w:ascii="Times New Roman" w:hAnsi="Times New Roman"/>
          <w:sz w:val="24"/>
          <w:szCs w:val="24"/>
        </w:rPr>
        <w:t xml:space="preserve">ение к основной образовательной </w:t>
      </w:r>
      <w:r w:rsidRPr="005B7940">
        <w:rPr>
          <w:rFonts w:ascii="Times New Roman" w:hAnsi="Times New Roman"/>
          <w:sz w:val="24"/>
          <w:szCs w:val="24"/>
        </w:rPr>
        <w:t xml:space="preserve">программе  основного общего образования, утверждённой  приказом №159 от « 31 »  </w:t>
      </w:r>
      <w:r w:rsidRPr="005B7940">
        <w:rPr>
          <w:rFonts w:ascii="Times New Roman" w:hAnsi="Times New Roman"/>
          <w:sz w:val="24"/>
          <w:szCs w:val="24"/>
          <w:u w:val="single"/>
        </w:rPr>
        <w:t xml:space="preserve">августа </w:t>
      </w:r>
      <w:r w:rsidRPr="005B7940">
        <w:rPr>
          <w:rFonts w:ascii="Times New Roman" w:hAnsi="Times New Roman"/>
          <w:sz w:val="24"/>
          <w:szCs w:val="24"/>
        </w:rPr>
        <w:t>2016г.</w:t>
      </w:r>
    </w:p>
    <w:p w:rsidR="00AE2732" w:rsidRPr="00BF1BAD" w:rsidRDefault="00AE2732" w:rsidP="00E65006">
      <w:pPr>
        <w:pStyle w:val="a4"/>
        <w:ind w:left="-567"/>
        <w:jc w:val="center"/>
        <w:rPr>
          <w:rFonts w:ascii="Times New Roman" w:hAnsi="Times New Roman"/>
          <w:sz w:val="28"/>
          <w:szCs w:val="28"/>
        </w:rPr>
      </w:pPr>
    </w:p>
    <w:p w:rsidR="00AE2732" w:rsidRPr="00BF1BAD" w:rsidRDefault="00AE2732" w:rsidP="00E65006">
      <w:pPr>
        <w:pStyle w:val="1"/>
        <w:ind w:left="-567"/>
        <w:jc w:val="center"/>
        <w:rPr>
          <w:rFonts w:ascii="Times New Roman" w:hAnsi="Times New Roman"/>
          <w:sz w:val="28"/>
          <w:szCs w:val="28"/>
        </w:rPr>
      </w:pPr>
    </w:p>
    <w:p w:rsidR="00AE2732" w:rsidRPr="00BF1BAD" w:rsidRDefault="00AE2732" w:rsidP="00E65006">
      <w:pPr>
        <w:pStyle w:val="1"/>
        <w:ind w:left="-567"/>
        <w:jc w:val="center"/>
        <w:rPr>
          <w:rFonts w:ascii="Times New Roman" w:hAnsi="Times New Roman"/>
          <w:sz w:val="28"/>
          <w:szCs w:val="28"/>
        </w:rPr>
      </w:pPr>
    </w:p>
    <w:p w:rsidR="00AE2732" w:rsidRPr="00BF1BAD" w:rsidRDefault="00AE2732" w:rsidP="00E65006">
      <w:pPr>
        <w:pStyle w:val="1"/>
        <w:ind w:left="-567"/>
        <w:jc w:val="center"/>
        <w:rPr>
          <w:rFonts w:ascii="Times New Roman" w:hAnsi="Times New Roman"/>
          <w:sz w:val="28"/>
          <w:szCs w:val="28"/>
        </w:rPr>
      </w:pPr>
      <w:r w:rsidRPr="00BF1BAD">
        <w:rPr>
          <w:rFonts w:ascii="Times New Roman" w:hAnsi="Times New Roman"/>
          <w:b/>
          <w:bCs/>
          <w:sz w:val="28"/>
          <w:szCs w:val="28"/>
        </w:rPr>
        <w:t>Рабочая программа</w:t>
      </w:r>
    </w:p>
    <w:p w:rsidR="00AE2732" w:rsidRPr="00BF1BAD" w:rsidRDefault="00AE2732" w:rsidP="00E65006">
      <w:pPr>
        <w:pStyle w:val="1"/>
        <w:ind w:left="-567"/>
        <w:jc w:val="center"/>
        <w:rPr>
          <w:rFonts w:ascii="Times New Roman" w:hAnsi="Times New Roman"/>
          <w:sz w:val="28"/>
          <w:szCs w:val="28"/>
        </w:rPr>
      </w:pPr>
      <w:r w:rsidRPr="00BF1BAD">
        <w:rPr>
          <w:rFonts w:ascii="Times New Roman" w:hAnsi="Times New Roman"/>
          <w:sz w:val="28"/>
          <w:szCs w:val="28"/>
        </w:rPr>
        <w:t>по учебному предмету</w:t>
      </w:r>
    </w:p>
    <w:p w:rsidR="00AE2732" w:rsidRPr="00BF1BAD" w:rsidRDefault="00AE2732" w:rsidP="00E65006">
      <w:pPr>
        <w:pStyle w:val="1"/>
        <w:ind w:left="-567"/>
        <w:jc w:val="center"/>
        <w:rPr>
          <w:rFonts w:ascii="Times New Roman" w:hAnsi="Times New Roman"/>
          <w:sz w:val="28"/>
          <w:szCs w:val="28"/>
        </w:rPr>
      </w:pPr>
      <w:r w:rsidRPr="00BF1BAD">
        <w:rPr>
          <w:rFonts w:ascii="Times New Roman" w:hAnsi="Times New Roman"/>
          <w:sz w:val="28"/>
          <w:szCs w:val="28"/>
        </w:rPr>
        <w:t>«Химия»</w:t>
      </w:r>
    </w:p>
    <w:p w:rsidR="00AE2732" w:rsidRPr="00BF1BAD" w:rsidRDefault="00AE2732" w:rsidP="00E65006">
      <w:pPr>
        <w:pStyle w:val="1"/>
        <w:ind w:left="-567"/>
        <w:jc w:val="center"/>
        <w:rPr>
          <w:rFonts w:ascii="Times New Roman" w:hAnsi="Times New Roman"/>
          <w:sz w:val="28"/>
          <w:szCs w:val="28"/>
        </w:rPr>
      </w:pPr>
      <w:r w:rsidRPr="00BF1BAD">
        <w:rPr>
          <w:rFonts w:ascii="Times New Roman" w:hAnsi="Times New Roman"/>
          <w:sz w:val="28"/>
          <w:szCs w:val="28"/>
        </w:rPr>
        <w:t>для 8 – 9  классов</w:t>
      </w:r>
    </w:p>
    <w:p w:rsidR="00AE2732" w:rsidRPr="00BF1BAD" w:rsidRDefault="00AE2732" w:rsidP="00E65006">
      <w:pPr>
        <w:pStyle w:val="1"/>
        <w:ind w:left="-567"/>
        <w:jc w:val="center"/>
        <w:rPr>
          <w:rFonts w:ascii="Times New Roman" w:hAnsi="Times New Roman"/>
          <w:sz w:val="28"/>
          <w:szCs w:val="28"/>
        </w:rPr>
      </w:pPr>
      <w:r w:rsidRPr="00BF1BAD">
        <w:rPr>
          <w:rFonts w:ascii="Times New Roman" w:hAnsi="Times New Roman"/>
          <w:sz w:val="28"/>
          <w:szCs w:val="28"/>
        </w:rPr>
        <w:t>(базовый уровень)</w:t>
      </w:r>
    </w:p>
    <w:p w:rsidR="00AE2732" w:rsidRPr="00BF1BAD" w:rsidRDefault="00AE2732" w:rsidP="00E65006">
      <w:pPr>
        <w:pStyle w:val="a4"/>
        <w:ind w:left="-567"/>
        <w:rPr>
          <w:rFonts w:ascii="Times New Roman" w:hAnsi="Times New Roman"/>
          <w:sz w:val="28"/>
          <w:szCs w:val="28"/>
        </w:rPr>
      </w:pPr>
    </w:p>
    <w:p w:rsidR="00AE2732" w:rsidRPr="00BF1BAD" w:rsidRDefault="00AE2732" w:rsidP="00E65006">
      <w:pPr>
        <w:pStyle w:val="a4"/>
        <w:ind w:left="-567"/>
        <w:rPr>
          <w:rFonts w:ascii="Times New Roman" w:hAnsi="Times New Roman"/>
          <w:sz w:val="28"/>
          <w:szCs w:val="28"/>
        </w:rPr>
      </w:pPr>
      <w:r w:rsidRPr="00BF1BAD">
        <w:rPr>
          <w:rFonts w:ascii="Times New Roman" w:hAnsi="Times New Roman"/>
          <w:sz w:val="28"/>
          <w:szCs w:val="28"/>
        </w:rPr>
        <w:t xml:space="preserve">Рабочая программа составлена на основе: </w:t>
      </w:r>
    </w:p>
    <w:p w:rsidR="00AE2732" w:rsidRPr="00BF1BAD" w:rsidRDefault="00AE2732" w:rsidP="00E65006">
      <w:pPr>
        <w:pStyle w:val="a4"/>
        <w:ind w:left="-567"/>
        <w:jc w:val="both"/>
        <w:rPr>
          <w:rFonts w:ascii="Times New Roman" w:hAnsi="Times New Roman"/>
          <w:color w:val="000000"/>
          <w:sz w:val="28"/>
          <w:szCs w:val="28"/>
        </w:rPr>
      </w:pPr>
    </w:p>
    <w:p w:rsidR="00AE2732" w:rsidRPr="00BF1BAD" w:rsidRDefault="00AE2732" w:rsidP="00E65006">
      <w:pPr>
        <w:pStyle w:val="a4"/>
        <w:ind w:left="-567"/>
        <w:jc w:val="both"/>
        <w:rPr>
          <w:rFonts w:ascii="Times New Roman" w:hAnsi="Times New Roman"/>
          <w:color w:val="000000"/>
          <w:sz w:val="28"/>
          <w:szCs w:val="28"/>
        </w:rPr>
      </w:pPr>
      <w:r w:rsidRPr="00BF1BAD">
        <w:rPr>
          <w:rFonts w:ascii="Times New Roman" w:hAnsi="Times New Roman"/>
          <w:color w:val="000000"/>
          <w:sz w:val="28"/>
          <w:szCs w:val="28"/>
        </w:rPr>
        <w:t xml:space="preserve">Федерального государственного образовательного стандарта основного общего образования </w:t>
      </w:r>
    </w:p>
    <w:p w:rsidR="00AE2732" w:rsidRPr="00BF1BAD" w:rsidRDefault="00AE2732" w:rsidP="00E65006">
      <w:pPr>
        <w:pStyle w:val="a4"/>
        <w:ind w:left="-567"/>
        <w:rPr>
          <w:rFonts w:ascii="Times New Roman" w:hAnsi="Times New Roman"/>
          <w:sz w:val="28"/>
          <w:szCs w:val="28"/>
        </w:rPr>
      </w:pPr>
    </w:p>
    <w:p w:rsidR="00AE2732" w:rsidRPr="00BF1BAD" w:rsidRDefault="00AE2732" w:rsidP="00E65006">
      <w:pPr>
        <w:pStyle w:val="a4"/>
        <w:ind w:left="-567"/>
        <w:rPr>
          <w:rFonts w:ascii="Times New Roman" w:hAnsi="Times New Roman"/>
          <w:sz w:val="28"/>
          <w:szCs w:val="28"/>
        </w:rPr>
      </w:pPr>
      <w:r w:rsidRPr="00BF1BAD">
        <w:rPr>
          <w:rFonts w:ascii="Times New Roman" w:hAnsi="Times New Roman"/>
          <w:sz w:val="28"/>
          <w:szCs w:val="28"/>
        </w:rPr>
        <w:t xml:space="preserve">Примерной программы основного общего образования по химии. </w:t>
      </w:r>
    </w:p>
    <w:p w:rsidR="00AE2732" w:rsidRPr="00BF1BAD" w:rsidRDefault="00AE2732" w:rsidP="00E65006">
      <w:pPr>
        <w:pStyle w:val="a4"/>
        <w:ind w:left="-567"/>
        <w:rPr>
          <w:rFonts w:ascii="Times New Roman" w:hAnsi="Times New Roman"/>
          <w:sz w:val="28"/>
          <w:szCs w:val="28"/>
        </w:rPr>
      </w:pPr>
    </w:p>
    <w:p w:rsidR="00AE2732" w:rsidRPr="00BF1BAD" w:rsidRDefault="00AE2732" w:rsidP="00E65006">
      <w:pPr>
        <w:pStyle w:val="a4"/>
        <w:ind w:left="-567"/>
        <w:rPr>
          <w:rFonts w:ascii="Times New Roman" w:hAnsi="Times New Roman"/>
          <w:sz w:val="28"/>
          <w:szCs w:val="28"/>
        </w:rPr>
      </w:pPr>
      <w:r w:rsidRPr="00BF1BAD">
        <w:rPr>
          <w:rFonts w:ascii="Times New Roman" w:hAnsi="Times New Roman"/>
          <w:sz w:val="28"/>
          <w:szCs w:val="28"/>
        </w:rPr>
        <w:t xml:space="preserve">Программы  по химии для 8 – 11 классов под редакцией О.С.Габриеляна / авт.-сост. Г.И.Маслаков, Н.В.Сафронов. </w:t>
      </w:r>
    </w:p>
    <w:p w:rsidR="00AE2732" w:rsidRPr="00BF1BAD" w:rsidRDefault="00AE2732" w:rsidP="00E65006">
      <w:pPr>
        <w:spacing w:line="240" w:lineRule="auto"/>
        <w:ind w:left="-567"/>
        <w:rPr>
          <w:rFonts w:ascii="Times New Roman" w:hAnsi="Times New Roman"/>
          <w:color w:val="000000"/>
          <w:sz w:val="28"/>
          <w:szCs w:val="28"/>
        </w:rPr>
      </w:pPr>
    </w:p>
    <w:p w:rsidR="00AE2732" w:rsidRPr="00BF1BAD" w:rsidRDefault="00AE2732" w:rsidP="00E65006">
      <w:pPr>
        <w:pStyle w:val="1"/>
        <w:ind w:left="-567"/>
        <w:jc w:val="center"/>
        <w:rPr>
          <w:rFonts w:ascii="Times New Roman" w:hAnsi="Times New Roman"/>
          <w:sz w:val="28"/>
          <w:szCs w:val="28"/>
        </w:rPr>
      </w:pPr>
    </w:p>
    <w:p w:rsidR="00AE2732" w:rsidRPr="00BF1BAD" w:rsidRDefault="00AE2732" w:rsidP="00E65006">
      <w:pPr>
        <w:pStyle w:val="a4"/>
        <w:ind w:left="-567"/>
        <w:jc w:val="right"/>
        <w:rPr>
          <w:rFonts w:ascii="Times New Roman" w:hAnsi="Times New Roman"/>
          <w:sz w:val="28"/>
          <w:szCs w:val="28"/>
        </w:rPr>
      </w:pPr>
      <w:r w:rsidRPr="00BF1BAD">
        <w:rPr>
          <w:rFonts w:ascii="Times New Roman" w:hAnsi="Times New Roman"/>
          <w:sz w:val="28"/>
          <w:szCs w:val="28"/>
        </w:rPr>
        <w:t xml:space="preserve">Разработчики программы: </w:t>
      </w:r>
    </w:p>
    <w:p w:rsidR="00AE2732" w:rsidRPr="00BF1BAD" w:rsidRDefault="00AE2732" w:rsidP="00E65006">
      <w:pPr>
        <w:pStyle w:val="a4"/>
        <w:ind w:left="-567"/>
        <w:jc w:val="right"/>
        <w:rPr>
          <w:rFonts w:ascii="Times New Roman" w:hAnsi="Times New Roman"/>
          <w:sz w:val="28"/>
          <w:szCs w:val="28"/>
        </w:rPr>
      </w:pPr>
      <w:r w:rsidRPr="00BF1BAD">
        <w:rPr>
          <w:rFonts w:ascii="Times New Roman" w:hAnsi="Times New Roman"/>
          <w:sz w:val="28"/>
          <w:szCs w:val="28"/>
        </w:rPr>
        <w:t>Л.В.Лукша учитель</w:t>
      </w:r>
    </w:p>
    <w:p w:rsidR="00AE2732" w:rsidRPr="00BF1BAD" w:rsidRDefault="00AE2732" w:rsidP="00E65006">
      <w:pPr>
        <w:pStyle w:val="a4"/>
        <w:ind w:left="-567"/>
        <w:jc w:val="right"/>
        <w:rPr>
          <w:rFonts w:ascii="Times New Roman" w:hAnsi="Times New Roman"/>
          <w:sz w:val="28"/>
          <w:szCs w:val="28"/>
        </w:rPr>
      </w:pPr>
      <w:r w:rsidRPr="00BF1BAD">
        <w:rPr>
          <w:rFonts w:ascii="Times New Roman" w:hAnsi="Times New Roman"/>
          <w:sz w:val="28"/>
          <w:szCs w:val="28"/>
        </w:rPr>
        <w:t>высшей квалификационной категории</w:t>
      </w:r>
    </w:p>
    <w:p w:rsidR="00AE2732" w:rsidRPr="00BF1BAD" w:rsidRDefault="00AE2732" w:rsidP="00E65006">
      <w:pPr>
        <w:pStyle w:val="a4"/>
        <w:ind w:left="-567"/>
        <w:jc w:val="right"/>
        <w:rPr>
          <w:rFonts w:ascii="Times New Roman" w:hAnsi="Times New Roman"/>
          <w:sz w:val="28"/>
          <w:szCs w:val="28"/>
        </w:rPr>
      </w:pPr>
      <w:r w:rsidRPr="00BF1BAD">
        <w:rPr>
          <w:rFonts w:ascii="Times New Roman" w:hAnsi="Times New Roman"/>
          <w:sz w:val="28"/>
          <w:szCs w:val="28"/>
        </w:rPr>
        <w:t>И.Н.Костромина  учитель</w:t>
      </w:r>
    </w:p>
    <w:p w:rsidR="00AE2732" w:rsidRPr="00BF1BAD" w:rsidRDefault="00AE2732" w:rsidP="00E65006">
      <w:pPr>
        <w:pStyle w:val="a4"/>
        <w:ind w:left="-567"/>
        <w:jc w:val="right"/>
        <w:rPr>
          <w:rFonts w:ascii="Times New Roman" w:hAnsi="Times New Roman"/>
          <w:sz w:val="28"/>
          <w:szCs w:val="28"/>
        </w:rPr>
      </w:pPr>
      <w:r w:rsidRPr="00BF1BAD">
        <w:rPr>
          <w:rFonts w:ascii="Times New Roman" w:hAnsi="Times New Roman"/>
          <w:sz w:val="28"/>
          <w:szCs w:val="28"/>
        </w:rPr>
        <w:t>высшей квалификационной категории</w:t>
      </w:r>
    </w:p>
    <w:p w:rsidR="00AE2732" w:rsidRPr="00BF1BAD" w:rsidRDefault="00AE2732" w:rsidP="00E65006">
      <w:pPr>
        <w:pStyle w:val="a4"/>
        <w:ind w:left="-567"/>
        <w:jc w:val="right"/>
        <w:rPr>
          <w:rFonts w:ascii="Times New Roman" w:hAnsi="Times New Roman"/>
          <w:sz w:val="28"/>
          <w:szCs w:val="28"/>
        </w:rPr>
      </w:pPr>
      <w:r w:rsidRPr="00BF1BAD">
        <w:rPr>
          <w:rFonts w:ascii="Times New Roman" w:hAnsi="Times New Roman"/>
          <w:sz w:val="28"/>
          <w:szCs w:val="28"/>
        </w:rPr>
        <w:t>А.Л.Зубова  учитель химии</w:t>
      </w:r>
    </w:p>
    <w:p w:rsidR="00AE2732" w:rsidRPr="00BF1BAD" w:rsidRDefault="00AE2732" w:rsidP="00E65006">
      <w:pPr>
        <w:pStyle w:val="a4"/>
        <w:ind w:left="-567"/>
        <w:jc w:val="right"/>
        <w:rPr>
          <w:rFonts w:ascii="Times New Roman" w:hAnsi="Times New Roman"/>
          <w:sz w:val="28"/>
          <w:szCs w:val="28"/>
        </w:rPr>
      </w:pPr>
      <w:r w:rsidRPr="00BF1BAD">
        <w:rPr>
          <w:rFonts w:ascii="Times New Roman" w:hAnsi="Times New Roman"/>
          <w:sz w:val="28"/>
          <w:szCs w:val="28"/>
        </w:rPr>
        <w:t>высшей квалификационной категории</w:t>
      </w:r>
    </w:p>
    <w:p w:rsidR="00AE2732" w:rsidRPr="00BF1BAD" w:rsidRDefault="00AE2732" w:rsidP="00E65006">
      <w:pPr>
        <w:pStyle w:val="a4"/>
        <w:ind w:left="-567"/>
        <w:jc w:val="right"/>
        <w:rPr>
          <w:rFonts w:ascii="Times New Roman" w:hAnsi="Times New Roman"/>
          <w:sz w:val="28"/>
          <w:szCs w:val="28"/>
        </w:rPr>
      </w:pPr>
      <w:r w:rsidRPr="00BF1BAD">
        <w:rPr>
          <w:rFonts w:ascii="Times New Roman" w:hAnsi="Times New Roman"/>
          <w:sz w:val="28"/>
          <w:szCs w:val="28"/>
        </w:rPr>
        <w:t>Е.В.Пономарёва  учитель химии</w:t>
      </w:r>
    </w:p>
    <w:p w:rsidR="00AE2732" w:rsidRPr="00BF1BAD" w:rsidRDefault="00AE2732" w:rsidP="00E65006">
      <w:pPr>
        <w:pStyle w:val="a4"/>
        <w:ind w:left="-567"/>
        <w:jc w:val="right"/>
        <w:rPr>
          <w:rFonts w:ascii="Times New Roman" w:hAnsi="Times New Roman"/>
          <w:sz w:val="28"/>
          <w:szCs w:val="28"/>
        </w:rPr>
      </w:pPr>
      <w:r w:rsidRPr="00BF1BAD">
        <w:rPr>
          <w:rFonts w:ascii="Times New Roman" w:hAnsi="Times New Roman"/>
          <w:sz w:val="28"/>
          <w:szCs w:val="28"/>
        </w:rPr>
        <w:t>высшей квалификационной категории</w:t>
      </w:r>
    </w:p>
    <w:p w:rsidR="00AE2732" w:rsidRPr="00BF1BAD" w:rsidRDefault="00AE2732" w:rsidP="00E65006">
      <w:pPr>
        <w:spacing w:line="240" w:lineRule="auto"/>
        <w:ind w:left="-567"/>
        <w:rPr>
          <w:rFonts w:ascii="Times New Roman" w:hAnsi="Times New Roman"/>
          <w:color w:val="000000"/>
          <w:sz w:val="28"/>
          <w:szCs w:val="28"/>
        </w:rPr>
      </w:pPr>
    </w:p>
    <w:p w:rsidR="000F295C" w:rsidRDefault="000F295C" w:rsidP="00E65006">
      <w:pPr>
        <w:pStyle w:val="1"/>
        <w:ind w:left="-567"/>
        <w:jc w:val="center"/>
        <w:rPr>
          <w:rFonts w:ascii="Times New Roman" w:hAnsi="Times New Roman"/>
          <w:b/>
          <w:sz w:val="24"/>
          <w:szCs w:val="24"/>
        </w:rPr>
      </w:pPr>
    </w:p>
    <w:p w:rsidR="000F295C" w:rsidRDefault="000F295C" w:rsidP="00E65006">
      <w:pPr>
        <w:pStyle w:val="1"/>
        <w:ind w:left="-567"/>
        <w:jc w:val="center"/>
        <w:rPr>
          <w:rFonts w:ascii="Times New Roman" w:hAnsi="Times New Roman"/>
          <w:b/>
          <w:sz w:val="24"/>
          <w:szCs w:val="24"/>
        </w:rPr>
      </w:pPr>
    </w:p>
    <w:p w:rsidR="000F295C" w:rsidRDefault="000F295C" w:rsidP="00E65006">
      <w:pPr>
        <w:pStyle w:val="1"/>
        <w:ind w:left="-567"/>
        <w:jc w:val="center"/>
        <w:rPr>
          <w:rFonts w:ascii="Times New Roman" w:hAnsi="Times New Roman"/>
          <w:b/>
          <w:sz w:val="24"/>
          <w:szCs w:val="24"/>
        </w:rPr>
      </w:pPr>
    </w:p>
    <w:p w:rsidR="000F295C" w:rsidRDefault="000F295C" w:rsidP="00E65006">
      <w:pPr>
        <w:pStyle w:val="1"/>
        <w:ind w:left="-567"/>
        <w:jc w:val="center"/>
        <w:rPr>
          <w:rFonts w:ascii="Times New Roman" w:hAnsi="Times New Roman"/>
          <w:b/>
          <w:sz w:val="24"/>
          <w:szCs w:val="24"/>
        </w:rPr>
      </w:pPr>
    </w:p>
    <w:p w:rsidR="000F295C" w:rsidRDefault="000F295C" w:rsidP="00E65006">
      <w:pPr>
        <w:pStyle w:val="1"/>
        <w:ind w:left="-567"/>
        <w:jc w:val="center"/>
        <w:rPr>
          <w:rFonts w:ascii="Times New Roman" w:hAnsi="Times New Roman"/>
          <w:b/>
          <w:sz w:val="24"/>
          <w:szCs w:val="24"/>
        </w:rPr>
      </w:pPr>
    </w:p>
    <w:p w:rsidR="000F295C" w:rsidRDefault="000F295C" w:rsidP="00E65006">
      <w:pPr>
        <w:pStyle w:val="1"/>
        <w:ind w:left="-567"/>
        <w:jc w:val="center"/>
        <w:rPr>
          <w:rFonts w:ascii="Times New Roman" w:hAnsi="Times New Roman"/>
          <w:b/>
          <w:sz w:val="24"/>
          <w:szCs w:val="24"/>
        </w:rPr>
      </w:pPr>
    </w:p>
    <w:p w:rsidR="000F295C" w:rsidRDefault="000F295C" w:rsidP="00E65006">
      <w:pPr>
        <w:pStyle w:val="1"/>
        <w:ind w:left="-567"/>
        <w:jc w:val="center"/>
        <w:rPr>
          <w:rFonts w:ascii="Times New Roman" w:hAnsi="Times New Roman"/>
          <w:b/>
          <w:sz w:val="24"/>
          <w:szCs w:val="24"/>
        </w:rPr>
      </w:pPr>
    </w:p>
    <w:p w:rsidR="000F295C" w:rsidRDefault="000F295C" w:rsidP="00E65006">
      <w:pPr>
        <w:pStyle w:val="1"/>
        <w:ind w:left="-567"/>
        <w:jc w:val="both"/>
        <w:rPr>
          <w:rFonts w:ascii="Times New Roman" w:hAnsi="Times New Roman"/>
          <w:b/>
          <w:sz w:val="24"/>
          <w:szCs w:val="24"/>
        </w:rPr>
      </w:pPr>
    </w:p>
    <w:p w:rsidR="00AE2732"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Рабочая программа разработана на основе</w:t>
      </w:r>
      <w:r w:rsidR="00E65006">
        <w:rPr>
          <w:rFonts w:ascii="Times New Roman" w:hAnsi="Times New Roman"/>
          <w:sz w:val="24"/>
          <w:szCs w:val="24"/>
        </w:rPr>
        <w:t>:</w:t>
      </w:r>
    </w:p>
    <w:p w:rsidR="00AE2732" w:rsidRPr="004A00C1" w:rsidRDefault="004A00C1" w:rsidP="004A00C1">
      <w:pPr>
        <w:tabs>
          <w:tab w:val="left" w:pos="142"/>
        </w:tabs>
        <w:spacing w:after="0" w:line="240" w:lineRule="atLeast"/>
        <w:ind w:left="-567"/>
        <w:jc w:val="both"/>
        <w:rPr>
          <w:rFonts w:ascii="Times New Roman" w:hAnsi="Times New Roman"/>
          <w:bCs/>
          <w:sz w:val="24"/>
          <w:szCs w:val="24"/>
        </w:rPr>
      </w:pPr>
      <w:r>
        <w:rPr>
          <w:rFonts w:ascii="Times New Roman" w:hAnsi="Times New Roman"/>
          <w:bCs/>
          <w:sz w:val="24"/>
          <w:szCs w:val="24"/>
        </w:rPr>
        <w:t>Федеральн</w:t>
      </w:r>
      <w:r w:rsidR="00E93B97">
        <w:rPr>
          <w:rFonts w:ascii="Times New Roman" w:hAnsi="Times New Roman"/>
          <w:bCs/>
          <w:sz w:val="24"/>
          <w:szCs w:val="24"/>
        </w:rPr>
        <w:t xml:space="preserve">ого </w:t>
      </w:r>
      <w:r>
        <w:rPr>
          <w:rFonts w:ascii="Times New Roman" w:hAnsi="Times New Roman"/>
          <w:bCs/>
          <w:sz w:val="24"/>
          <w:szCs w:val="24"/>
        </w:rPr>
        <w:t xml:space="preserve"> закон</w:t>
      </w:r>
      <w:r w:rsidR="00E93B97">
        <w:rPr>
          <w:rFonts w:ascii="Times New Roman" w:hAnsi="Times New Roman"/>
          <w:bCs/>
          <w:sz w:val="24"/>
          <w:szCs w:val="24"/>
        </w:rPr>
        <w:t>а</w:t>
      </w:r>
      <w:r>
        <w:rPr>
          <w:rFonts w:ascii="Times New Roman" w:hAnsi="Times New Roman"/>
          <w:bCs/>
          <w:sz w:val="24"/>
          <w:szCs w:val="24"/>
        </w:rPr>
        <w:t xml:space="preserve"> от 29.12.2012 №273-ФЗ</w:t>
      </w:r>
      <w:r w:rsidR="0012046C">
        <w:rPr>
          <w:rFonts w:ascii="Times New Roman" w:hAnsi="Times New Roman"/>
          <w:bCs/>
          <w:sz w:val="24"/>
          <w:szCs w:val="24"/>
        </w:rPr>
        <w:t xml:space="preserve"> </w:t>
      </w:r>
      <w:r>
        <w:rPr>
          <w:rFonts w:ascii="Times New Roman" w:hAnsi="Times New Roman"/>
          <w:bCs/>
          <w:sz w:val="24"/>
          <w:szCs w:val="24"/>
        </w:rPr>
        <w:t xml:space="preserve"> «Об образовании в Российской Федерации» </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ФГОС ООО, утвержденн</w:t>
      </w:r>
      <w:r w:rsidR="00E93B97">
        <w:rPr>
          <w:rFonts w:ascii="Times New Roman" w:hAnsi="Times New Roman"/>
          <w:sz w:val="24"/>
          <w:szCs w:val="24"/>
        </w:rPr>
        <w:t>ого</w:t>
      </w:r>
      <w:r w:rsidRPr="00B25D50">
        <w:rPr>
          <w:rFonts w:ascii="Times New Roman" w:hAnsi="Times New Roman"/>
          <w:sz w:val="24"/>
          <w:szCs w:val="24"/>
        </w:rPr>
        <w:t xml:space="preserve"> приказом </w:t>
      </w:r>
      <w:proofErr w:type="spellStart"/>
      <w:r w:rsidRPr="00B25D50">
        <w:rPr>
          <w:rFonts w:ascii="Times New Roman" w:hAnsi="Times New Roman"/>
          <w:sz w:val="24"/>
          <w:szCs w:val="24"/>
        </w:rPr>
        <w:t>Минобрнауки</w:t>
      </w:r>
      <w:proofErr w:type="spellEnd"/>
      <w:r w:rsidRPr="00B25D50">
        <w:rPr>
          <w:rFonts w:ascii="Times New Roman" w:hAnsi="Times New Roman"/>
          <w:sz w:val="24"/>
          <w:szCs w:val="24"/>
        </w:rPr>
        <w:t xml:space="preserve"> РФ от 17.12.2010г № 1897 (в редакции  приказа   Минобрнауки  РФ от 31.12.15.№ 1577)</w:t>
      </w:r>
    </w:p>
    <w:p w:rsidR="00AE2732" w:rsidRPr="00B25D50" w:rsidRDefault="009132A0" w:rsidP="00E65006">
      <w:pPr>
        <w:pStyle w:val="1"/>
        <w:ind w:left="-567"/>
        <w:jc w:val="both"/>
        <w:rPr>
          <w:rFonts w:ascii="Times New Roman" w:hAnsi="Times New Roman"/>
          <w:sz w:val="24"/>
          <w:szCs w:val="24"/>
        </w:rPr>
      </w:pPr>
      <w:r>
        <w:rPr>
          <w:rFonts w:ascii="Times New Roman" w:hAnsi="Times New Roman"/>
          <w:sz w:val="24"/>
          <w:szCs w:val="24"/>
        </w:rPr>
        <w:t>С учё</w:t>
      </w:r>
      <w:r w:rsidR="00AE2732" w:rsidRPr="00B25D50">
        <w:rPr>
          <w:rFonts w:ascii="Times New Roman" w:hAnsi="Times New Roman"/>
          <w:sz w:val="24"/>
          <w:szCs w:val="24"/>
        </w:rPr>
        <w:t>том примерной  программы основного общего образования  в соответствии с требованиями к результатам основного общего образования, представленными в федеральном государственном образовательном стандарте. Рабочая программа предназначена для обучающихся 8-9 классов,  изучающих предмет на базовом уровне.</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Рабочая программа ориентирована на использование предметной линии учебников (УМК) О.С. Габриеляна.</w:t>
      </w:r>
    </w:p>
    <w:p w:rsidR="00AE2732" w:rsidRPr="00B25D50" w:rsidRDefault="00AE2732" w:rsidP="00E65006">
      <w:pPr>
        <w:pStyle w:val="1"/>
        <w:ind w:left="-567"/>
        <w:jc w:val="center"/>
        <w:rPr>
          <w:rFonts w:ascii="Times New Roman" w:hAnsi="Times New Roman"/>
          <w:b/>
          <w:sz w:val="24"/>
          <w:szCs w:val="24"/>
        </w:rPr>
      </w:pPr>
    </w:p>
    <w:p w:rsidR="00AE2732" w:rsidRPr="00B25D50" w:rsidRDefault="00AE2732" w:rsidP="00E65006">
      <w:pPr>
        <w:pStyle w:val="a4"/>
        <w:ind w:left="-567"/>
        <w:rPr>
          <w:rFonts w:ascii="Times New Roman" w:hAnsi="Times New Roman"/>
          <w:b/>
          <w:sz w:val="24"/>
          <w:szCs w:val="24"/>
        </w:rPr>
      </w:pPr>
      <w:r w:rsidRPr="00B25D50">
        <w:rPr>
          <w:rFonts w:ascii="Times New Roman" w:hAnsi="Times New Roman"/>
          <w:b/>
          <w:sz w:val="24"/>
          <w:szCs w:val="24"/>
        </w:rPr>
        <w:t>Структура рабочей программы:</w:t>
      </w:r>
    </w:p>
    <w:p w:rsidR="00AE2732" w:rsidRPr="00B25D50" w:rsidRDefault="00AE2732" w:rsidP="00E65006">
      <w:pPr>
        <w:pStyle w:val="a4"/>
        <w:numPr>
          <w:ilvl w:val="0"/>
          <w:numId w:val="27"/>
        </w:numPr>
        <w:rPr>
          <w:rFonts w:ascii="Times New Roman" w:hAnsi="Times New Roman"/>
          <w:sz w:val="24"/>
          <w:szCs w:val="24"/>
        </w:rPr>
      </w:pPr>
      <w:r w:rsidRPr="00B25D50">
        <w:rPr>
          <w:rFonts w:ascii="Times New Roman" w:hAnsi="Times New Roman"/>
          <w:sz w:val="24"/>
          <w:szCs w:val="24"/>
        </w:rPr>
        <w:t>планируемые результаты освоения учебного предмета «Химия»;</w:t>
      </w:r>
    </w:p>
    <w:p w:rsidR="00AE2732" w:rsidRPr="00B25D50" w:rsidRDefault="00AE2732" w:rsidP="00E65006">
      <w:pPr>
        <w:pStyle w:val="a4"/>
        <w:numPr>
          <w:ilvl w:val="0"/>
          <w:numId w:val="27"/>
        </w:numPr>
        <w:rPr>
          <w:rFonts w:ascii="Times New Roman" w:hAnsi="Times New Roman"/>
          <w:sz w:val="24"/>
          <w:szCs w:val="24"/>
        </w:rPr>
      </w:pPr>
      <w:r w:rsidRPr="00B25D50">
        <w:rPr>
          <w:rFonts w:ascii="Times New Roman" w:hAnsi="Times New Roman"/>
          <w:sz w:val="24"/>
          <w:szCs w:val="24"/>
        </w:rPr>
        <w:t>содержание учебного предмета «Химия»;</w:t>
      </w:r>
    </w:p>
    <w:p w:rsidR="00AE2732" w:rsidRPr="00B25D50" w:rsidRDefault="00AE2732" w:rsidP="00E65006">
      <w:pPr>
        <w:pStyle w:val="a4"/>
        <w:numPr>
          <w:ilvl w:val="0"/>
          <w:numId w:val="27"/>
        </w:numPr>
        <w:rPr>
          <w:rFonts w:ascii="Times New Roman" w:hAnsi="Times New Roman"/>
          <w:sz w:val="24"/>
          <w:szCs w:val="24"/>
        </w:rPr>
      </w:pPr>
      <w:r w:rsidRPr="00B25D50">
        <w:rPr>
          <w:rFonts w:ascii="Times New Roman" w:hAnsi="Times New Roman"/>
          <w:sz w:val="24"/>
          <w:szCs w:val="24"/>
        </w:rPr>
        <w:t>тематическое планирование с указанием количества часов, отводимых на освоение</w:t>
      </w:r>
    </w:p>
    <w:p w:rsidR="00AE2732" w:rsidRPr="00B25D50" w:rsidRDefault="00AE2732" w:rsidP="00E65006">
      <w:pPr>
        <w:pStyle w:val="a4"/>
        <w:ind w:left="153"/>
        <w:rPr>
          <w:rFonts w:ascii="Times New Roman" w:hAnsi="Times New Roman"/>
          <w:sz w:val="24"/>
          <w:szCs w:val="24"/>
        </w:rPr>
      </w:pPr>
      <w:r w:rsidRPr="00B25D50">
        <w:rPr>
          <w:rFonts w:ascii="Times New Roman" w:hAnsi="Times New Roman"/>
          <w:sz w:val="24"/>
          <w:szCs w:val="24"/>
        </w:rPr>
        <w:t>каждой темы.</w:t>
      </w:r>
    </w:p>
    <w:p w:rsidR="00AE2732" w:rsidRPr="00B25D50" w:rsidRDefault="00AE2732" w:rsidP="00E65006">
      <w:pPr>
        <w:pStyle w:val="a4"/>
        <w:ind w:left="-567"/>
        <w:rPr>
          <w:rFonts w:ascii="Cambria" w:hAnsi="Cambria"/>
          <w:b/>
        </w:rPr>
      </w:pPr>
    </w:p>
    <w:p w:rsidR="00AE2732" w:rsidRPr="00B25D50" w:rsidRDefault="00AE2732" w:rsidP="00E65006">
      <w:pPr>
        <w:pStyle w:val="a4"/>
        <w:ind w:left="-567"/>
        <w:rPr>
          <w:rFonts w:ascii="Times New Roman" w:hAnsi="Times New Roman"/>
          <w:sz w:val="24"/>
          <w:szCs w:val="24"/>
        </w:rPr>
      </w:pPr>
    </w:p>
    <w:p w:rsidR="00AE2732" w:rsidRPr="00B25D50" w:rsidRDefault="00AE2732" w:rsidP="00E65006">
      <w:pPr>
        <w:pStyle w:val="1"/>
        <w:ind w:left="-567"/>
        <w:rPr>
          <w:rFonts w:ascii="Times New Roman" w:hAnsi="Times New Roman"/>
          <w:b/>
          <w:sz w:val="24"/>
          <w:szCs w:val="24"/>
        </w:rPr>
      </w:pPr>
      <w:r w:rsidRPr="00B25D50">
        <w:rPr>
          <w:rFonts w:ascii="Times New Roman" w:hAnsi="Times New Roman"/>
          <w:b/>
          <w:sz w:val="24"/>
          <w:szCs w:val="24"/>
        </w:rPr>
        <w:t>Цели, задачи изучаемого курса.</w:t>
      </w:r>
    </w:p>
    <w:p w:rsidR="00AE2732" w:rsidRPr="00B25D50" w:rsidRDefault="00AE2732" w:rsidP="00E65006">
      <w:pPr>
        <w:pStyle w:val="1"/>
        <w:ind w:left="-567"/>
        <w:jc w:val="both"/>
        <w:rPr>
          <w:rFonts w:ascii="Times New Roman" w:hAnsi="Times New Roman"/>
          <w:sz w:val="24"/>
          <w:szCs w:val="24"/>
        </w:rPr>
      </w:pP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 xml:space="preserve">В соответствии с Федеральным государственным образовательным стандартом основного общего образования учащиеся должны овладеть такими познавательными учебными действиями, как умение формулировать проблему и гипотезу, ставить цели и задачи, строить планы достижения целей и решения поставленных задач, проводить эксперимент и </w:t>
      </w:r>
      <w:proofErr w:type="gramStart"/>
      <w:r w:rsidRPr="00B25D50">
        <w:rPr>
          <w:rFonts w:ascii="Times New Roman" w:hAnsi="Times New Roman"/>
          <w:sz w:val="24"/>
          <w:szCs w:val="24"/>
        </w:rPr>
        <w:t>на</w:t>
      </w:r>
      <w:proofErr w:type="gramEnd"/>
      <w:r w:rsidRPr="00B25D50">
        <w:rPr>
          <w:rFonts w:ascii="Times New Roman" w:hAnsi="Times New Roman"/>
          <w:sz w:val="24"/>
          <w:szCs w:val="24"/>
        </w:rPr>
        <w:t xml:space="preserve"> </w:t>
      </w:r>
      <w:proofErr w:type="gramStart"/>
      <w:r w:rsidRPr="00B25D50">
        <w:rPr>
          <w:rFonts w:ascii="Times New Roman" w:hAnsi="Times New Roman"/>
          <w:sz w:val="24"/>
          <w:szCs w:val="24"/>
        </w:rPr>
        <w:t>его</w:t>
      </w:r>
      <w:proofErr w:type="gramEnd"/>
      <w:r w:rsidRPr="00B25D50">
        <w:rPr>
          <w:rFonts w:ascii="Times New Roman" w:hAnsi="Times New Roman"/>
          <w:sz w:val="24"/>
          <w:szCs w:val="24"/>
        </w:rPr>
        <w:t xml:space="preserve"> основе делать выводы и умозаключения, представлять их и отстаивать свою точку зрения. Кроме этого, учащиеся должны овладеть приёмами, связанными с определением понятий: ограничивать их, описывать и сравнивать. Следовательно, при изучении химии в основной школе учащиеся должны овладеть учебными действиями, позволяющими им достичь личностных, предметных и </w:t>
      </w:r>
      <w:proofErr w:type="spellStart"/>
      <w:r w:rsidRPr="00B25D50">
        <w:rPr>
          <w:rFonts w:ascii="Times New Roman" w:hAnsi="Times New Roman"/>
          <w:sz w:val="24"/>
          <w:szCs w:val="24"/>
        </w:rPr>
        <w:t>метапредметных</w:t>
      </w:r>
      <w:proofErr w:type="spellEnd"/>
      <w:r w:rsidRPr="00B25D50">
        <w:rPr>
          <w:rFonts w:ascii="Times New Roman" w:hAnsi="Times New Roman"/>
          <w:sz w:val="24"/>
          <w:szCs w:val="24"/>
        </w:rPr>
        <w:t xml:space="preserve"> образовательных результатов.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Предлагаемая программа по химии раскрывает вклад учебного предмета в достижение целей основного общего образования и определяет важнейшие содержательные линии предмета:</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«вещество» - знание о составе и строении веществ, их свойствах и биологическом значении;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«химическая реакция» - знание о превращениях одних веще</w:t>
      </w:r>
      <w:proofErr w:type="gramStart"/>
      <w:r w:rsidRPr="00B25D50">
        <w:rPr>
          <w:rFonts w:ascii="Times New Roman" w:hAnsi="Times New Roman"/>
          <w:sz w:val="24"/>
          <w:szCs w:val="24"/>
        </w:rPr>
        <w:t>ств в др</w:t>
      </w:r>
      <w:proofErr w:type="gramEnd"/>
      <w:r w:rsidRPr="00B25D50">
        <w:rPr>
          <w:rFonts w:ascii="Times New Roman" w:hAnsi="Times New Roman"/>
          <w:sz w:val="24"/>
          <w:szCs w:val="24"/>
        </w:rPr>
        <w:t>угие, условиях протекания таких превращений и способах управления реакциями;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«применение веществ» - знание и опыт безопасного обращения с веществами, материалами и процессами, необходимыми в быту и на производстве;</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«язык химии» - оперирование системой важнейших понятий, знание химической номенклатуры, а также владение химической символикой (химическими формулами и уравнениями).</w:t>
      </w:r>
    </w:p>
    <w:p w:rsidR="00AE2732" w:rsidRPr="00B25D50" w:rsidRDefault="00AE2732" w:rsidP="00E65006">
      <w:pPr>
        <w:pStyle w:val="1"/>
        <w:ind w:left="-567"/>
        <w:rPr>
          <w:rFonts w:ascii="Times New Roman" w:hAnsi="Times New Roman"/>
          <w:sz w:val="24"/>
          <w:szCs w:val="24"/>
        </w:rPr>
      </w:pPr>
      <w:r w:rsidRPr="00B25D50">
        <w:rPr>
          <w:rFonts w:ascii="Times New Roman" w:hAnsi="Times New Roman"/>
          <w:sz w:val="24"/>
          <w:szCs w:val="24"/>
        </w:rPr>
        <w:t>Основными идеями  предлагаемого курса являются:</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Материальное единство веществ естественного мира, их генетическая связь;</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причинно-следственные связи между составом, строением, свойствами, получением и применением веществ;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познаваемость веществ и закономерностей протекания химических реакций;</w:t>
      </w:r>
    </w:p>
    <w:p w:rsidR="00AE2732" w:rsidRPr="00B25D50" w:rsidRDefault="00AE2732" w:rsidP="00E65006">
      <w:pPr>
        <w:pStyle w:val="1"/>
        <w:ind w:left="-567"/>
        <w:jc w:val="both"/>
        <w:rPr>
          <w:rFonts w:ascii="Times New Roman" w:hAnsi="Times New Roman"/>
          <w:sz w:val="24"/>
          <w:szCs w:val="24"/>
        </w:rPr>
      </w:pP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 xml:space="preserve">объясняющая и прогнозирующая роль теоретических знаний для </w:t>
      </w:r>
      <w:proofErr w:type="spellStart"/>
      <w:r w:rsidRPr="00B25D50">
        <w:rPr>
          <w:rFonts w:ascii="Times New Roman" w:hAnsi="Times New Roman"/>
          <w:sz w:val="24"/>
          <w:szCs w:val="24"/>
        </w:rPr>
        <w:t>фактологического</w:t>
      </w:r>
      <w:proofErr w:type="spellEnd"/>
      <w:r w:rsidRPr="00B25D50">
        <w:rPr>
          <w:rFonts w:ascii="Times New Roman" w:hAnsi="Times New Roman"/>
          <w:sz w:val="24"/>
          <w:szCs w:val="24"/>
        </w:rPr>
        <w:t xml:space="preserve"> материала химии элементов;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конкретное химическое соединение как звено в непрерывной цепи превращений веществ, участвующее в круговороте химических элементов и химической эволюции;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lastRenderedPageBreak/>
        <w:t>объективность и познаваемость законов природы; знание законов химии позволяет управлять химическими превращениями веществ, находить экологически безопасные способы производства и охраны окружающей среды от загрязнения;</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взаимосвязанность науки и практики; требования практики – движущая сила развития науки, успехи практики обусловлены достижениями науки;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развитие химической науки и химизация народного хозяйства служат интересам человека и общества в целом, имеют гуманистический характер и признаны способствовать решению глобальных проблем современности.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 xml:space="preserve">Эти идеи реализуются путём достижения следующих </w:t>
      </w:r>
      <w:r w:rsidRPr="00B25D50">
        <w:rPr>
          <w:rFonts w:ascii="Times New Roman" w:hAnsi="Times New Roman"/>
          <w:b/>
          <w:sz w:val="24"/>
          <w:szCs w:val="24"/>
        </w:rPr>
        <w:t>целей</w:t>
      </w:r>
      <w:r w:rsidRPr="00B25D50">
        <w:rPr>
          <w:rFonts w:ascii="Times New Roman" w:hAnsi="Times New Roman"/>
          <w:sz w:val="24"/>
          <w:szCs w:val="24"/>
        </w:rPr>
        <w:t>:</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i/>
          <w:sz w:val="24"/>
          <w:szCs w:val="24"/>
        </w:rPr>
        <w:t>формирование</w:t>
      </w:r>
      <w:r w:rsidRPr="00B25D50">
        <w:rPr>
          <w:rFonts w:ascii="Times New Roman" w:hAnsi="Times New Roman"/>
          <w:sz w:val="24"/>
          <w:szCs w:val="24"/>
        </w:rPr>
        <w:t xml:space="preserve"> у учащихся химической картины мира как органической части его целостной естественнонаучной картины;</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i/>
          <w:sz w:val="24"/>
          <w:szCs w:val="24"/>
        </w:rPr>
        <w:t xml:space="preserve">развитие </w:t>
      </w:r>
      <w:r w:rsidRPr="00B25D50">
        <w:rPr>
          <w:rFonts w:ascii="Times New Roman" w:hAnsi="Times New Roman"/>
          <w:sz w:val="24"/>
          <w:szCs w:val="24"/>
        </w:rPr>
        <w:t>познавательных интересов, интеллектуальных и творческих способностей учащиеся в процессе изучения ими химической науки и её вклада в современный научно-технический прогресс;</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i/>
          <w:sz w:val="24"/>
          <w:szCs w:val="24"/>
        </w:rPr>
        <w:t>формирование</w:t>
      </w:r>
      <w:r w:rsidRPr="00B25D50">
        <w:rPr>
          <w:rFonts w:ascii="Times New Roman" w:hAnsi="Times New Roman"/>
          <w:sz w:val="24"/>
          <w:szCs w:val="24"/>
        </w:rPr>
        <w:t xml:space="preserve"> важнейших логических операций мышления (анализ, синтез, обобщение, конкретизация, сравнение и др.) в процессе познания системы важнейших понятий, законов и теорий о составе, строении и свойствах химических веществ;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i/>
          <w:sz w:val="24"/>
          <w:szCs w:val="24"/>
        </w:rPr>
        <w:t xml:space="preserve">воспитание </w:t>
      </w:r>
      <w:r w:rsidRPr="00B25D50">
        <w:rPr>
          <w:rFonts w:ascii="Times New Roman" w:hAnsi="Times New Roman"/>
          <w:sz w:val="24"/>
          <w:szCs w:val="24"/>
        </w:rPr>
        <w:t xml:space="preserve">убеждённости в том,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 </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i/>
          <w:sz w:val="24"/>
          <w:szCs w:val="24"/>
        </w:rPr>
        <w:t xml:space="preserve">проектирование </w:t>
      </w:r>
      <w:r w:rsidRPr="00B25D50">
        <w:rPr>
          <w:rFonts w:ascii="Times New Roman" w:hAnsi="Times New Roman"/>
          <w:sz w:val="24"/>
          <w:szCs w:val="24"/>
        </w:rPr>
        <w:t>и</w:t>
      </w:r>
      <w:r w:rsidRPr="00B25D50">
        <w:rPr>
          <w:rFonts w:ascii="Times New Roman" w:hAnsi="Times New Roman"/>
          <w:i/>
          <w:sz w:val="24"/>
          <w:szCs w:val="24"/>
        </w:rPr>
        <w:t xml:space="preserve"> реализация</w:t>
      </w:r>
      <w:r w:rsidRPr="00B25D50">
        <w:rPr>
          <w:rFonts w:ascii="Times New Roman" w:hAnsi="Times New Roman"/>
          <w:sz w:val="24"/>
          <w:szCs w:val="24"/>
        </w:rPr>
        <w:t xml:space="preserve"> выпускниками основной школы личной образовательной траектории: выбор профиля в старшей школе или профессионального образовательного учреждения;</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i/>
          <w:sz w:val="24"/>
          <w:szCs w:val="24"/>
        </w:rPr>
        <w:t>овладение</w:t>
      </w:r>
      <w:r w:rsidRPr="00B25D50">
        <w:rPr>
          <w:rFonts w:ascii="Times New Roman" w:hAnsi="Times New Roman"/>
          <w:sz w:val="24"/>
          <w:szCs w:val="24"/>
        </w:rPr>
        <w:t xml:space="preserve"> ключевыми компетенциями (учебно-познавательными, информационными, ценностно-смысловыми, коммуникативными). </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Значительное место в содержании курса отводится химическому эксперименту. Он позволяет сформировать у учащихся специальные предметные умения работать с химическими веществами, выполнять простые химические опыты, научить их безопасному и экологически грамотному обращению с веществами в быту и на производстве.</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 xml:space="preserve">Практические работы сгруппированы в блоки – химические практикумы, которые служат не только средством закрепления умений и навыков, но и контроля качества их </w:t>
      </w:r>
      <w:proofErr w:type="spellStart"/>
      <w:r w:rsidRPr="00B25D50">
        <w:rPr>
          <w:rFonts w:ascii="Times New Roman" w:hAnsi="Times New Roman"/>
          <w:sz w:val="24"/>
          <w:szCs w:val="24"/>
        </w:rPr>
        <w:t>сформированности</w:t>
      </w:r>
      <w:proofErr w:type="spellEnd"/>
      <w:r w:rsidRPr="00B25D50">
        <w:rPr>
          <w:rFonts w:ascii="Times New Roman" w:hAnsi="Times New Roman"/>
          <w:sz w:val="24"/>
          <w:szCs w:val="24"/>
        </w:rPr>
        <w:t>.</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i/>
          <w:sz w:val="24"/>
          <w:szCs w:val="24"/>
        </w:rPr>
        <w:t>Курс химии 8 класса изучается в два этапа.</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b/>
          <w:i/>
          <w:sz w:val="24"/>
          <w:szCs w:val="24"/>
        </w:rPr>
        <w:t>Первый этап</w:t>
      </w:r>
      <w:r w:rsidRPr="00B25D50">
        <w:rPr>
          <w:rFonts w:ascii="Times New Roman" w:hAnsi="Times New Roman"/>
          <w:sz w:val="24"/>
          <w:szCs w:val="24"/>
        </w:rPr>
        <w:t xml:space="preserve"> – химия в статике; здесь рассматриваются состав и строение атома и вещества. Его основу составляют сведения о химическом элементе и формах его существования – атомах, изотопах, ионах, простых веществах и их важнейших соединениях (оксидах и других бинарных соединениях, кислотах, основаниях и солях), строении вещества (типологии химических связей и видах кристаллических решёток).</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b/>
          <w:i/>
          <w:sz w:val="24"/>
          <w:szCs w:val="24"/>
        </w:rPr>
        <w:t>Второй этап</w:t>
      </w:r>
      <w:r w:rsidRPr="00B25D50">
        <w:rPr>
          <w:rFonts w:ascii="Times New Roman" w:hAnsi="Times New Roman"/>
          <w:sz w:val="24"/>
          <w:szCs w:val="24"/>
        </w:rPr>
        <w:t xml:space="preserve"> – химия в динамике; учащиеся знакомятся с химическими реакциями как функцией состава и строения участвующих в химических превращениях веществ и их классификации. Свойства кислот, оснований и солей сразу рассматриваются в свете теории электролитической диссоциации. Кроме этого, свойства кислот и солей характеризуются также в свете теории электролитической диссоциации</w:t>
      </w:r>
      <w:proofErr w:type="gramStart"/>
      <w:r w:rsidRPr="00B25D50">
        <w:rPr>
          <w:rFonts w:ascii="Times New Roman" w:hAnsi="Times New Roman"/>
          <w:sz w:val="24"/>
          <w:szCs w:val="24"/>
        </w:rPr>
        <w:t xml:space="preserve"> ,</w:t>
      </w:r>
      <w:proofErr w:type="gramEnd"/>
      <w:r w:rsidRPr="00B25D50">
        <w:rPr>
          <w:rFonts w:ascii="Times New Roman" w:hAnsi="Times New Roman"/>
          <w:sz w:val="24"/>
          <w:szCs w:val="24"/>
        </w:rPr>
        <w:t xml:space="preserve"> а  также в свете окислительно-восстановительных процессов.</w:t>
      </w:r>
    </w:p>
    <w:p w:rsidR="00AE2732" w:rsidRPr="00B25D50" w:rsidRDefault="00AE2732" w:rsidP="00E65006">
      <w:pPr>
        <w:pStyle w:val="1"/>
        <w:ind w:left="-567"/>
        <w:jc w:val="both"/>
        <w:rPr>
          <w:rFonts w:ascii="Times New Roman" w:hAnsi="Times New Roman"/>
          <w:sz w:val="24"/>
          <w:szCs w:val="24"/>
        </w:rPr>
      </w:pP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 xml:space="preserve">В курсе 9 класса вначале обобщаются знания учащихся по курсу 8 класса, апофеозом которого является периодический закон и Периодическая система химических элементов Д.И.Менделеева. Кроме того, обобщаются сведения о химических реакциях и их классификации – знания условий, в которых проявляются химические свойства веществ, и способов управления химическими процессами. Затем рассматриваются общие физические свойства металлов и неметаллов. Приводятся свойства щелочных и щелочноземельных металлов и галогенов (простых веществ и соединений галогенов) как наиболее ярких </w:t>
      </w:r>
      <w:r w:rsidRPr="00B25D50">
        <w:rPr>
          <w:rFonts w:ascii="Times New Roman" w:hAnsi="Times New Roman"/>
          <w:sz w:val="24"/>
          <w:szCs w:val="24"/>
        </w:rPr>
        <w:lastRenderedPageBreak/>
        <w:t>представителей этих классов элементов и их сравнительная характеристика. В курсе подробно рассматриваются состав, строение, свойства, получение и применение отдельных, важных в хозяйственном отношении веществ, образованных элементами 2-3-го периодов.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В связи с переходом основной школы на такую форму итоговой аттестации, как ОГЭ, в курсе 9 класса предусмотрено время на подготовку к ней.</w:t>
      </w:r>
    </w:p>
    <w:p w:rsidR="00AE2732" w:rsidRPr="00B25D50" w:rsidRDefault="00AE2732" w:rsidP="00E65006">
      <w:pPr>
        <w:pStyle w:val="a4"/>
        <w:ind w:left="-567"/>
        <w:jc w:val="both"/>
        <w:rPr>
          <w:rFonts w:ascii="Times New Roman" w:hAnsi="Times New Roman"/>
          <w:sz w:val="24"/>
          <w:szCs w:val="24"/>
        </w:rPr>
      </w:pPr>
    </w:p>
    <w:p w:rsidR="00AE2732" w:rsidRPr="00B25D50" w:rsidRDefault="00AE2732" w:rsidP="00E65006">
      <w:pPr>
        <w:pStyle w:val="1"/>
        <w:ind w:left="-567"/>
        <w:rPr>
          <w:rFonts w:ascii="Times New Roman" w:hAnsi="Times New Roman"/>
          <w:b/>
          <w:sz w:val="24"/>
          <w:szCs w:val="24"/>
        </w:rPr>
      </w:pPr>
      <w:r w:rsidRPr="00B25D50">
        <w:rPr>
          <w:rFonts w:ascii="Times New Roman" w:hAnsi="Times New Roman"/>
          <w:b/>
          <w:sz w:val="24"/>
          <w:szCs w:val="24"/>
        </w:rPr>
        <w:t>Место учебного предмета в учебном плане</w:t>
      </w:r>
    </w:p>
    <w:p w:rsidR="00AE2732" w:rsidRPr="00B25D50" w:rsidRDefault="00AE2732" w:rsidP="00E65006">
      <w:pPr>
        <w:pStyle w:val="1"/>
        <w:ind w:left="-567"/>
        <w:jc w:val="both"/>
        <w:rPr>
          <w:rFonts w:ascii="Times New Roman" w:hAnsi="Times New Roman"/>
          <w:sz w:val="24"/>
          <w:szCs w:val="24"/>
        </w:rPr>
      </w:pP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Программа курса химии для основной школы разраб</w:t>
      </w:r>
      <w:r>
        <w:rPr>
          <w:rFonts w:ascii="Times New Roman" w:hAnsi="Times New Roman"/>
          <w:sz w:val="24"/>
          <w:szCs w:val="24"/>
        </w:rPr>
        <w:t>отана</w:t>
      </w:r>
      <w:r w:rsidRPr="00B25D50">
        <w:rPr>
          <w:rFonts w:ascii="Times New Roman" w:hAnsi="Times New Roman"/>
          <w:sz w:val="24"/>
          <w:szCs w:val="24"/>
        </w:rPr>
        <w:t xml:space="preserve"> с учётом первоначальных представлений, полученных учащимися в начальной школе при изучении окружающего мира.</w:t>
      </w:r>
    </w:p>
    <w:p w:rsidR="00AE2732" w:rsidRPr="00B25D50" w:rsidRDefault="00AE2732" w:rsidP="00E65006">
      <w:pPr>
        <w:pStyle w:val="1"/>
        <w:ind w:left="-567"/>
        <w:jc w:val="both"/>
        <w:rPr>
          <w:rFonts w:ascii="Times New Roman" w:hAnsi="Times New Roman"/>
          <w:sz w:val="24"/>
          <w:szCs w:val="24"/>
        </w:rPr>
      </w:pPr>
      <w:r>
        <w:rPr>
          <w:rFonts w:ascii="Times New Roman" w:hAnsi="Times New Roman"/>
          <w:sz w:val="24"/>
          <w:szCs w:val="24"/>
        </w:rPr>
        <w:t>П</w:t>
      </w:r>
      <w:r w:rsidRPr="00B25D50">
        <w:rPr>
          <w:rFonts w:ascii="Times New Roman" w:hAnsi="Times New Roman"/>
          <w:sz w:val="24"/>
          <w:szCs w:val="24"/>
        </w:rPr>
        <w:t xml:space="preserve">редлагаемая программа носит общекультурный характер и не ставит задачу профессиональной подготовки учащихся, тем не </w:t>
      </w:r>
      <w:proofErr w:type="gramStart"/>
      <w:r w:rsidRPr="00B25D50">
        <w:rPr>
          <w:rFonts w:ascii="Times New Roman" w:hAnsi="Times New Roman"/>
          <w:sz w:val="24"/>
          <w:szCs w:val="24"/>
        </w:rPr>
        <w:t>менее</w:t>
      </w:r>
      <w:proofErr w:type="gramEnd"/>
      <w:r w:rsidRPr="00B25D50">
        <w:rPr>
          <w:rFonts w:ascii="Times New Roman" w:hAnsi="Times New Roman"/>
          <w:sz w:val="24"/>
          <w:szCs w:val="24"/>
        </w:rPr>
        <w:t xml:space="preserve"> она позволяет им определиться с выбором профиля обучения в старшей школе.</w:t>
      </w:r>
    </w:p>
    <w:p w:rsidR="00AE2732" w:rsidRPr="00B25D50" w:rsidRDefault="00AE2732" w:rsidP="00E65006">
      <w:pPr>
        <w:pStyle w:val="1"/>
        <w:ind w:left="-567"/>
        <w:jc w:val="both"/>
        <w:rPr>
          <w:rFonts w:ascii="Times New Roman" w:hAnsi="Times New Roman"/>
          <w:sz w:val="24"/>
          <w:szCs w:val="24"/>
        </w:rPr>
      </w:pPr>
      <w:r>
        <w:rPr>
          <w:rFonts w:ascii="Times New Roman" w:hAnsi="Times New Roman"/>
          <w:sz w:val="24"/>
          <w:szCs w:val="24"/>
        </w:rPr>
        <w:t xml:space="preserve">Учебный </w:t>
      </w:r>
      <w:r w:rsidRPr="00B25D50">
        <w:rPr>
          <w:rFonts w:ascii="Times New Roman" w:hAnsi="Times New Roman"/>
          <w:sz w:val="24"/>
          <w:szCs w:val="24"/>
        </w:rPr>
        <w:t xml:space="preserve"> план на изучение химии в основной школе отводит 3 </w:t>
      </w:r>
      <w:proofErr w:type="gramStart"/>
      <w:r w:rsidRPr="00B25D50">
        <w:rPr>
          <w:rFonts w:ascii="Times New Roman" w:hAnsi="Times New Roman"/>
          <w:sz w:val="24"/>
          <w:szCs w:val="24"/>
        </w:rPr>
        <w:t>учебных</w:t>
      </w:r>
      <w:proofErr w:type="gramEnd"/>
      <w:r w:rsidRPr="00B25D50">
        <w:rPr>
          <w:rFonts w:ascii="Times New Roman" w:hAnsi="Times New Roman"/>
          <w:sz w:val="24"/>
          <w:szCs w:val="24"/>
        </w:rPr>
        <w:t xml:space="preserve"> часа в неделю в течение каждого года обучения, всего 204 урока, по 102 часа в год.</w:t>
      </w:r>
    </w:p>
    <w:p w:rsidR="00AE2732" w:rsidRPr="00B25D50" w:rsidRDefault="00AE2732" w:rsidP="00E65006">
      <w:pPr>
        <w:pStyle w:val="1"/>
        <w:ind w:left="-567"/>
        <w:jc w:val="both"/>
        <w:rPr>
          <w:rFonts w:ascii="Times New Roman" w:hAnsi="Times New Roman"/>
          <w:sz w:val="24"/>
          <w:szCs w:val="24"/>
        </w:rPr>
      </w:pPr>
    </w:p>
    <w:p w:rsidR="00AE2732" w:rsidRPr="00B25D50" w:rsidRDefault="00AE2732" w:rsidP="00E65006">
      <w:pPr>
        <w:pStyle w:val="1"/>
        <w:ind w:left="-567"/>
        <w:rPr>
          <w:rFonts w:ascii="Times New Roman" w:hAnsi="Times New Roman"/>
          <w:b/>
          <w:sz w:val="24"/>
          <w:szCs w:val="24"/>
        </w:rPr>
      </w:pPr>
      <w:r w:rsidRPr="00B25D50">
        <w:rPr>
          <w:rFonts w:ascii="Times New Roman" w:hAnsi="Times New Roman"/>
          <w:b/>
          <w:sz w:val="24"/>
          <w:szCs w:val="24"/>
        </w:rPr>
        <w:t xml:space="preserve">Планируемые </w:t>
      </w:r>
      <w:r w:rsidR="000F295C">
        <w:rPr>
          <w:rFonts w:ascii="Times New Roman" w:hAnsi="Times New Roman"/>
          <w:b/>
          <w:sz w:val="24"/>
          <w:szCs w:val="24"/>
        </w:rPr>
        <w:t>п</w:t>
      </w:r>
      <w:r w:rsidR="000F295C" w:rsidRPr="00CC0A4B">
        <w:rPr>
          <w:rFonts w:ascii="Times New Roman" w:hAnsi="Times New Roman"/>
          <w:b/>
          <w:sz w:val="24"/>
          <w:szCs w:val="24"/>
        </w:rPr>
        <w:t>редметные</w:t>
      </w:r>
      <w:r w:rsidRPr="00B25D50">
        <w:rPr>
          <w:rFonts w:ascii="Times New Roman" w:hAnsi="Times New Roman"/>
          <w:b/>
          <w:sz w:val="24"/>
          <w:szCs w:val="24"/>
        </w:rPr>
        <w:t>результаты освоения содержания курса.</w:t>
      </w:r>
    </w:p>
    <w:p w:rsidR="00355D6F" w:rsidRPr="00CC0A4B" w:rsidRDefault="00355D6F" w:rsidP="00E65006">
      <w:pPr>
        <w:pStyle w:val="a4"/>
        <w:ind w:left="-567"/>
        <w:jc w:val="both"/>
        <w:rPr>
          <w:rFonts w:ascii="Times New Roman" w:hAnsi="Times New Roman"/>
          <w:b/>
          <w:sz w:val="24"/>
          <w:szCs w:val="24"/>
        </w:rPr>
      </w:pPr>
    </w:p>
    <w:p w:rsidR="00AE2732" w:rsidRPr="00E65006" w:rsidRDefault="00355D6F" w:rsidP="00E65006">
      <w:pPr>
        <w:pStyle w:val="a4"/>
        <w:ind w:left="-567"/>
        <w:jc w:val="both"/>
        <w:rPr>
          <w:rFonts w:ascii="Times New Roman" w:hAnsi="Times New Roman"/>
          <w:b/>
          <w:sz w:val="24"/>
          <w:szCs w:val="24"/>
        </w:rPr>
      </w:pPr>
      <w:r w:rsidRPr="00355D6F">
        <w:rPr>
          <w:rFonts w:ascii="Times New Roman" w:hAnsi="Times New Roman"/>
          <w:b/>
          <w:sz w:val="24"/>
          <w:szCs w:val="24"/>
        </w:rPr>
        <w:t xml:space="preserve"> Восьмиклассник на базовом уровне </w:t>
      </w:r>
      <w:r w:rsidR="00AE2732" w:rsidRPr="00355D6F">
        <w:rPr>
          <w:rFonts w:ascii="Times New Roman" w:hAnsi="Times New Roman"/>
          <w:b/>
          <w:sz w:val="24"/>
          <w:szCs w:val="24"/>
        </w:rPr>
        <w:t xml:space="preserve"> научится:</w:t>
      </w:r>
    </w:p>
    <w:p w:rsidR="00AE2732" w:rsidRPr="00B53759" w:rsidRDefault="00AE2732" w:rsidP="00E65006">
      <w:pPr>
        <w:pStyle w:val="a4"/>
        <w:tabs>
          <w:tab w:val="left" w:pos="284"/>
        </w:tabs>
        <w:ind w:left="-567"/>
        <w:jc w:val="both"/>
        <w:rPr>
          <w:rFonts w:ascii="Times New Roman" w:hAnsi="Times New Roman"/>
          <w:sz w:val="24"/>
          <w:szCs w:val="24"/>
        </w:rPr>
      </w:pPr>
      <w:r w:rsidRPr="00B53759">
        <w:rPr>
          <w:rFonts w:ascii="Times New Roman" w:hAnsi="Times New Roman"/>
          <w:sz w:val="24"/>
          <w:szCs w:val="24"/>
        </w:rPr>
        <w:t>раскрывать на примерах роль химии в формировании современной научной картины мира и в практической деятельности человека;</w:t>
      </w:r>
    </w:p>
    <w:p w:rsidR="00AE2732" w:rsidRPr="00B53759" w:rsidRDefault="00AE2732" w:rsidP="00E65006">
      <w:pPr>
        <w:pStyle w:val="a4"/>
        <w:tabs>
          <w:tab w:val="left" w:pos="284"/>
        </w:tabs>
        <w:ind w:left="-567"/>
        <w:jc w:val="both"/>
        <w:rPr>
          <w:rFonts w:ascii="Times New Roman" w:hAnsi="Times New Roman"/>
          <w:sz w:val="24"/>
          <w:szCs w:val="24"/>
        </w:rPr>
      </w:pPr>
      <w:r w:rsidRPr="00B53759">
        <w:rPr>
          <w:rFonts w:ascii="Times New Roman" w:hAnsi="Times New Roman"/>
          <w:sz w:val="24"/>
          <w:szCs w:val="24"/>
        </w:rPr>
        <w:t>демонстрировать на примерах взаимосвязь между химией и другими естественными науками;</w:t>
      </w:r>
    </w:p>
    <w:p w:rsidR="00AE2732" w:rsidRPr="00B53759" w:rsidRDefault="00AE2732" w:rsidP="00E65006">
      <w:pPr>
        <w:pStyle w:val="a4"/>
        <w:tabs>
          <w:tab w:val="left" w:pos="284"/>
        </w:tabs>
        <w:ind w:left="-567"/>
        <w:jc w:val="both"/>
        <w:rPr>
          <w:rFonts w:ascii="Times New Roman" w:hAnsi="Times New Roman"/>
          <w:sz w:val="24"/>
          <w:szCs w:val="24"/>
        </w:rPr>
      </w:pPr>
      <w:r w:rsidRPr="00B53759">
        <w:rPr>
          <w:rFonts w:ascii="Times New Roman" w:hAnsi="Times New Roman"/>
          <w:sz w:val="24"/>
          <w:szCs w:val="24"/>
        </w:rPr>
        <w:t>понимать физический смысл Периодического закона Д.И. Менделеева и на его основе объяснять зависимость свойств химических элементов и образованных ими веществ от электронного строения атомов;</w:t>
      </w:r>
    </w:p>
    <w:p w:rsidR="00AE2732" w:rsidRPr="00B53759" w:rsidRDefault="00AE2732" w:rsidP="00E65006">
      <w:pPr>
        <w:pStyle w:val="a4"/>
        <w:tabs>
          <w:tab w:val="left" w:pos="284"/>
        </w:tabs>
        <w:ind w:left="-567"/>
        <w:jc w:val="both"/>
        <w:rPr>
          <w:rFonts w:ascii="Times New Roman" w:hAnsi="Times New Roman"/>
          <w:sz w:val="24"/>
          <w:szCs w:val="24"/>
        </w:rPr>
      </w:pPr>
      <w:r w:rsidRPr="00B53759">
        <w:rPr>
          <w:rFonts w:ascii="Times New Roman" w:hAnsi="Times New Roman"/>
          <w:sz w:val="24"/>
          <w:szCs w:val="24"/>
        </w:rPr>
        <w:t>объяснять причины многообразия веществ на основе общих представлений об их составе и строении;</w:t>
      </w:r>
    </w:p>
    <w:p w:rsidR="00AE2732" w:rsidRPr="00B53759" w:rsidRDefault="00AE2732" w:rsidP="00E65006">
      <w:pPr>
        <w:pStyle w:val="a4"/>
        <w:tabs>
          <w:tab w:val="left" w:pos="284"/>
        </w:tabs>
        <w:ind w:left="-567"/>
        <w:jc w:val="both"/>
        <w:rPr>
          <w:rFonts w:ascii="Times New Roman" w:hAnsi="Times New Roman"/>
          <w:sz w:val="24"/>
          <w:szCs w:val="24"/>
        </w:rPr>
      </w:pPr>
      <w:r w:rsidRPr="00B53759">
        <w:rPr>
          <w:rFonts w:ascii="Times New Roman" w:hAnsi="Times New Roman"/>
          <w:sz w:val="24"/>
          <w:szCs w:val="24"/>
        </w:rPr>
        <w:t>применять правила систематической международной номенклатуры как средства различения и идентификации веществ по их составу и строению;</w:t>
      </w:r>
    </w:p>
    <w:p w:rsidR="00AE2732" w:rsidRPr="00B53759" w:rsidRDefault="00AE2732" w:rsidP="00E65006">
      <w:pPr>
        <w:pStyle w:val="a4"/>
        <w:tabs>
          <w:tab w:val="left" w:pos="284"/>
        </w:tabs>
        <w:ind w:left="-567"/>
        <w:jc w:val="both"/>
        <w:rPr>
          <w:rFonts w:ascii="Times New Roman" w:hAnsi="Times New Roman"/>
          <w:sz w:val="24"/>
          <w:szCs w:val="24"/>
        </w:rPr>
      </w:pPr>
      <w:r w:rsidRPr="00B53759">
        <w:rPr>
          <w:rFonts w:ascii="Times New Roman" w:hAnsi="Times New Roman"/>
          <w:sz w:val="24"/>
          <w:szCs w:val="24"/>
        </w:rPr>
        <w:t xml:space="preserve">приводить примеры химических реакций, раскрывающих характерные свойства типичных представителей классов </w:t>
      </w:r>
      <w:r>
        <w:rPr>
          <w:rFonts w:ascii="Times New Roman" w:hAnsi="Times New Roman"/>
          <w:sz w:val="24"/>
          <w:szCs w:val="24"/>
        </w:rPr>
        <w:t>не</w:t>
      </w:r>
      <w:r w:rsidRPr="00B53759">
        <w:rPr>
          <w:rFonts w:ascii="Times New Roman" w:hAnsi="Times New Roman"/>
          <w:sz w:val="24"/>
          <w:szCs w:val="24"/>
        </w:rPr>
        <w:t>органических веществ с целью их идентификации и объяснения области применения;</w:t>
      </w:r>
    </w:p>
    <w:p w:rsidR="00AE2732" w:rsidRPr="00B53759" w:rsidRDefault="00AE2732" w:rsidP="00E65006">
      <w:pPr>
        <w:pStyle w:val="a4"/>
        <w:tabs>
          <w:tab w:val="left" w:pos="284"/>
        </w:tabs>
        <w:ind w:left="-567"/>
        <w:jc w:val="both"/>
        <w:rPr>
          <w:rFonts w:ascii="Times New Roman" w:hAnsi="Times New Roman"/>
          <w:sz w:val="24"/>
          <w:szCs w:val="24"/>
        </w:rPr>
      </w:pPr>
      <w:r w:rsidRPr="00B53759">
        <w:rPr>
          <w:rFonts w:ascii="Times New Roman" w:hAnsi="Times New Roman"/>
          <w:sz w:val="24"/>
          <w:szCs w:val="24"/>
        </w:rPr>
        <w:t>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w:t>
      </w:r>
    </w:p>
    <w:p w:rsidR="00AE2732" w:rsidRPr="00B53759" w:rsidRDefault="00AE2732" w:rsidP="00E65006">
      <w:pPr>
        <w:pStyle w:val="a4"/>
        <w:tabs>
          <w:tab w:val="left" w:pos="284"/>
        </w:tabs>
        <w:ind w:left="-567"/>
        <w:jc w:val="both"/>
        <w:rPr>
          <w:rFonts w:ascii="Times New Roman" w:hAnsi="Times New Roman"/>
          <w:sz w:val="24"/>
          <w:szCs w:val="24"/>
        </w:rPr>
      </w:pPr>
      <w:r w:rsidRPr="00B53759">
        <w:rPr>
          <w:rFonts w:ascii="Times New Roman" w:hAnsi="Times New Roman"/>
          <w:sz w:val="24"/>
          <w:szCs w:val="24"/>
        </w:rPr>
        <w:t>использовать знания о составе, строении и химических свойствах веще</w:t>
      </w:r>
      <w:proofErr w:type="gramStart"/>
      <w:r w:rsidRPr="00B53759">
        <w:rPr>
          <w:rFonts w:ascii="Times New Roman" w:hAnsi="Times New Roman"/>
          <w:sz w:val="24"/>
          <w:szCs w:val="24"/>
        </w:rPr>
        <w:t>ств дл</w:t>
      </w:r>
      <w:proofErr w:type="gramEnd"/>
      <w:r w:rsidRPr="00B53759">
        <w:rPr>
          <w:rFonts w:ascii="Times New Roman" w:hAnsi="Times New Roman"/>
          <w:sz w:val="24"/>
          <w:szCs w:val="24"/>
        </w:rPr>
        <w:t>я безопасного применения в практической деятельности;</w:t>
      </w:r>
    </w:p>
    <w:p w:rsidR="00AE2732" w:rsidRDefault="00AE2732" w:rsidP="00E65006">
      <w:pPr>
        <w:pStyle w:val="a4"/>
        <w:tabs>
          <w:tab w:val="left" w:pos="284"/>
        </w:tabs>
        <w:ind w:left="-567"/>
        <w:jc w:val="both"/>
        <w:rPr>
          <w:rFonts w:ascii="Times New Roman" w:hAnsi="Times New Roman"/>
          <w:sz w:val="24"/>
          <w:szCs w:val="24"/>
        </w:rPr>
      </w:pPr>
      <w:r w:rsidRPr="00A402B9">
        <w:rPr>
          <w:rFonts w:ascii="Times New Roman" w:hAnsi="Times New Roman"/>
          <w:sz w:val="24"/>
          <w:szCs w:val="24"/>
        </w:rPr>
        <w:t>проводить опыты по распознаванию не</w:t>
      </w:r>
      <w:r>
        <w:rPr>
          <w:rFonts w:ascii="Times New Roman" w:hAnsi="Times New Roman"/>
          <w:sz w:val="24"/>
          <w:szCs w:val="24"/>
        </w:rPr>
        <w:t>органических веществ;</w:t>
      </w:r>
    </w:p>
    <w:p w:rsidR="00AE2732" w:rsidRPr="00A402B9" w:rsidRDefault="00AE2732" w:rsidP="00E65006">
      <w:pPr>
        <w:pStyle w:val="a4"/>
        <w:tabs>
          <w:tab w:val="left" w:pos="284"/>
        </w:tabs>
        <w:ind w:left="-567"/>
        <w:jc w:val="both"/>
        <w:rPr>
          <w:rFonts w:ascii="Times New Roman" w:hAnsi="Times New Roman"/>
          <w:sz w:val="24"/>
          <w:szCs w:val="24"/>
        </w:rPr>
      </w:pPr>
      <w:r>
        <w:rPr>
          <w:rFonts w:ascii="Times New Roman" w:hAnsi="Times New Roman"/>
          <w:sz w:val="24"/>
          <w:szCs w:val="24"/>
        </w:rPr>
        <w:t>владеть правилами и приё</w:t>
      </w:r>
      <w:r w:rsidRPr="00A402B9">
        <w:rPr>
          <w:rFonts w:ascii="Times New Roman" w:hAnsi="Times New Roman"/>
          <w:sz w:val="24"/>
          <w:szCs w:val="24"/>
        </w:rPr>
        <w:t>мами безопасной работы с химическими веществами и лабораторным оборудованием;</w:t>
      </w:r>
    </w:p>
    <w:p w:rsidR="00AE2732" w:rsidRPr="00B53759" w:rsidRDefault="00AE2732" w:rsidP="00E65006">
      <w:pPr>
        <w:pStyle w:val="a4"/>
        <w:tabs>
          <w:tab w:val="left" w:pos="284"/>
        </w:tabs>
        <w:ind w:left="-567"/>
        <w:jc w:val="both"/>
        <w:rPr>
          <w:rFonts w:ascii="Times New Roman" w:hAnsi="Times New Roman"/>
          <w:sz w:val="24"/>
          <w:szCs w:val="24"/>
        </w:rPr>
      </w:pPr>
      <w:r w:rsidRPr="00B53759">
        <w:rPr>
          <w:rFonts w:ascii="Times New Roman" w:hAnsi="Times New Roman"/>
          <w:sz w:val="24"/>
          <w:szCs w:val="24"/>
        </w:rPr>
        <w:t>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w:t>
      </w:r>
    </w:p>
    <w:p w:rsidR="00AE2732" w:rsidRPr="00B53759" w:rsidRDefault="00AE2732" w:rsidP="00E65006">
      <w:pPr>
        <w:pStyle w:val="a4"/>
        <w:tabs>
          <w:tab w:val="left" w:pos="284"/>
        </w:tabs>
        <w:ind w:left="-567"/>
        <w:jc w:val="both"/>
        <w:rPr>
          <w:rFonts w:ascii="Times New Roman" w:hAnsi="Times New Roman"/>
          <w:sz w:val="24"/>
          <w:szCs w:val="24"/>
        </w:rPr>
      </w:pPr>
      <w:r w:rsidRPr="00B53759">
        <w:rPr>
          <w:rFonts w:ascii="Times New Roman" w:hAnsi="Times New Roman"/>
          <w:sz w:val="24"/>
          <w:szCs w:val="24"/>
        </w:rPr>
        <w:t>приводить примеры окислительно-восстановительных реакций в природе, производственных процессах и жизнедеятельности организмов;</w:t>
      </w:r>
    </w:p>
    <w:p w:rsidR="00AE2732" w:rsidRPr="00B53759" w:rsidRDefault="00AE2732" w:rsidP="00E65006">
      <w:pPr>
        <w:pStyle w:val="a4"/>
        <w:tabs>
          <w:tab w:val="left" w:pos="284"/>
        </w:tabs>
        <w:ind w:left="-567"/>
        <w:jc w:val="both"/>
        <w:rPr>
          <w:rFonts w:ascii="Times New Roman" w:hAnsi="Times New Roman"/>
          <w:sz w:val="24"/>
          <w:szCs w:val="24"/>
        </w:rPr>
      </w:pPr>
      <w:r w:rsidRPr="00B53759">
        <w:rPr>
          <w:rStyle w:val="a8"/>
          <w:rFonts w:ascii="Times New Roman" w:eastAsia="Calibri" w:hAnsi="Times New Roman"/>
          <w:sz w:val="24"/>
          <w:szCs w:val="24"/>
        </w:rPr>
        <w:t>приводить примеры химических реакций, раскрывающих общие химические свойства простых веществ – металлов и неметаллов;</w:t>
      </w:r>
    </w:p>
    <w:p w:rsidR="00AE2732" w:rsidRPr="00B53759" w:rsidRDefault="00AE2732" w:rsidP="00E65006">
      <w:pPr>
        <w:pStyle w:val="a4"/>
        <w:tabs>
          <w:tab w:val="left" w:pos="284"/>
        </w:tabs>
        <w:ind w:left="-567"/>
        <w:jc w:val="both"/>
        <w:rPr>
          <w:rFonts w:ascii="Times New Roman" w:hAnsi="Times New Roman"/>
          <w:sz w:val="24"/>
          <w:szCs w:val="24"/>
        </w:rPr>
      </w:pPr>
      <w:r w:rsidRPr="00B53759">
        <w:rPr>
          <w:rFonts w:ascii="Times New Roman" w:hAnsi="Times New Roman"/>
          <w:sz w:val="24"/>
          <w:szCs w:val="24"/>
        </w:rPr>
        <w:t>владеть правилами безопасного обращения с едкими, горючими и токсичными веществами, средствами бытовой химии;</w:t>
      </w:r>
    </w:p>
    <w:p w:rsidR="00AE2732" w:rsidRPr="00B53759" w:rsidRDefault="00AE2732" w:rsidP="00E65006">
      <w:pPr>
        <w:pStyle w:val="a4"/>
        <w:tabs>
          <w:tab w:val="left" w:pos="284"/>
        </w:tabs>
        <w:ind w:left="-567"/>
        <w:jc w:val="both"/>
        <w:rPr>
          <w:rFonts w:ascii="Times New Roman" w:hAnsi="Times New Roman"/>
          <w:sz w:val="24"/>
          <w:szCs w:val="24"/>
        </w:rPr>
      </w:pPr>
      <w:r w:rsidRPr="00B53759">
        <w:rPr>
          <w:rFonts w:ascii="Times New Roman" w:hAnsi="Times New Roman"/>
          <w:sz w:val="24"/>
          <w:szCs w:val="24"/>
        </w:rPr>
        <w:t>осуществлять поиск химической информации по названиям, идентификаторам, структурным формулам веществ;</w:t>
      </w:r>
    </w:p>
    <w:p w:rsidR="00AE2732" w:rsidRPr="00B53759" w:rsidRDefault="00AE2732" w:rsidP="00E65006">
      <w:pPr>
        <w:pStyle w:val="a4"/>
        <w:tabs>
          <w:tab w:val="left" w:pos="284"/>
        </w:tabs>
        <w:ind w:left="-567"/>
        <w:jc w:val="both"/>
        <w:rPr>
          <w:rFonts w:ascii="Times New Roman" w:hAnsi="Times New Roman"/>
          <w:sz w:val="24"/>
          <w:szCs w:val="24"/>
        </w:rPr>
      </w:pPr>
      <w:r w:rsidRPr="00B53759">
        <w:rPr>
          <w:rFonts w:ascii="Times New Roman" w:hAnsi="Times New Roman"/>
          <w:sz w:val="24"/>
          <w:szCs w:val="24"/>
        </w:rPr>
        <w:t xml:space="preserve">критически оценивать и интерпретировать химическую информацию, содержащуюся в сообщениях средств массовой информации, ресурсах Интернета, научно-популярных статьях с </w:t>
      </w:r>
      <w:r w:rsidRPr="00B53759">
        <w:rPr>
          <w:rFonts w:ascii="Times New Roman" w:hAnsi="Times New Roman"/>
          <w:sz w:val="24"/>
          <w:szCs w:val="24"/>
        </w:rPr>
        <w:lastRenderedPageBreak/>
        <w:t xml:space="preserve">точки зрения </w:t>
      </w:r>
      <w:proofErr w:type="gramStart"/>
      <w:r w:rsidRPr="00B53759">
        <w:rPr>
          <w:rFonts w:ascii="Times New Roman" w:hAnsi="Times New Roman"/>
          <w:sz w:val="24"/>
          <w:szCs w:val="24"/>
        </w:rPr>
        <w:t>естественно-научной</w:t>
      </w:r>
      <w:proofErr w:type="gramEnd"/>
      <w:r w:rsidRPr="00B53759">
        <w:rPr>
          <w:rFonts w:ascii="Times New Roman" w:hAnsi="Times New Roman"/>
          <w:sz w:val="24"/>
          <w:szCs w:val="24"/>
        </w:rPr>
        <w:t xml:space="preserve"> корректности в целях выявления ошибочных суждений и формирования собственной позиции;</w:t>
      </w:r>
    </w:p>
    <w:p w:rsidR="00AE2732" w:rsidRPr="00B53759" w:rsidRDefault="00AE2732" w:rsidP="00E65006">
      <w:pPr>
        <w:pStyle w:val="a4"/>
        <w:tabs>
          <w:tab w:val="left" w:pos="284"/>
        </w:tabs>
        <w:ind w:left="-567"/>
        <w:jc w:val="both"/>
        <w:rPr>
          <w:rFonts w:ascii="Times New Roman" w:hAnsi="Times New Roman"/>
          <w:sz w:val="24"/>
          <w:szCs w:val="24"/>
        </w:rPr>
      </w:pPr>
      <w:r w:rsidRPr="00B53759">
        <w:rPr>
          <w:rFonts w:ascii="Times New Roman" w:hAnsi="Times New Roman"/>
          <w:sz w:val="24"/>
          <w:szCs w:val="24"/>
        </w:rPr>
        <w:t>представлять пути решения глобальных проблем, стоящих перед человечеством: экологических, энергетических, сырьевых, и роль химии в решении этих проблем.</w:t>
      </w:r>
    </w:p>
    <w:p w:rsidR="00E65006" w:rsidRDefault="00E65006" w:rsidP="00E65006">
      <w:pPr>
        <w:pStyle w:val="a9"/>
        <w:spacing w:before="0" w:beforeAutospacing="0" w:after="0" w:afterAutospacing="0" w:line="196" w:lineRule="atLeast"/>
        <w:ind w:left="-567"/>
        <w:jc w:val="both"/>
      </w:pPr>
      <w:r>
        <w:t>•описывать свойства твёрдых, жидких, газообразных веществ, выделяя их существенные признаки;</w:t>
      </w:r>
    </w:p>
    <w:p w:rsidR="00E65006" w:rsidRDefault="00E65006" w:rsidP="00E65006">
      <w:pPr>
        <w:pStyle w:val="a9"/>
        <w:spacing w:before="0" w:beforeAutospacing="0" w:after="0" w:afterAutospacing="0" w:line="196" w:lineRule="atLeast"/>
        <w:ind w:left="-567"/>
        <w:jc w:val="both"/>
      </w:pPr>
      <w:r>
        <w:t>• 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E65006" w:rsidRDefault="00E65006" w:rsidP="00E65006">
      <w:pPr>
        <w:pStyle w:val="a9"/>
        <w:spacing w:before="0" w:beforeAutospacing="0" w:after="0" w:afterAutospacing="0" w:line="196" w:lineRule="atLeast"/>
        <w:ind w:left="-567"/>
        <w:jc w:val="both"/>
      </w:pPr>
      <w:r>
        <w:t>• раскрывать смысл основных химических понятий «атом», «молекула», «химический элемент», «простое вещество», «сложное вещество», «валентность», используя знаковую систему химии;</w:t>
      </w:r>
    </w:p>
    <w:p w:rsidR="00E65006" w:rsidRDefault="00E65006" w:rsidP="00E65006">
      <w:pPr>
        <w:pStyle w:val="a9"/>
        <w:spacing w:before="0" w:beforeAutospacing="0" w:after="0" w:afterAutospacing="0" w:line="196" w:lineRule="atLeast"/>
        <w:ind w:left="-567"/>
        <w:jc w:val="both"/>
      </w:pPr>
      <w:r>
        <w:t>• изображать состав простейших веществ с помощью химических формул и сущность химических реакций с помощью химических уравнений;</w:t>
      </w:r>
    </w:p>
    <w:p w:rsidR="00E65006" w:rsidRDefault="00E65006" w:rsidP="00E65006">
      <w:pPr>
        <w:pStyle w:val="a9"/>
        <w:spacing w:before="0" w:beforeAutospacing="0" w:after="0" w:afterAutospacing="0" w:line="196" w:lineRule="atLeast"/>
        <w:ind w:left="-567"/>
        <w:jc w:val="both"/>
      </w:pPr>
      <w:r>
        <w:t>• вычислять относительную молекулярную и молярную массы веществ, а также массовую долю химического элемента в соединениях для оценки их практической значимости;</w:t>
      </w:r>
    </w:p>
    <w:p w:rsidR="00E65006" w:rsidRDefault="00E65006" w:rsidP="00E65006">
      <w:pPr>
        <w:pStyle w:val="a9"/>
        <w:spacing w:before="0" w:beforeAutospacing="0" w:after="0" w:afterAutospacing="0" w:line="196" w:lineRule="atLeast"/>
        <w:ind w:left="-567"/>
        <w:jc w:val="both"/>
      </w:pPr>
      <w:r>
        <w:t>• сравнивать по составу оксиды, основания, кислоты, соли;</w:t>
      </w:r>
    </w:p>
    <w:p w:rsidR="00E65006" w:rsidRDefault="00E65006" w:rsidP="00E65006">
      <w:pPr>
        <w:pStyle w:val="a9"/>
        <w:spacing w:before="0" w:beforeAutospacing="0" w:after="0" w:afterAutospacing="0" w:line="196" w:lineRule="atLeast"/>
        <w:ind w:left="-567"/>
        <w:jc w:val="both"/>
      </w:pPr>
      <w:r>
        <w:t>• классифицировать оксиды и основания по свойствам, кислоты и соли по составу;</w:t>
      </w:r>
    </w:p>
    <w:p w:rsidR="00E65006" w:rsidRDefault="00E65006" w:rsidP="00E65006">
      <w:pPr>
        <w:pStyle w:val="a9"/>
        <w:spacing w:before="0" w:beforeAutospacing="0" w:after="0" w:afterAutospacing="0" w:line="196" w:lineRule="atLeast"/>
        <w:ind w:left="-567"/>
        <w:jc w:val="both"/>
      </w:pPr>
      <w:r>
        <w:t>• описывать состав, свойства и значение (в природе и практической деятельности человека) простых веществ — кислорода и водорода;</w:t>
      </w:r>
    </w:p>
    <w:p w:rsidR="00E65006" w:rsidRDefault="00E65006" w:rsidP="00E65006">
      <w:pPr>
        <w:pStyle w:val="a9"/>
        <w:spacing w:before="0" w:beforeAutospacing="0" w:after="0" w:afterAutospacing="0" w:line="196" w:lineRule="atLeast"/>
        <w:ind w:left="-567"/>
        <w:jc w:val="both"/>
      </w:pPr>
      <w:r>
        <w:t>• давать сравнительную характеристику химических элементов и важнейших соединений естественных семейств щелочных металлов и галогенов;</w:t>
      </w:r>
    </w:p>
    <w:p w:rsidR="00E65006" w:rsidRDefault="00E65006" w:rsidP="00E65006">
      <w:pPr>
        <w:pStyle w:val="a9"/>
        <w:spacing w:before="0" w:beforeAutospacing="0" w:after="0" w:afterAutospacing="0" w:line="196" w:lineRule="atLeast"/>
        <w:ind w:left="-567"/>
        <w:jc w:val="both"/>
      </w:pPr>
      <w:r>
        <w:t>• пользоваться лабораторным оборудованием и химической посудой;</w:t>
      </w:r>
    </w:p>
    <w:p w:rsidR="00E65006" w:rsidRDefault="00E65006" w:rsidP="00E65006">
      <w:pPr>
        <w:pStyle w:val="a9"/>
        <w:spacing w:before="0" w:beforeAutospacing="0" w:after="0" w:afterAutospacing="0" w:line="196" w:lineRule="atLeast"/>
        <w:ind w:left="-567"/>
        <w:jc w:val="both"/>
      </w:pPr>
      <w:r>
        <w:t>• проводить несложные химические опыты и наблюдения за изменениями свойств веще</w:t>
      </w:r>
      <w:proofErr w:type="gramStart"/>
      <w:r>
        <w:t>ств в пр</w:t>
      </w:r>
      <w:proofErr w:type="gramEnd"/>
      <w:r>
        <w:t>оцессе их превращений; соблюдать правила техники безопасности при проведении наблюдений и опытов;</w:t>
      </w:r>
    </w:p>
    <w:p w:rsidR="00E65006" w:rsidRDefault="00E65006" w:rsidP="00E65006">
      <w:pPr>
        <w:pStyle w:val="a9"/>
        <w:spacing w:before="0" w:beforeAutospacing="0" w:after="0" w:afterAutospacing="0" w:line="196" w:lineRule="atLeast"/>
        <w:ind w:left="-567"/>
        <w:jc w:val="both"/>
      </w:pPr>
      <w:r>
        <w:t>• различать экспериментально кислоты и щёлочи, пользуясь индикаторами; осознавать необходимость соблюдения мер безопасности при обращении с кислотами и щелочами.</w:t>
      </w:r>
    </w:p>
    <w:p w:rsidR="00E65006" w:rsidRDefault="00E65006" w:rsidP="00E65006">
      <w:pPr>
        <w:pStyle w:val="a9"/>
        <w:spacing w:before="0" w:beforeAutospacing="0" w:after="0" w:afterAutospacing="0" w:line="196" w:lineRule="atLeast"/>
        <w:ind w:left="-567"/>
        <w:jc w:val="both"/>
      </w:pPr>
      <w:r>
        <w:t>• классифицировать химические элементы на металлы, неметаллы, элементы, оксиды и гидроксиды которых амфотерны, и инертные элементы (газы) для осознания важности упорядоченности научных знаний;</w:t>
      </w:r>
    </w:p>
    <w:p w:rsidR="00E65006" w:rsidRDefault="00E65006" w:rsidP="00E65006">
      <w:pPr>
        <w:pStyle w:val="a9"/>
        <w:spacing w:before="0" w:beforeAutospacing="0" w:after="0" w:afterAutospacing="0" w:line="196" w:lineRule="atLeast"/>
        <w:ind w:left="-567"/>
        <w:jc w:val="both"/>
      </w:pPr>
      <w:r>
        <w:t>• раскрывать смысл периодического закона Д. И. Менделеева;</w:t>
      </w:r>
    </w:p>
    <w:p w:rsidR="00E65006" w:rsidRDefault="00E65006" w:rsidP="00E65006">
      <w:pPr>
        <w:pStyle w:val="a9"/>
        <w:spacing w:before="0" w:beforeAutospacing="0" w:after="0" w:afterAutospacing="0" w:line="196" w:lineRule="atLeast"/>
        <w:ind w:left="-567"/>
        <w:jc w:val="both"/>
      </w:pPr>
      <w:r>
        <w:t>• описывать и характеризовать табличную форму периодической системы химических элементов;</w:t>
      </w:r>
    </w:p>
    <w:p w:rsidR="00E65006" w:rsidRDefault="00E65006" w:rsidP="00E65006">
      <w:pPr>
        <w:pStyle w:val="a9"/>
        <w:spacing w:before="0" w:beforeAutospacing="0" w:after="0" w:afterAutospacing="0" w:line="196" w:lineRule="atLeast"/>
        <w:ind w:left="-567"/>
        <w:jc w:val="both"/>
      </w:pPr>
      <w:r>
        <w:t>• 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 а также калия и кальция;</w:t>
      </w:r>
    </w:p>
    <w:p w:rsidR="00E65006" w:rsidRDefault="00E65006" w:rsidP="00E65006">
      <w:pPr>
        <w:pStyle w:val="a9"/>
        <w:spacing w:before="0" w:beforeAutospacing="0" w:after="0" w:afterAutospacing="0" w:line="196" w:lineRule="atLeast"/>
        <w:ind w:left="-567"/>
        <w:jc w:val="both"/>
      </w:pPr>
      <w:r>
        <w:t xml:space="preserve">• различать виды химической связи: </w:t>
      </w:r>
      <w:proofErr w:type="gramStart"/>
      <w:r>
        <w:t>ионную</w:t>
      </w:r>
      <w:proofErr w:type="gramEnd"/>
      <w:r>
        <w:t>, ковалентную полярную, ковалентную неполярную и металлическую;</w:t>
      </w:r>
    </w:p>
    <w:p w:rsidR="00E65006" w:rsidRDefault="00E65006" w:rsidP="00E65006">
      <w:pPr>
        <w:pStyle w:val="a9"/>
        <w:spacing w:before="0" w:beforeAutospacing="0" w:after="0" w:afterAutospacing="0" w:line="196" w:lineRule="atLeast"/>
        <w:ind w:left="-567"/>
        <w:jc w:val="both"/>
      </w:pPr>
      <w:r>
        <w:t>• изображать электронно-ионные формулы веществ, образованных химическими связями разного вида;</w:t>
      </w:r>
    </w:p>
    <w:p w:rsidR="00E65006" w:rsidRDefault="00E65006" w:rsidP="00E65006">
      <w:pPr>
        <w:pStyle w:val="a9"/>
        <w:spacing w:before="0" w:beforeAutospacing="0" w:after="0" w:afterAutospacing="0" w:line="196" w:lineRule="atLeast"/>
        <w:ind w:left="-567"/>
        <w:jc w:val="both"/>
      </w:pPr>
      <w:r>
        <w:t>• выявлять зависимость свойств веществ от строения их кристаллических решёток: ионных, атомных, молекулярных, металлических;</w:t>
      </w:r>
    </w:p>
    <w:p w:rsidR="00E65006" w:rsidRDefault="00E65006" w:rsidP="00E65006">
      <w:pPr>
        <w:pStyle w:val="a9"/>
        <w:spacing w:before="0" w:beforeAutospacing="0" w:after="0" w:afterAutospacing="0" w:line="196" w:lineRule="atLeast"/>
        <w:ind w:left="-567"/>
        <w:jc w:val="both"/>
      </w:pPr>
      <w:r>
        <w:t>• характеризовать химические элементы и их соединения на основе положения элементов в периодической системе и особенностей строения их атомов;</w:t>
      </w:r>
    </w:p>
    <w:p w:rsidR="00E65006" w:rsidRDefault="00E65006" w:rsidP="00E65006">
      <w:pPr>
        <w:pStyle w:val="a9"/>
        <w:spacing w:before="0" w:beforeAutospacing="0" w:after="0" w:afterAutospacing="0" w:line="196" w:lineRule="atLeast"/>
        <w:ind w:left="-567"/>
        <w:jc w:val="both"/>
      </w:pPr>
      <w:r>
        <w:t>• описывать основные этапы открытия Д. И. Менделеевым периодического закона и периодической системы химических элементов, жизнь и многообразную научную деятельность учёного;</w:t>
      </w:r>
    </w:p>
    <w:p w:rsidR="00E65006" w:rsidRDefault="00E65006" w:rsidP="00E65006">
      <w:pPr>
        <w:pStyle w:val="a9"/>
        <w:spacing w:before="0" w:beforeAutospacing="0" w:after="0" w:afterAutospacing="0" w:line="196" w:lineRule="atLeast"/>
        <w:ind w:left="-567"/>
        <w:jc w:val="both"/>
      </w:pPr>
      <w:r>
        <w:t>• характеризовать научное и мировоззренческое значение периодического закона и периодической системы химических элементов Д. И. Менделеева;</w:t>
      </w:r>
    </w:p>
    <w:p w:rsidR="00E65006" w:rsidRDefault="00E65006" w:rsidP="00E65006">
      <w:pPr>
        <w:pStyle w:val="a9"/>
        <w:spacing w:before="0" w:beforeAutospacing="0" w:after="0" w:afterAutospacing="0" w:line="196" w:lineRule="atLeast"/>
        <w:ind w:left="-567"/>
        <w:jc w:val="both"/>
      </w:pPr>
      <w:r>
        <w:t>• осознавать научные открытия как результат длительных наблюдений, опытов, научной полемики, преодоления трудностей и сомнений.</w:t>
      </w:r>
    </w:p>
    <w:p w:rsidR="00E65006" w:rsidRDefault="00E65006" w:rsidP="00E65006">
      <w:pPr>
        <w:pStyle w:val="a9"/>
        <w:spacing w:before="0" w:beforeAutospacing="0" w:after="0" w:afterAutospacing="0" w:line="196" w:lineRule="atLeast"/>
        <w:ind w:left="-567"/>
        <w:jc w:val="both"/>
      </w:pPr>
    </w:p>
    <w:p w:rsidR="00E65006" w:rsidRPr="00E65006" w:rsidRDefault="00E65006" w:rsidP="00E65006">
      <w:pPr>
        <w:pStyle w:val="a9"/>
        <w:spacing w:before="0" w:beforeAutospacing="0" w:after="0" w:afterAutospacing="0" w:line="196" w:lineRule="atLeast"/>
        <w:ind w:left="-567"/>
        <w:jc w:val="both"/>
        <w:rPr>
          <w:b/>
          <w:u w:val="single"/>
        </w:rPr>
      </w:pPr>
      <w:r w:rsidRPr="00E65006">
        <w:rPr>
          <w:b/>
          <w:bCs/>
          <w:u w:val="single"/>
        </w:rPr>
        <w:t>Восьмиклассник получит возможность научиться:</w:t>
      </w:r>
    </w:p>
    <w:p w:rsidR="00E65006" w:rsidRDefault="00E65006" w:rsidP="00E65006">
      <w:pPr>
        <w:pStyle w:val="a9"/>
        <w:spacing w:before="0" w:beforeAutospacing="0" w:after="0" w:afterAutospacing="0" w:line="196" w:lineRule="atLeast"/>
        <w:ind w:left="-567"/>
        <w:jc w:val="both"/>
      </w:pPr>
    </w:p>
    <w:p w:rsidR="00E65006" w:rsidRDefault="00E65006" w:rsidP="00E65006">
      <w:pPr>
        <w:pStyle w:val="a9"/>
        <w:numPr>
          <w:ilvl w:val="0"/>
          <w:numId w:val="28"/>
        </w:numPr>
        <w:spacing w:before="0" w:beforeAutospacing="0" w:after="0" w:afterAutospacing="0" w:line="196" w:lineRule="atLeast"/>
        <w:ind w:left="-567" w:firstLine="0"/>
        <w:jc w:val="both"/>
      </w:pPr>
      <w:r>
        <w:t>грамотно обращаться с веществами в повседневной жизни;</w:t>
      </w:r>
    </w:p>
    <w:p w:rsidR="00E65006" w:rsidRDefault="00E65006" w:rsidP="00E65006">
      <w:pPr>
        <w:pStyle w:val="a9"/>
        <w:spacing w:before="0" w:beforeAutospacing="0" w:after="0" w:afterAutospacing="0" w:line="196" w:lineRule="atLeast"/>
        <w:ind w:left="-567"/>
        <w:jc w:val="both"/>
      </w:pPr>
      <w:r>
        <w:t>• осознавать необходимость соблюдения правил экологически безопасного поведения в окружающей природной среде;</w:t>
      </w:r>
    </w:p>
    <w:p w:rsidR="00E65006" w:rsidRDefault="00E65006" w:rsidP="00E65006">
      <w:pPr>
        <w:pStyle w:val="a9"/>
        <w:spacing w:before="0" w:beforeAutospacing="0" w:after="0" w:afterAutospacing="0" w:line="196" w:lineRule="atLeast"/>
        <w:ind w:left="-567"/>
        <w:jc w:val="both"/>
      </w:pPr>
      <w:r>
        <w:t>• понимать смысл и необходимость соблюдения предписаний, предлагаемых в инструкциях по использованию лекарств, средств бытовой химии и др.;</w:t>
      </w:r>
    </w:p>
    <w:p w:rsidR="00E65006" w:rsidRDefault="00E65006" w:rsidP="00E65006">
      <w:pPr>
        <w:pStyle w:val="a9"/>
        <w:spacing w:before="0" w:beforeAutospacing="0" w:after="0" w:afterAutospacing="0" w:line="196" w:lineRule="atLeast"/>
        <w:ind w:left="-567"/>
        <w:jc w:val="both"/>
      </w:pPr>
      <w:r>
        <w:t>• использовать приобретённые ключевые компетентности при выполнении исследовательских проектов по изучению свойств, способов получения и распознавания веществ;</w:t>
      </w:r>
    </w:p>
    <w:p w:rsidR="00E65006" w:rsidRDefault="00E65006" w:rsidP="00E65006">
      <w:pPr>
        <w:pStyle w:val="a9"/>
        <w:spacing w:before="0" w:beforeAutospacing="0" w:after="0" w:afterAutospacing="0" w:line="196" w:lineRule="atLeast"/>
        <w:ind w:left="-567"/>
        <w:jc w:val="both"/>
      </w:pPr>
      <w:r>
        <w:t>• развивать коммуникативную компетентность, используя средства устной и письменной коммуникации при работе с текстами учебника и дополнительной литературой, справочными таблицами, проявлять готовность к уважению иной точки зрения при обсуждении результатов выполненной работы;</w:t>
      </w:r>
    </w:p>
    <w:p w:rsidR="00E65006" w:rsidRDefault="00E65006" w:rsidP="00E65006">
      <w:pPr>
        <w:pStyle w:val="a9"/>
        <w:spacing w:before="0" w:beforeAutospacing="0" w:after="0" w:afterAutospacing="0" w:line="196" w:lineRule="atLeast"/>
        <w:ind w:left="-567"/>
        <w:jc w:val="both"/>
      </w:pPr>
      <w:r>
        <w:t>• объективно оценивать информацию о веществах и химических процессах, критически относиться к псевдонаучной информации, недобросовестной рекламе, касающейся использования различных веществ.</w:t>
      </w:r>
    </w:p>
    <w:p w:rsidR="00E65006" w:rsidRDefault="00E65006" w:rsidP="00E65006">
      <w:pPr>
        <w:pStyle w:val="a9"/>
        <w:spacing w:before="0" w:beforeAutospacing="0" w:after="0" w:afterAutospacing="0" w:line="196" w:lineRule="atLeast"/>
        <w:ind w:left="-567"/>
        <w:jc w:val="both"/>
      </w:pPr>
      <w:r>
        <w:t>• осознавать значение теоретических знаний для практической деятельности человека;</w:t>
      </w:r>
    </w:p>
    <w:p w:rsidR="00E65006" w:rsidRDefault="00E65006" w:rsidP="00E65006">
      <w:pPr>
        <w:pStyle w:val="a9"/>
        <w:spacing w:before="0" w:beforeAutospacing="0" w:after="0" w:afterAutospacing="0" w:line="196" w:lineRule="atLeast"/>
        <w:ind w:left="-567"/>
        <w:jc w:val="both"/>
      </w:pPr>
      <w:r>
        <w:t>• описывать изученные объекты как системы, применяя логику системного анализа;</w:t>
      </w:r>
    </w:p>
    <w:p w:rsidR="00E65006" w:rsidRDefault="00E65006" w:rsidP="00E65006">
      <w:pPr>
        <w:pStyle w:val="a9"/>
        <w:spacing w:before="0" w:beforeAutospacing="0" w:after="0" w:afterAutospacing="0" w:line="196" w:lineRule="atLeast"/>
        <w:ind w:left="-567"/>
        <w:jc w:val="both"/>
      </w:pPr>
      <w:r>
        <w:t>• применять знания о закономерностях периодической системы химических элементов для объяснения и предвидения свойств конкретных веществ;</w:t>
      </w:r>
    </w:p>
    <w:p w:rsidR="00E65006" w:rsidRDefault="00E65006" w:rsidP="00E65006">
      <w:pPr>
        <w:pStyle w:val="a9"/>
        <w:spacing w:before="0" w:beforeAutospacing="0" w:after="0" w:afterAutospacing="0" w:line="196" w:lineRule="atLeast"/>
        <w:ind w:left="-567"/>
        <w:jc w:val="both"/>
      </w:pPr>
      <w:r>
        <w:t>• развивать информационную компетентность посредством углубления знаний об истории становления химической науки, её основных понятий, периодического закона как одного из важнейших законов природы, а также о современных достижениях науки и техники.</w:t>
      </w:r>
    </w:p>
    <w:p w:rsidR="00355D6F" w:rsidRDefault="00355D6F" w:rsidP="00E65006">
      <w:pPr>
        <w:pStyle w:val="a9"/>
        <w:shd w:val="clear" w:color="auto" w:fill="FFFFFF"/>
        <w:spacing w:before="0" w:beforeAutospacing="0" w:after="0" w:afterAutospacing="0"/>
        <w:ind w:left="-567"/>
        <w:jc w:val="both"/>
        <w:rPr>
          <w:b/>
          <w:bCs/>
          <w:color w:val="000000"/>
        </w:rPr>
      </w:pPr>
    </w:p>
    <w:p w:rsidR="00E65006" w:rsidRPr="00355D6F" w:rsidRDefault="00E65006" w:rsidP="00E65006">
      <w:pPr>
        <w:pStyle w:val="a9"/>
        <w:shd w:val="clear" w:color="auto" w:fill="FFFFFF"/>
        <w:spacing w:before="0" w:beforeAutospacing="0" w:after="0" w:afterAutospacing="0"/>
        <w:ind w:left="-567"/>
        <w:jc w:val="both"/>
        <w:rPr>
          <w:rFonts w:ascii="Arial" w:hAnsi="Arial" w:cs="Arial"/>
          <w:color w:val="000000"/>
          <w:sz w:val="14"/>
          <w:szCs w:val="14"/>
          <w:u w:val="single"/>
        </w:rPr>
      </w:pPr>
      <w:r w:rsidRPr="00355D6F">
        <w:rPr>
          <w:b/>
          <w:bCs/>
          <w:color w:val="000000"/>
          <w:u w:val="single"/>
        </w:rPr>
        <w:t>Девятиклассник научится:</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 xml:space="preserve">объяснять суть химических процессов и их принципиальное отличие </w:t>
      </w:r>
      <w:proofErr w:type="gramStart"/>
      <w:r>
        <w:rPr>
          <w:color w:val="000000"/>
        </w:rPr>
        <w:t>от</w:t>
      </w:r>
      <w:proofErr w:type="gramEnd"/>
      <w:r>
        <w:rPr>
          <w:color w:val="000000"/>
        </w:rPr>
        <w:t xml:space="preserve"> физических;</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называть признаки и условия протекания химических реакций;</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proofErr w:type="gramStart"/>
      <w:r>
        <w:rPr>
          <w:rFonts w:ascii="Arial" w:hAnsi="Arial" w:cs="Arial"/>
          <w:color w:val="000000"/>
          <w:sz w:val="14"/>
          <w:szCs w:val="14"/>
        </w:rPr>
        <w:t>• </w:t>
      </w:r>
      <w:r>
        <w:rPr>
          <w:color w:val="000000"/>
        </w:rPr>
        <w:t>устанавливать принадлежность химической реакции к определённому типу по одному из классификационных признаков: 1) по числу и составу исходных веществ и продуктов реакции (реакции соединения, разложения, замещения и обмена); 2) по выделению или поглощению теплоты (реакции экзотермические и эндотермические); 3) по изменению степеней окисления химических элементов (реакции окислительно-восстановительные); 4) по обратимости процесса (реакции обратимые и необратимые);</w:t>
      </w:r>
      <w:proofErr w:type="gramEnd"/>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называть факторы, влияющие на скорость химических реакций;</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называть факторы, влияющие на смещение химического равновесия;</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составлять уравнения электролитической диссоциации кислот, щелочей, солей; полные и сокращённые ионные уравнения реакций обмена; уравнения окислительно-восстановительных реакций;</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прогнозировать продукты химических реакций по формулам/названиям исходных веществ; определять исходные вещества по формулам/названиям продуктов реакции;</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составлять уравнения реакций, соответствующих последовательности («цепочке») превращений неорганических веществ различных классов;</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выявлять в процессе эксперимента признаки, свидетельствующие о протекании химической реакции;</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приготовлять растворы с определённой массовой долей растворённого вещества;</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определять характер среды водных растворов кислот и щелочей по изменению окраски индикаторов;</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проводить качественные реакции, подтверждающие наличие в водных растворах веществ отдельных катионов и анионов.</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определять принадлежность неорганических веществ к одному из изученных классов/групп: металлы и неметаллы, оксиды, основания, кислоты, соли;</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составлять формулы веществ по их названиям;</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определять валентность и степень окисления элементов в веществах;</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lastRenderedPageBreak/>
        <w:t>• </w:t>
      </w:r>
      <w:r>
        <w:rPr>
          <w:color w:val="000000"/>
        </w:rPr>
        <w:t>составлять формулы неорганических соединений по валентностям и степеням окисления элементов, а также зарядам ионов, указанным в таблице растворимости кислот, оснований и солей;</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объяснять закономерности изменения физических и химических свой</w:t>
      </w:r>
      <w:proofErr w:type="gramStart"/>
      <w:r>
        <w:rPr>
          <w:color w:val="000000"/>
        </w:rPr>
        <w:t>ств пр</w:t>
      </w:r>
      <w:proofErr w:type="gramEnd"/>
      <w:r>
        <w:rPr>
          <w:color w:val="000000"/>
        </w:rPr>
        <w:t>остых веществ (металлов и неметаллов) и их высших оксидов, образованных элементами второго и третьего периодов;</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 xml:space="preserve">называть общие химические свойства, характерные для групп оксидов: кислотных, </w:t>
      </w:r>
      <w:proofErr w:type="spellStart"/>
      <w:r>
        <w:rPr>
          <w:color w:val="000000"/>
        </w:rPr>
        <w:t>оснóвных</w:t>
      </w:r>
      <w:proofErr w:type="spellEnd"/>
      <w:r>
        <w:rPr>
          <w:color w:val="000000"/>
        </w:rPr>
        <w:t xml:space="preserve">, </w:t>
      </w:r>
      <w:proofErr w:type="spellStart"/>
      <w:r>
        <w:rPr>
          <w:color w:val="000000"/>
        </w:rPr>
        <w:t>амфотерных</w:t>
      </w:r>
      <w:proofErr w:type="spellEnd"/>
      <w:r>
        <w:rPr>
          <w:color w:val="000000"/>
        </w:rPr>
        <w:t>;</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называть общие химические свойства, характерные для каждого из классов неорганических веществ: кислот, оснований, солей;</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приводить примеры реакций, подтверждающих химические свойства неорганических веществ: оксидов, кислот, оснований и солей;</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определять вещество-окислитель и вещество-восстановитель в окислительно-восстановительных реакциях;</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составлять окислительно-восстановительный баланс (для изученных реакций) по предложенным схемам реакций;</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проводить лабораторные опыты, подтверждающие химические свойства основных классов неорганических веществ;</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проводить лабораторные опыты по получению и собиранию газообразных веществ: водорода, кислорода, углекислого газа, аммиака; составлять уравнения соответствующих реакций.</w:t>
      </w:r>
    </w:p>
    <w:p w:rsidR="00355D6F" w:rsidRDefault="00355D6F" w:rsidP="00E65006">
      <w:pPr>
        <w:pStyle w:val="a9"/>
        <w:shd w:val="clear" w:color="auto" w:fill="FFFFFF"/>
        <w:spacing w:before="0" w:beforeAutospacing="0" w:after="0" w:afterAutospacing="0"/>
        <w:ind w:left="-567"/>
        <w:jc w:val="both"/>
        <w:rPr>
          <w:b/>
          <w:bCs/>
          <w:color w:val="000000"/>
        </w:rPr>
      </w:pPr>
    </w:p>
    <w:p w:rsidR="00E65006" w:rsidRPr="00355D6F" w:rsidRDefault="00E65006" w:rsidP="00E65006">
      <w:pPr>
        <w:pStyle w:val="a9"/>
        <w:shd w:val="clear" w:color="auto" w:fill="FFFFFF"/>
        <w:spacing w:before="0" w:beforeAutospacing="0" w:after="0" w:afterAutospacing="0"/>
        <w:ind w:left="-567"/>
        <w:jc w:val="both"/>
        <w:rPr>
          <w:rFonts w:ascii="Arial" w:hAnsi="Arial" w:cs="Arial"/>
          <w:color w:val="000000"/>
          <w:sz w:val="14"/>
          <w:szCs w:val="14"/>
          <w:u w:val="single"/>
        </w:rPr>
      </w:pPr>
      <w:r w:rsidRPr="00355D6F">
        <w:rPr>
          <w:b/>
          <w:bCs/>
          <w:color w:val="000000"/>
          <w:u w:val="single"/>
        </w:rPr>
        <w:t>Девятиклассник получит возможность научиться:</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составлять молекулярные и полные ионные уравнения по сокращённым ионным уравнениям;</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приводить примеры реакций, подтверждающих существование взаимосвязи между основными классами неорганических веществ;</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прогнозировать результаты воздействия различных факторов на изменение скорости химической реакции;</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прогнозировать результаты воздействия различных факторов на смещение химического равновесия.</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прогнозировать химические свойства веществ на основе их состава и строения;</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прогнозировать способность вещества проявлять окислительные или восстановительные свойства с учётом степеней окисления элементов, входящих в его состав;</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выявлять существование генетической взаимосвязи между веществами в ряду: простое вещество — оксид — гидроксид — соль;</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характеризовать особые свойства концентрированных серной и азотной кислот;</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приводить примеры уравнений реакций, лежащих в основе промышленных способов получения аммиака, серной кислоты, чугуна и стали;</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описывать физические и химические процессы, являющиеся частью круговорота веще</w:t>
      </w:r>
      <w:proofErr w:type="gramStart"/>
      <w:r>
        <w:rPr>
          <w:color w:val="000000"/>
        </w:rPr>
        <w:t>ств в пр</w:t>
      </w:r>
      <w:proofErr w:type="gramEnd"/>
      <w:r>
        <w:rPr>
          <w:color w:val="000000"/>
        </w:rPr>
        <w:t>ироде;</w:t>
      </w:r>
    </w:p>
    <w:p w:rsidR="00E65006" w:rsidRDefault="00E65006" w:rsidP="00E65006">
      <w:pPr>
        <w:pStyle w:val="a9"/>
        <w:shd w:val="clear" w:color="auto" w:fill="FFFFFF"/>
        <w:spacing w:before="0" w:beforeAutospacing="0" w:after="0" w:afterAutospacing="0" w:line="196" w:lineRule="atLeast"/>
        <w:ind w:left="-567"/>
        <w:jc w:val="both"/>
        <w:rPr>
          <w:rFonts w:ascii="Arial" w:hAnsi="Arial" w:cs="Arial"/>
          <w:color w:val="000000"/>
          <w:sz w:val="14"/>
          <w:szCs w:val="14"/>
        </w:rPr>
      </w:pPr>
      <w:r>
        <w:rPr>
          <w:rFonts w:ascii="Arial" w:hAnsi="Arial" w:cs="Arial"/>
          <w:color w:val="000000"/>
          <w:sz w:val="14"/>
          <w:szCs w:val="14"/>
        </w:rPr>
        <w:t>• </w:t>
      </w:r>
      <w:r>
        <w:rPr>
          <w:color w:val="000000"/>
        </w:rPr>
        <w:t>организовывать, проводить ученические проекты по исследованию свойств веществ, имеющих важное практическое значение.</w:t>
      </w:r>
    </w:p>
    <w:p w:rsidR="00AE2732" w:rsidRPr="00B25D50" w:rsidRDefault="00AE2732" w:rsidP="00E65006">
      <w:pPr>
        <w:pStyle w:val="1"/>
        <w:ind w:left="-567"/>
        <w:jc w:val="center"/>
        <w:rPr>
          <w:rFonts w:ascii="Times New Roman" w:hAnsi="Times New Roman"/>
          <w:b/>
          <w:sz w:val="24"/>
          <w:szCs w:val="24"/>
        </w:rPr>
      </w:pPr>
      <w:r>
        <w:rPr>
          <w:rFonts w:ascii="Times New Roman" w:hAnsi="Times New Roman"/>
          <w:b/>
          <w:sz w:val="24"/>
          <w:szCs w:val="24"/>
        </w:rPr>
        <w:t xml:space="preserve">Раздел «Введение» </w:t>
      </w:r>
    </w:p>
    <w:p w:rsidR="00AE2732" w:rsidRDefault="00AE2732" w:rsidP="00E65006">
      <w:pPr>
        <w:pStyle w:val="1"/>
        <w:ind w:left="-567"/>
        <w:rPr>
          <w:rFonts w:ascii="Times New Roman" w:hAnsi="Times New Roman"/>
          <w:b/>
          <w:i/>
          <w:sz w:val="24"/>
          <w:szCs w:val="24"/>
        </w:rPr>
      </w:pPr>
    </w:p>
    <w:p w:rsidR="00AE2732" w:rsidRPr="00355D6F" w:rsidRDefault="00AE2732" w:rsidP="00E65006">
      <w:pPr>
        <w:pStyle w:val="1"/>
        <w:ind w:left="-567"/>
        <w:rPr>
          <w:rFonts w:ascii="Times New Roman" w:hAnsi="Times New Roman"/>
          <w:b/>
          <w:sz w:val="24"/>
          <w:szCs w:val="24"/>
        </w:rPr>
      </w:pPr>
      <w:r w:rsidRPr="00355D6F">
        <w:rPr>
          <w:rFonts w:ascii="Times New Roman" w:hAnsi="Times New Roman"/>
          <w:b/>
          <w:sz w:val="24"/>
          <w:szCs w:val="24"/>
        </w:rPr>
        <w:t>Предметные результаты обучения</w:t>
      </w:r>
      <w:proofErr w:type="gramStart"/>
      <w:r w:rsidRPr="00355D6F">
        <w:rPr>
          <w:rFonts w:ascii="Times New Roman" w:hAnsi="Times New Roman"/>
          <w:b/>
          <w:sz w:val="24"/>
          <w:szCs w:val="24"/>
        </w:rPr>
        <w:t xml:space="preserve"> :</w:t>
      </w:r>
      <w:proofErr w:type="gramEnd"/>
    </w:p>
    <w:p w:rsidR="00AE2732" w:rsidRPr="00B25D50" w:rsidRDefault="00AE2732" w:rsidP="00E65006">
      <w:pPr>
        <w:pStyle w:val="1"/>
        <w:ind w:left="-567"/>
        <w:jc w:val="both"/>
        <w:rPr>
          <w:rFonts w:ascii="Times New Roman" w:hAnsi="Times New Roman"/>
          <w:sz w:val="24"/>
          <w:szCs w:val="24"/>
        </w:rPr>
      </w:pPr>
    </w:p>
    <w:p w:rsidR="00AE2732" w:rsidRPr="00B25D50" w:rsidRDefault="00AE2732" w:rsidP="00E65006">
      <w:pPr>
        <w:pStyle w:val="1"/>
        <w:ind w:left="-567"/>
        <w:jc w:val="both"/>
        <w:rPr>
          <w:rFonts w:ascii="Times New Roman" w:hAnsi="Times New Roman"/>
          <w:sz w:val="24"/>
          <w:szCs w:val="24"/>
        </w:rPr>
      </w:pPr>
      <w:proofErr w:type="gramStart"/>
      <w:r w:rsidRPr="00B25D50">
        <w:rPr>
          <w:rFonts w:ascii="Times New Roman" w:hAnsi="Times New Roman"/>
          <w:sz w:val="24"/>
          <w:szCs w:val="24"/>
        </w:rPr>
        <w:t>использовать при характеристике понятия «атом», «молекула», «химический элемент», «химический знак или символ»,  «вещество», «простое вещество», «сложное вещество», «свойства веществ», «химические явления», «коэффициенты», «индексы», «относительная атомная масса», относительная молекулярная масса», «массовая доля элемента»; знать предметы изучения естественнонаучных дисциплин, в том числе химии;</w:t>
      </w:r>
      <w:proofErr w:type="gramEnd"/>
      <w:r w:rsidRPr="00B25D50">
        <w:rPr>
          <w:rFonts w:ascii="Times New Roman" w:hAnsi="Times New Roman"/>
          <w:sz w:val="24"/>
          <w:szCs w:val="24"/>
        </w:rPr>
        <w:t xml:space="preserve"> химические символы (</w:t>
      </w:r>
      <w:r w:rsidRPr="00B25D50">
        <w:rPr>
          <w:rFonts w:ascii="Times New Roman" w:hAnsi="Times New Roman"/>
          <w:sz w:val="24"/>
          <w:szCs w:val="24"/>
          <w:lang w:val="en-GB"/>
        </w:rPr>
        <w:t>AI</w:t>
      </w:r>
      <w:r w:rsidRPr="00B25D50">
        <w:rPr>
          <w:rFonts w:ascii="Times New Roman" w:hAnsi="Times New Roman"/>
          <w:sz w:val="24"/>
          <w:szCs w:val="24"/>
        </w:rPr>
        <w:t xml:space="preserve">, </w:t>
      </w:r>
      <w:r w:rsidRPr="00B25D50">
        <w:rPr>
          <w:rFonts w:ascii="Times New Roman" w:hAnsi="Times New Roman"/>
          <w:sz w:val="24"/>
          <w:szCs w:val="24"/>
          <w:lang w:val="en-GB"/>
        </w:rPr>
        <w:t>Ag</w:t>
      </w:r>
      <w:r w:rsidRPr="00B25D50">
        <w:rPr>
          <w:rFonts w:ascii="Times New Roman" w:hAnsi="Times New Roman"/>
          <w:sz w:val="24"/>
          <w:szCs w:val="24"/>
        </w:rPr>
        <w:t xml:space="preserve">, </w:t>
      </w:r>
      <w:r w:rsidRPr="00B25D50">
        <w:rPr>
          <w:rFonts w:ascii="Times New Roman" w:hAnsi="Times New Roman"/>
          <w:sz w:val="24"/>
          <w:szCs w:val="24"/>
          <w:lang w:val="en-GB"/>
        </w:rPr>
        <w:t>C</w:t>
      </w:r>
      <w:r w:rsidRPr="00B25D50">
        <w:rPr>
          <w:rFonts w:ascii="Times New Roman" w:hAnsi="Times New Roman"/>
          <w:sz w:val="24"/>
          <w:szCs w:val="24"/>
        </w:rPr>
        <w:t xml:space="preserve">, </w:t>
      </w:r>
      <w:r w:rsidRPr="00B25D50">
        <w:rPr>
          <w:rFonts w:ascii="Times New Roman" w:hAnsi="Times New Roman"/>
          <w:sz w:val="24"/>
          <w:szCs w:val="24"/>
          <w:lang w:val="en-GB"/>
        </w:rPr>
        <w:t>Ca</w:t>
      </w:r>
      <w:r w:rsidRPr="00B25D50">
        <w:rPr>
          <w:rFonts w:ascii="Times New Roman" w:hAnsi="Times New Roman"/>
          <w:sz w:val="24"/>
          <w:szCs w:val="24"/>
        </w:rPr>
        <w:t xml:space="preserve">, </w:t>
      </w:r>
      <w:r w:rsidRPr="00B25D50">
        <w:rPr>
          <w:rFonts w:ascii="Times New Roman" w:hAnsi="Times New Roman"/>
          <w:sz w:val="24"/>
          <w:szCs w:val="24"/>
          <w:lang w:val="en-GB"/>
        </w:rPr>
        <w:t>CI</w:t>
      </w:r>
      <w:r w:rsidRPr="00B25D50">
        <w:rPr>
          <w:rFonts w:ascii="Times New Roman" w:hAnsi="Times New Roman"/>
          <w:sz w:val="24"/>
          <w:szCs w:val="24"/>
        </w:rPr>
        <w:t xml:space="preserve">, </w:t>
      </w:r>
      <w:r w:rsidRPr="00B25D50">
        <w:rPr>
          <w:rFonts w:ascii="Times New Roman" w:hAnsi="Times New Roman"/>
          <w:sz w:val="24"/>
          <w:szCs w:val="24"/>
          <w:lang w:val="en-GB"/>
        </w:rPr>
        <w:t>Cu</w:t>
      </w:r>
      <w:r w:rsidRPr="00B25D50">
        <w:rPr>
          <w:rFonts w:ascii="Times New Roman" w:hAnsi="Times New Roman"/>
          <w:sz w:val="24"/>
          <w:szCs w:val="24"/>
        </w:rPr>
        <w:t xml:space="preserve">, </w:t>
      </w:r>
      <w:r w:rsidRPr="00B25D50">
        <w:rPr>
          <w:rFonts w:ascii="Times New Roman" w:hAnsi="Times New Roman"/>
          <w:sz w:val="24"/>
          <w:szCs w:val="24"/>
          <w:lang w:val="en-GB"/>
        </w:rPr>
        <w:t>Fe</w:t>
      </w:r>
      <w:r w:rsidRPr="00B25D50">
        <w:rPr>
          <w:rFonts w:ascii="Times New Roman" w:hAnsi="Times New Roman"/>
          <w:sz w:val="24"/>
          <w:szCs w:val="24"/>
        </w:rPr>
        <w:t xml:space="preserve">, </w:t>
      </w:r>
      <w:r w:rsidRPr="00B25D50">
        <w:rPr>
          <w:rFonts w:ascii="Times New Roman" w:hAnsi="Times New Roman"/>
          <w:sz w:val="24"/>
          <w:szCs w:val="24"/>
          <w:lang w:val="en-GB"/>
        </w:rPr>
        <w:t>H</w:t>
      </w:r>
      <w:r w:rsidRPr="00B25D50">
        <w:rPr>
          <w:rFonts w:ascii="Times New Roman" w:hAnsi="Times New Roman"/>
          <w:sz w:val="24"/>
          <w:szCs w:val="24"/>
        </w:rPr>
        <w:t xml:space="preserve">, </w:t>
      </w:r>
      <w:r w:rsidRPr="00B25D50">
        <w:rPr>
          <w:rFonts w:ascii="Times New Roman" w:hAnsi="Times New Roman"/>
          <w:sz w:val="24"/>
          <w:szCs w:val="24"/>
          <w:lang w:val="en-GB"/>
        </w:rPr>
        <w:t>K</w:t>
      </w:r>
      <w:r w:rsidRPr="00B25D50">
        <w:rPr>
          <w:rFonts w:ascii="Times New Roman" w:hAnsi="Times New Roman"/>
          <w:sz w:val="24"/>
          <w:szCs w:val="24"/>
        </w:rPr>
        <w:t>,</w:t>
      </w:r>
      <w:r w:rsidRPr="00B25D50">
        <w:rPr>
          <w:rFonts w:ascii="Times New Roman" w:hAnsi="Times New Roman"/>
          <w:sz w:val="24"/>
          <w:szCs w:val="24"/>
          <w:lang w:val="en-GB"/>
        </w:rPr>
        <w:t>N</w:t>
      </w:r>
      <w:r w:rsidRPr="00B25D50">
        <w:rPr>
          <w:rFonts w:ascii="Times New Roman" w:hAnsi="Times New Roman"/>
          <w:sz w:val="24"/>
          <w:szCs w:val="24"/>
        </w:rPr>
        <w:t xml:space="preserve">, </w:t>
      </w:r>
      <w:r w:rsidRPr="00B25D50">
        <w:rPr>
          <w:rFonts w:ascii="Times New Roman" w:hAnsi="Times New Roman"/>
          <w:sz w:val="24"/>
          <w:szCs w:val="24"/>
          <w:lang w:val="en-GB"/>
        </w:rPr>
        <w:t>Mg</w:t>
      </w:r>
      <w:r w:rsidRPr="00B25D50">
        <w:rPr>
          <w:rFonts w:ascii="Times New Roman" w:hAnsi="Times New Roman"/>
          <w:sz w:val="24"/>
          <w:szCs w:val="24"/>
        </w:rPr>
        <w:t xml:space="preserve">, </w:t>
      </w:r>
      <w:r w:rsidRPr="00B25D50">
        <w:rPr>
          <w:rFonts w:ascii="Times New Roman" w:hAnsi="Times New Roman"/>
          <w:sz w:val="24"/>
          <w:szCs w:val="24"/>
          <w:lang w:val="en-GB"/>
        </w:rPr>
        <w:t>Na</w:t>
      </w:r>
      <w:r w:rsidRPr="00B25D50">
        <w:rPr>
          <w:rFonts w:ascii="Times New Roman" w:hAnsi="Times New Roman"/>
          <w:sz w:val="24"/>
          <w:szCs w:val="24"/>
        </w:rPr>
        <w:t xml:space="preserve">, </w:t>
      </w:r>
      <w:r w:rsidRPr="00B25D50">
        <w:rPr>
          <w:rFonts w:ascii="Times New Roman" w:hAnsi="Times New Roman"/>
          <w:sz w:val="24"/>
          <w:szCs w:val="24"/>
          <w:lang w:val="en-GB"/>
        </w:rPr>
        <w:t>O</w:t>
      </w:r>
      <w:r w:rsidRPr="00B25D50">
        <w:rPr>
          <w:rFonts w:ascii="Times New Roman" w:hAnsi="Times New Roman"/>
          <w:sz w:val="24"/>
          <w:szCs w:val="24"/>
        </w:rPr>
        <w:t xml:space="preserve">, </w:t>
      </w:r>
      <w:r w:rsidRPr="00B25D50">
        <w:rPr>
          <w:rFonts w:ascii="Times New Roman" w:hAnsi="Times New Roman"/>
          <w:sz w:val="24"/>
          <w:szCs w:val="24"/>
          <w:lang w:val="en-GB"/>
        </w:rPr>
        <w:t>P</w:t>
      </w:r>
      <w:r w:rsidRPr="00B25D50">
        <w:rPr>
          <w:rFonts w:ascii="Times New Roman" w:hAnsi="Times New Roman"/>
          <w:sz w:val="24"/>
          <w:szCs w:val="24"/>
        </w:rPr>
        <w:t xml:space="preserve">, </w:t>
      </w:r>
      <w:r w:rsidRPr="00B25D50">
        <w:rPr>
          <w:rFonts w:ascii="Times New Roman" w:hAnsi="Times New Roman"/>
          <w:sz w:val="24"/>
          <w:szCs w:val="24"/>
          <w:lang w:val="en-GB"/>
        </w:rPr>
        <w:t>S</w:t>
      </w:r>
      <w:r w:rsidRPr="00B25D50">
        <w:rPr>
          <w:rFonts w:ascii="Times New Roman" w:hAnsi="Times New Roman"/>
          <w:sz w:val="24"/>
          <w:szCs w:val="24"/>
        </w:rPr>
        <w:t xml:space="preserve">, </w:t>
      </w:r>
      <w:r w:rsidRPr="00B25D50">
        <w:rPr>
          <w:rFonts w:ascii="Times New Roman" w:hAnsi="Times New Roman"/>
          <w:sz w:val="24"/>
          <w:szCs w:val="24"/>
          <w:lang w:val="en-GB"/>
        </w:rPr>
        <w:t>Si</w:t>
      </w:r>
      <w:r w:rsidRPr="00B25D50">
        <w:rPr>
          <w:rFonts w:ascii="Times New Roman" w:hAnsi="Times New Roman"/>
          <w:sz w:val="24"/>
          <w:szCs w:val="24"/>
        </w:rPr>
        <w:t xml:space="preserve">, </w:t>
      </w:r>
      <w:r w:rsidRPr="00B25D50">
        <w:rPr>
          <w:rFonts w:ascii="Times New Roman" w:hAnsi="Times New Roman"/>
          <w:sz w:val="24"/>
          <w:szCs w:val="24"/>
          <w:lang w:val="en-GB"/>
        </w:rPr>
        <w:t>Zn</w:t>
      </w:r>
      <w:r w:rsidRPr="00B25D50">
        <w:rPr>
          <w:rFonts w:ascii="Times New Roman" w:hAnsi="Times New Roman"/>
          <w:sz w:val="24"/>
          <w:szCs w:val="24"/>
        </w:rPr>
        <w:t>), их названия и произношение;</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 xml:space="preserve">классифицировать вещества по составу </w:t>
      </w:r>
      <w:proofErr w:type="gramStart"/>
      <w:r w:rsidRPr="00B25D50">
        <w:rPr>
          <w:rFonts w:ascii="Times New Roman" w:hAnsi="Times New Roman"/>
          <w:sz w:val="24"/>
          <w:szCs w:val="24"/>
        </w:rPr>
        <w:t>на</w:t>
      </w:r>
      <w:proofErr w:type="gramEnd"/>
      <w:r w:rsidRPr="00B25D50">
        <w:rPr>
          <w:rFonts w:ascii="Times New Roman" w:hAnsi="Times New Roman"/>
          <w:sz w:val="24"/>
          <w:szCs w:val="24"/>
        </w:rPr>
        <w:t xml:space="preserve"> простые и сложные;</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lastRenderedPageBreak/>
        <w:t xml:space="preserve">различать вещества по составу </w:t>
      </w:r>
      <w:proofErr w:type="gramStart"/>
      <w:r w:rsidRPr="00B25D50">
        <w:rPr>
          <w:rFonts w:ascii="Times New Roman" w:hAnsi="Times New Roman"/>
          <w:sz w:val="24"/>
          <w:szCs w:val="24"/>
        </w:rPr>
        <w:t>на</w:t>
      </w:r>
      <w:proofErr w:type="gramEnd"/>
      <w:r w:rsidRPr="00B25D50">
        <w:rPr>
          <w:rFonts w:ascii="Times New Roman" w:hAnsi="Times New Roman"/>
          <w:sz w:val="24"/>
          <w:szCs w:val="24"/>
        </w:rPr>
        <w:t xml:space="preserve"> простые и сложные;</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различать тела и вещества, химический элемент и простое вещество;</w:t>
      </w:r>
    </w:p>
    <w:p w:rsidR="00AE2732" w:rsidRPr="00B25D50" w:rsidRDefault="00AE2732" w:rsidP="00E65006">
      <w:pPr>
        <w:pStyle w:val="1"/>
        <w:ind w:left="-567"/>
        <w:jc w:val="both"/>
        <w:rPr>
          <w:rFonts w:ascii="Times New Roman" w:hAnsi="Times New Roman"/>
          <w:sz w:val="24"/>
          <w:szCs w:val="24"/>
        </w:rPr>
      </w:pPr>
      <w:proofErr w:type="gramStart"/>
      <w:r w:rsidRPr="00B25D50">
        <w:rPr>
          <w:rFonts w:ascii="Times New Roman" w:hAnsi="Times New Roman"/>
          <w:sz w:val="24"/>
          <w:szCs w:val="24"/>
        </w:rPr>
        <w:t>описывать формы существования элементов (свободные атомы, простые вещества, сложные вещества); табличную форму Периодической системы химических элементов; положение элемента в таблице Д.И.Менделеева, используя понятия «период», «группа», «главная подгруппа», «побочная подгруппа»; свойства веществ (твёрдых, жидких, газообразных);</w:t>
      </w:r>
      <w:proofErr w:type="gramEnd"/>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объяснять сущность химических явлений (с точки зрения атомно-молекулярного учения) и их принципиальное отличие от физических явлений;</w:t>
      </w:r>
    </w:p>
    <w:p w:rsidR="00AE2732" w:rsidRPr="00B25D50" w:rsidRDefault="00AE2732" w:rsidP="00E65006">
      <w:pPr>
        <w:pStyle w:val="1"/>
        <w:ind w:left="-567"/>
        <w:jc w:val="both"/>
        <w:rPr>
          <w:rFonts w:ascii="Times New Roman" w:hAnsi="Times New Roman"/>
          <w:sz w:val="24"/>
          <w:szCs w:val="24"/>
        </w:rPr>
      </w:pPr>
      <w:proofErr w:type="gramStart"/>
      <w:r w:rsidRPr="00B25D50">
        <w:rPr>
          <w:rFonts w:ascii="Times New Roman" w:hAnsi="Times New Roman"/>
          <w:sz w:val="24"/>
          <w:szCs w:val="24"/>
        </w:rPr>
        <w:t>характеризовать основные методы изучения естественных дисциплин (наблюдение, эксперимент, моделирование); вещество по его химической формуле согласно плану: качественный состав, тип вещества (простое и сложное), количественный состав, относительная молекулярная масса, соотношение масс элементов в веществе, массовые доли элементов в веществе (для сложных веществ); роль химии (положительную и отрицательную) в жизни человека, аргументировать своё отношение к этой проблеме;</w:t>
      </w:r>
      <w:proofErr w:type="gramEnd"/>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вычислять относительную молекулярную массу вещества и массовую долю химического элемента в соединениях;</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проводить наблюдения свойств веществ и явлений, происходящих с веществами;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соблюдать правила техники безопасности при проведении наблюдений и лабораторных опытов.</w:t>
      </w:r>
    </w:p>
    <w:p w:rsidR="00AE2732" w:rsidRPr="00B25D50" w:rsidRDefault="00AE2732" w:rsidP="00E65006">
      <w:pPr>
        <w:pStyle w:val="1"/>
        <w:ind w:left="-567"/>
        <w:rPr>
          <w:rFonts w:ascii="Times New Roman" w:hAnsi="Times New Roman"/>
          <w:sz w:val="24"/>
          <w:szCs w:val="24"/>
        </w:rPr>
      </w:pPr>
    </w:p>
    <w:p w:rsidR="00AE2732" w:rsidRPr="00B25D50" w:rsidRDefault="00AE2732" w:rsidP="00E65006">
      <w:pPr>
        <w:pStyle w:val="1"/>
        <w:ind w:left="-567"/>
        <w:jc w:val="center"/>
        <w:rPr>
          <w:rFonts w:ascii="Times New Roman" w:hAnsi="Times New Roman"/>
          <w:b/>
          <w:sz w:val="24"/>
          <w:szCs w:val="24"/>
        </w:rPr>
      </w:pPr>
      <w:r w:rsidRPr="00B25D50">
        <w:rPr>
          <w:rFonts w:ascii="Times New Roman" w:hAnsi="Times New Roman"/>
          <w:b/>
          <w:sz w:val="24"/>
          <w:szCs w:val="24"/>
        </w:rPr>
        <w:t>Раздел «Атомы химических элементов»</w:t>
      </w:r>
    </w:p>
    <w:p w:rsidR="00AE2732" w:rsidRPr="00355D6F" w:rsidRDefault="00AE2732" w:rsidP="00E65006">
      <w:pPr>
        <w:pStyle w:val="1"/>
        <w:ind w:left="-567"/>
        <w:rPr>
          <w:rFonts w:ascii="Times New Roman" w:hAnsi="Times New Roman"/>
          <w:b/>
          <w:sz w:val="24"/>
          <w:szCs w:val="24"/>
        </w:rPr>
      </w:pPr>
      <w:r w:rsidRPr="00355D6F">
        <w:rPr>
          <w:rFonts w:ascii="Times New Roman" w:hAnsi="Times New Roman"/>
          <w:b/>
          <w:sz w:val="24"/>
          <w:szCs w:val="24"/>
        </w:rPr>
        <w:t>Предметные результаты обучения</w:t>
      </w:r>
      <w:r w:rsidRPr="00355D6F">
        <w:rPr>
          <w:rFonts w:ascii="Times New Roman" w:hAnsi="Times New Roman"/>
          <w:sz w:val="24"/>
          <w:szCs w:val="24"/>
        </w:rPr>
        <w:t>:</w:t>
      </w:r>
    </w:p>
    <w:p w:rsidR="00AE2732" w:rsidRPr="00B25D50" w:rsidRDefault="00AE2732" w:rsidP="00E65006">
      <w:pPr>
        <w:pStyle w:val="1"/>
        <w:ind w:left="-567"/>
        <w:rPr>
          <w:rFonts w:ascii="Times New Roman" w:hAnsi="Times New Roman"/>
          <w:sz w:val="24"/>
          <w:szCs w:val="24"/>
        </w:rPr>
      </w:pPr>
    </w:p>
    <w:p w:rsidR="00AE2732" w:rsidRPr="00B25D50" w:rsidRDefault="00AE2732" w:rsidP="00E65006">
      <w:pPr>
        <w:pStyle w:val="1"/>
        <w:ind w:left="-567"/>
        <w:jc w:val="both"/>
        <w:rPr>
          <w:rFonts w:ascii="Times New Roman" w:hAnsi="Times New Roman"/>
          <w:sz w:val="24"/>
          <w:szCs w:val="24"/>
        </w:rPr>
      </w:pPr>
      <w:proofErr w:type="gramStart"/>
      <w:r w:rsidRPr="00B25D50">
        <w:rPr>
          <w:rFonts w:ascii="Times New Roman" w:hAnsi="Times New Roman"/>
          <w:sz w:val="24"/>
          <w:szCs w:val="24"/>
        </w:rPr>
        <w:t>использовать при характеристике атомов понятия «протон», «нейтрон», «электрон»,  «химический элемент», «массовое число»,  «изотоп», «электронный слой», «энергетический уровень», «элементы-металлы», «элементы-неметаллы»; при характеристике веществ – понятия «ионная связь», «ионы», «ковалентная неполярная связь», «ковалентная полярная связь», «электроотрицательность», «валентность», «металлическая связь»;</w:t>
      </w:r>
      <w:proofErr w:type="gramEnd"/>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описывать состав и строение атомов элементов с порядковыми номерами 1 – 20 в Периодической системе химических элементов Д.И.Менделеева;</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составлять схемы распределения электронов по электронным слоям в электронной оболочке атомов; схемы образования разных типов химической связи (ионной, ковалентной, металлической);</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объяснять закономерности изменения свойств химических элементов (зарядов ядер атомов, числа электронов на внешнем электронном слое, число заполняемых электронных слоёв, радиус атома, электроотрицательность, металлические и неметаллические свойства) в периодах и группах (главных подгруппах) Периодической системы химических элементов Д.И.Менделеева с точки зрения теории строения атома;</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сравнивать свойства атомов химических элементов, находящихся в одном периоде или главной подгруппе Периодической системы химических элементов Д.И.Менделеева (зарядов ядер атомов, числа электронов на внешнем электронном слое, число заполняемых электронных слоёв, радиус атома, электроотрицательность, металлические и неметаллические свойства);</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давать характеристику химических элементов по их положению в Периодической системе химических элементов (химический знак, порядковый номер, период, группа, подгруппа, относительная атомная масса, строение атома – заряд ядра, число протонов и нейтронов в ядре, общее число электронов, распределение электронов по электронным слоям);</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определять тип химической связи по формуле вещества;</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приводить примеры веществ с разными типами химической связи;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характеризовать механизмы образования ковалентной (обменной), ионной, металлической связей;</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устанавливать причинно-следственные связи: состав вещества – тип химической связи;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составлять формулы бинарных соединений по валентности;</w:t>
      </w:r>
    </w:p>
    <w:p w:rsidR="00AE2732" w:rsidRPr="00B25D50" w:rsidRDefault="00AE2732" w:rsidP="00E65006">
      <w:pPr>
        <w:pStyle w:val="1"/>
        <w:ind w:left="-567"/>
        <w:rPr>
          <w:rFonts w:ascii="Times New Roman" w:hAnsi="Times New Roman"/>
          <w:sz w:val="24"/>
          <w:szCs w:val="24"/>
        </w:rPr>
      </w:pPr>
      <w:r w:rsidRPr="00B25D50">
        <w:rPr>
          <w:rFonts w:ascii="Times New Roman" w:hAnsi="Times New Roman"/>
          <w:sz w:val="24"/>
          <w:szCs w:val="24"/>
        </w:rPr>
        <w:t>находить валентность элементов по формуле бинарного соединения.</w:t>
      </w:r>
    </w:p>
    <w:p w:rsidR="00AE2732" w:rsidRPr="00B25D50" w:rsidRDefault="00AE2732" w:rsidP="00E65006">
      <w:pPr>
        <w:pStyle w:val="1"/>
        <w:ind w:left="-567"/>
        <w:rPr>
          <w:rFonts w:ascii="Times New Roman" w:hAnsi="Times New Roman"/>
          <w:b/>
          <w:i/>
          <w:sz w:val="24"/>
          <w:szCs w:val="24"/>
        </w:rPr>
      </w:pPr>
    </w:p>
    <w:p w:rsidR="00AE2732" w:rsidRDefault="00AE2732" w:rsidP="00E65006">
      <w:pPr>
        <w:pStyle w:val="1"/>
        <w:ind w:left="-567"/>
        <w:jc w:val="center"/>
        <w:rPr>
          <w:rFonts w:ascii="Times New Roman" w:hAnsi="Times New Roman"/>
          <w:b/>
          <w:sz w:val="24"/>
          <w:szCs w:val="24"/>
        </w:rPr>
      </w:pPr>
    </w:p>
    <w:p w:rsidR="00AE2732" w:rsidRPr="00B25D50" w:rsidRDefault="00AE2732" w:rsidP="00E65006">
      <w:pPr>
        <w:pStyle w:val="1"/>
        <w:ind w:left="-567"/>
        <w:jc w:val="center"/>
        <w:rPr>
          <w:rFonts w:ascii="Times New Roman" w:hAnsi="Times New Roman"/>
          <w:b/>
          <w:sz w:val="24"/>
          <w:szCs w:val="24"/>
        </w:rPr>
      </w:pPr>
      <w:r w:rsidRPr="00B25D50">
        <w:rPr>
          <w:rFonts w:ascii="Times New Roman" w:hAnsi="Times New Roman"/>
          <w:b/>
          <w:sz w:val="24"/>
          <w:szCs w:val="24"/>
        </w:rPr>
        <w:t>Раздел «Простые вещества»</w:t>
      </w:r>
    </w:p>
    <w:p w:rsidR="00AE2732" w:rsidRPr="00355D6F" w:rsidRDefault="00AE2732" w:rsidP="00E65006">
      <w:pPr>
        <w:pStyle w:val="1"/>
        <w:ind w:left="-567"/>
        <w:rPr>
          <w:rFonts w:ascii="Times New Roman" w:hAnsi="Times New Roman"/>
          <w:b/>
          <w:sz w:val="24"/>
          <w:szCs w:val="24"/>
        </w:rPr>
      </w:pPr>
      <w:r w:rsidRPr="00355D6F">
        <w:rPr>
          <w:rFonts w:ascii="Times New Roman" w:hAnsi="Times New Roman"/>
          <w:b/>
          <w:sz w:val="24"/>
          <w:szCs w:val="24"/>
        </w:rPr>
        <w:t>Предметные результаты обучения</w:t>
      </w:r>
      <w:r w:rsidRPr="00355D6F">
        <w:rPr>
          <w:rFonts w:ascii="Times New Roman" w:hAnsi="Times New Roman"/>
          <w:sz w:val="24"/>
          <w:szCs w:val="24"/>
        </w:rPr>
        <w:t>:</w:t>
      </w:r>
    </w:p>
    <w:p w:rsidR="00AE2732" w:rsidRPr="00B25D50" w:rsidRDefault="00AE2732" w:rsidP="00E65006">
      <w:pPr>
        <w:pStyle w:val="1"/>
        <w:ind w:left="-567"/>
        <w:rPr>
          <w:rFonts w:ascii="Times New Roman" w:hAnsi="Times New Roman"/>
          <w:sz w:val="24"/>
          <w:szCs w:val="24"/>
        </w:rPr>
      </w:pPr>
      <w:proofErr w:type="gramStart"/>
      <w:r w:rsidRPr="00B25D50">
        <w:rPr>
          <w:rFonts w:ascii="Times New Roman" w:hAnsi="Times New Roman"/>
          <w:sz w:val="24"/>
          <w:szCs w:val="24"/>
        </w:rPr>
        <w:t>использовать при характеристике веществ  понятия «металлы», «пластичность», «теплопроводность»,  «электропроводность», «неметаллы»,  «аллотропия», «аллотропные видоизменения или модификации»;</w:t>
      </w:r>
      <w:proofErr w:type="gramEnd"/>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описывать положение элементов-металлов и элементов-неметаллов в Периодической системе химических элементов Д.И.Менделеева;</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классифицировать простые вещества на металлы и неметаллы, элементы;</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определять принадлежность неорганических веществ к одному из изученных классов – металлов и неметаллов;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доказывать относительность деления простых веществ на металлы и неметаллы;</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характеризовать общие физические свойства металлов;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устанавливать причинно-следственные связи между строением атома и химической связью в простых веществах – металлах и неметаллах;</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объяснять многообразие простых веществ таким фактором, как аллотропия;</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описывать свойства веществ (на примерах простых веществ – металлов и неметаллов);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соблюдать правила техники безопасности при проведении наблюдений и лабораторных опытов;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использовать при решении расчётных задач понятия «количество вещества», «моль», «постоянная Авогадро», молярная масса», «молярный объём газов», нормальные условия»;</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проводить расчёты с использованием понятий «количество вещества», «молярная масса», «молярный объём газов», «постоянная Авогадро».</w:t>
      </w:r>
    </w:p>
    <w:p w:rsidR="00AE2732" w:rsidRPr="00B25D50" w:rsidRDefault="00AE2732" w:rsidP="00E65006">
      <w:pPr>
        <w:pStyle w:val="1"/>
        <w:ind w:left="-567"/>
        <w:rPr>
          <w:rFonts w:ascii="Times New Roman" w:hAnsi="Times New Roman"/>
          <w:b/>
          <w:i/>
          <w:sz w:val="24"/>
          <w:szCs w:val="24"/>
        </w:rPr>
      </w:pPr>
    </w:p>
    <w:p w:rsidR="00AE2732" w:rsidRPr="00B25D50" w:rsidRDefault="00AE2732" w:rsidP="00E65006">
      <w:pPr>
        <w:pStyle w:val="1"/>
        <w:ind w:left="-567"/>
        <w:jc w:val="center"/>
        <w:rPr>
          <w:rFonts w:ascii="Times New Roman" w:hAnsi="Times New Roman"/>
          <w:b/>
          <w:sz w:val="24"/>
          <w:szCs w:val="24"/>
        </w:rPr>
      </w:pPr>
      <w:r w:rsidRPr="00B25D50">
        <w:rPr>
          <w:rFonts w:ascii="Times New Roman" w:hAnsi="Times New Roman"/>
          <w:b/>
          <w:sz w:val="24"/>
          <w:szCs w:val="24"/>
        </w:rPr>
        <w:t>Раздел «Соединения химических элементов»</w:t>
      </w:r>
    </w:p>
    <w:p w:rsidR="00AE2732" w:rsidRPr="00355D6F" w:rsidRDefault="00AE2732" w:rsidP="00E65006">
      <w:pPr>
        <w:pStyle w:val="1"/>
        <w:ind w:left="-567"/>
        <w:rPr>
          <w:rFonts w:ascii="Times New Roman" w:hAnsi="Times New Roman"/>
          <w:b/>
          <w:sz w:val="24"/>
          <w:szCs w:val="24"/>
        </w:rPr>
      </w:pPr>
      <w:r w:rsidRPr="00355D6F">
        <w:rPr>
          <w:rFonts w:ascii="Times New Roman" w:hAnsi="Times New Roman"/>
          <w:b/>
          <w:sz w:val="24"/>
          <w:szCs w:val="24"/>
        </w:rPr>
        <w:t>Предметные результаты обучения</w:t>
      </w:r>
      <w:r w:rsidRPr="00355D6F">
        <w:rPr>
          <w:rFonts w:ascii="Times New Roman" w:hAnsi="Times New Roman"/>
          <w:color w:val="000000"/>
          <w:sz w:val="24"/>
          <w:szCs w:val="24"/>
          <w:lang w:eastAsia="ru-RU"/>
        </w:rPr>
        <w:t>:</w:t>
      </w:r>
    </w:p>
    <w:p w:rsidR="00AE2732" w:rsidRPr="00B25D50" w:rsidRDefault="00AE2732" w:rsidP="00E65006">
      <w:pPr>
        <w:pStyle w:val="1"/>
        <w:ind w:left="-567"/>
        <w:rPr>
          <w:rFonts w:ascii="Times New Roman" w:hAnsi="Times New Roman"/>
          <w:b/>
          <w:i/>
          <w:sz w:val="24"/>
          <w:szCs w:val="24"/>
        </w:rPr>
      </w:pPr>
    </w:p>
    <w:p w:rsidR="00AE2732" w:rsidRPr="00B25D50" w:rsidRDefault="00AE2732" w:rsidP="00E65006">
      <w:pPr>
        <w:pStyle w:val="1"/>
        <w:ind w:left="-567"/>
        <w:jc w:val="both"/>
        <w:rPr>
          <w:rFonts w:ascii="Times New Roman" w:hAnsi="Times New Roman"/>
          <w:sz w:val="24"/>
          <w:szCs w:val="24"/>
        </w:rPr>
      </w:pPr>
      <w:proofErr w:type="gramStart"/>
      <w:r w:rsidRPr="00B25D50">
        <w:rPr>
          <w:rFonts w:ascii="Times New Roman" w:hAnsi="Times New Roman"/>
          <w:sz w:val="24"/>
          <w:szCs w:val="24"/>
        </w:rPr>
        <w:t>использовать при характеристике веществ  понятия «степень окисления», «валентность», «оксиды»,  «основания», «щёлочи»,  «качественная реакция», «индикатор», «кислоты», «кислородсодержащие кислоты», «бескислородные кислоты», «кислотная среда», «щелочная среда», «нейтральная среда», «шкала рН», «соли», «аморфные вещества», «кристаллические вещества», «кристаллическая решётка», «атомная кристаллическая решётка», «металлическая кристаллическая решётка», «смеси»;</w:t>
      </w:r>
      <w:proofErr w:type="gramEnd"/>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 xml:space="preserve">классифицировать сложные неорганические вещества по составу на оксиды, основания, кислоты и соли; основания, кислоты и соли – по растворимости в воде; кислоты – по </w:t>
      </w:r>
      <w:proofErr w:type="spellStart"/>
      <w:r w:rsidRPr="00B25D50">
        <w:rPr>
          <w:rFonts w:ascii="Times New Roman" w:hAnsi="Times New Roman"/>
          <w:sz w:val="24"/>
          <w:szCs w:val="24"/>
        </w:rPr>
        <w:t>осн</w:t>
      </w:r>
      <w:r w:rsidRPr="000F295C">
        <w:rPr>
          <w:rFonts w:ascii="Times New Roman" w:hAnsi="Times New Roman"/>
          <w:b/>
          <w:sz w:val="24"/>
          <w:szCs w:val="24"/>
        </w:rPr>
        <w:t>о</w:t>
      </w:r>
      <w:r w:rsidRPr="00B25D50">
        <w:rPr>
          <w:rFonts w:ascii="Times New Roman" w:hAnsi="Times New Roman"/>
          <w:sz w:val="24"/>
          <w:szCs w:val="24"/>
        </w:rPr>
        <w:t>вности</w:t>
      </w:r>
      <w:proofErr w:type="spellEnd"/>
      <w:r w:rsidRPr="00B25D50">
        <w:rPr>
          <w:rFonts w:ascii="Times New Roman" w:hAnsi="Times New Roman"/>
          <w:sz w:val="24"/>
          <w:szCs w:val="24"/>
        </w:rPr>
        <w:t xml:space="preserve"> и содержанию кислорода;</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определять принадлежность неорганических веществ к одному из изученных классов (оксиды, летучие водородные соединения, основания, кислоты, соли) по формуле;</w:t>
      </w:r>
    </w:p>
    <w:p w:rsidR="00AE2732" w:rsidRPr="00B25D50" w:rsidRDefault="00AE2732" w:rsidP="00E65006">
      <w:pPr>
        <w:pStyle w:val="1"/>
        <w:ind w:left="-567"/>
        <w:jc w:val="both"/>
        <w:rPr>
          <w:rFonts w:ascii="Times New Roman" w:hAnsi="Times New Roman"/>
          <w:sz w:val="24"/>
          <w:szCs w:val="24"/>
        </w:rPr>
      </w:pPr>
      <w:proofErr w:type="gramStart"/>
      <w:r w:rsidRPr="00B25D50">
        <w:rPr>
          <w:rFonts w:ascii="Times New Roman" w:hAnsi="Times New Roman"/>
          <w:sz w:val="24"/>
          <w:szCs w:val="24"/>
        </w:rPr>
        <w:t>описывать свойства отдельных представителей оксидов (на примере воды, углекислого газа, негашёной извести), летучих водородных соединений (на примере хлороводорода и аммиака), оснований (на примере гидроксидов натрия, калия и кальция), кислот (на примере серной кислоты) и солей (на примере хлорида натрия, карбоната кальция, фосфата кальция);</w:t>
      </w:r>
      <w:proofErr w:type="gramEnd"/>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определять валентность и степень окисления элементов в веществах;</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составлять формулы оксидов, оснований, кислот и солей по валентностям и степеням окисления элементов, а также зарядам ионов, указанным в таблице растворимости кислот, оснований и солей;</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составлять названия оксидов, оснований, кислот и солей;</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сравнивать валентность и степень окисления; оксиды, основания, кислоты и соли по составу;</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использовать таблицу растворимости для определения растворимости веществ;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устанавливать генетическую связь между оксидом и гидроксидом и наоборот; причинно-следственные связи между строением атома, химической связью и типом кристаллической решётки химических соединений;</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lastRenderedPageBreak/>
        <w:t>характеризовать атомные, молекулярные, ионные металлические кристаллические решётки; среду раствора с помощью шкалы рН;</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приводить примеры веществ с разными типами кристаллической решётки;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проводить наблюдения за свойствами веществ и явлениями, происходящими с веществами;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соблюдать правила техники безопасности при проведении наблюдений и опытов;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исследовать среду раствора с помощью индикаторов;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экспериментально различать кислоты и щёлочи, пользуясь индикаторами;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использовать при решении расчётных задач понятия «массовая доля элемента в веществе», «массовая доля растворённого вещества», объёмная доля газообразного вещества»;</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проводить расчёты с использованием понятий «массовая доля элемента в веществе», «массовая доля растворённого вещества», «объёмная доля газообразного вещества».</w:t>
      </w:r>
    </w:p>
    <w:p w:rsidR="00AE2732" w:rsidRPr="00B25D50" w:rsidRDefault="00AE2732" w:rsidP="00E65006">
      <w:pPr>
        <w:pStyle w:val="1"/>
        <w:ind w:left="-567"/>
        <w:rPr>
          <w:rFonts w:ascii="Times New Roman" w:hAnsi="Times New Roman"/>
          <w:b/>
          <w:i/>
          <w:sz w:val="24"/>
          <w:szCs w:val="24"/>
        </w:rPr>
      </w:pPr>
    </w:p>
    <w:p w:rsidR="00AF6367" w:rsidRDefault="00AF6367" w:rsidP="00E65006">
      <w:pPr>
        <w:pStyle w:val="1"/>
        <w:ind w:left="-567"/>
        <w:jc w:val="center"/>
        <w:rPr>
          <w:rFonts w:ascii="Times New Roman" w:hAnsi="Times New Roman"/>
          <w:b/>
          <w:sz w:val="24"/>
          <w:szCs w:val="24"/>
        </w:rPr>
      </w:pPr>
    </w:p>
    <w:p w:rsidR="00AE2732" w:rsidRPr="00B25D50" w:rsidRDefault="00AE2732" w:rsidP="00E65006">
      <w:pPr>
        <w:pStyle w:val="1"/>
        <w:ind w:left="-567"/>
        <w:jc w:val="center"/>
        <w:rPr>
          <w:rFonts w:ascii="Times New Roman" w:hAnsi="Times New Roman"/>
          <w:b/>
          <w:sz w:val="24"/>
          <w:szCs w:val="24"/>
        </w:rPr>
      </w:pPr>
      <w:r w:rsidRPr="00B25D50">
        <w:rPr>
          <w:rFonts w:ascii="Times New Roman" w:hAnsi="Times New Roman"/>
          <w:b/>
          <w:sz w:val="24"/>
          <w:szCs w:val="24"/>
        </w:rPr>
        <w:t>Раздел «Изменения, происходящие с веществами»</w:t>
      </w:r>
    </w:p>
    <w:p w:rsidR="00AE2732" w:rsidRPr="00355D6F" w:rsidRDefault="00AE2732" w:rsidP="00E65006">
      <w:pPr>
        <w:pStyle w:val="1"/>
        <w:ind w:left="-567"/>
        <w:rPr>
          <w:rFonts w:ascii="Times New Roman" w:hAnsi="Times New Roman"/>
          <w:b/>
          <w:sz w:val="24"/>
          <w:szCs w:val="24"/>
        </w:rPr>
      </w:pPr>
      <w:r w:rsidRPr="00355D6F">
        <w:rPr>
          <w:rFonts w:ascii="Times New Roman" w:hAnsi="Times New Roman"/>
          <w:b/>
          <w:sz w:val="24"/>
          <w:szCs w:val="24"/>
        </w:rPr>
        <w:t>Предметные результаты обучения</w:t>
      </w:r>
      <w:r w:rsidRPr="00355D6F">
        <w:rPr>
          <w:rFonts w:ascii="Times New Roman" w:hAnsi="Times New Roman"/>
          <w:sz w:val="24"/>
          <w:szCs w:val="24"/>
        </w:rPr>
        <w:t>:</w:t>
      </w:r>
    </w:p>
    <w:p w:rsidR="00AE2732" w:rsidRPr="00B25D50" w:rsidRDefault="00AE2732" w:rsidP="00E65006">
      <w:pPr>
        <w:pStyle w:val="1"/>
        <w:ind w:left="-567"/>
        <w:rPr>
          <w:rFonts w:ascii="Times New Roman" w:hAnsi="Times New Roman"/>
          <w:b/>
          <w:i/>
          <w:sz w:val="24"/>
          <w:szCs w:val="24"/>
        </w:rPr>
      </w:pPr>
    </w:p>
    <w:p w:rsidR="00AE2732" w:rsidRPr="00B25D50" w:rsidRDefault="00AE2732" w:rsidP="00E65006">
      <w:pPr>
        <w:pStyle w:val="1"/>
        <w:ind w:left="-567"/>
        <w:jc w:val="both"/>
        <w:rPr>
          <w:rFonts w:ascii="Times New Roman" w:hAnsi="Times New Roman"/>
          <w:sz w:val="24"/>
          <w:szCs w:val="24"/>
        </w:rPr>
      </w:pPr>
      <w:proofErr w:type="gramStart"/>
      <w:r w:rsidRPr="00B25D50">
        <w:rPr>
          <w:rFonts w:ascii="Times New Roman" w:hAnsi="Times New Roman"/>
          <w:sz w:val="24"/>
          <w:szCs w:val="24"/>
        </w:rPr>
        <w:t>использовать при характеристике веществ  понятия «дистилляция», «перегонка», «кристаллизация»,  «выпаривание», «фильтрование»,  «возгонка, или сублимация»,  «отстаивание», «центрифугирование», «химическая реакция», «химическое уравнение», «реакции соединения», «реакции разложения», «реакции обмена», «реакции замещения», «реакции нейтрализации», «экзотермические реакции», «эндотермические реакции», «реакции горения», «катализаторы», «ферменты», «обратимые реакции», «необратимые реакции», «каталитические реакции», «некаталитические реакции», «ряд активности металлов», «гидролиз»;</w:t>
      </w:r>
      <w:proofErr w:type="gramEnd"/>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устанавливать причинно-следственные связи между физическими свойствами веществ и способом разделения смесей;</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объяснять закон сохранения массы веществ с точки зрения атомно-молекулярного учения;</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составлять уравнения химических реакций на основе закона сохранения массы веществ;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описывать реакции с помощью естественного (русского или родного</w:t>
      </w:r>
      <w:proofErr w:type="gramStart"/>
      <w:r w:rsidRPr="00B25D50">
        <w:rPr>
          <w:rFonts w:ascii="Times New Roman" w:hAnsi="Times New Roman"/>
          <w:sz w:val="24"/>
          <w:szCs w:val="24"/>
        </w:rPr>
        <w:t>)я</w:t>
      </w:r>
      <w:proofErr w:type="gramEnd"/>
      <w:r w:rsidRPr="00B25D50">
        <w:rPr>
          <w:rFonts w:ascii="Times New Roman" w:hAnsi="Times New Roman"/>
          <w:sz w:val="24"/>
          <w:szCs w:val="24"/>
        </w:rPr>
        <w:t>зыка и языка химии;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классифицировать химические реакции по числу и составу исходных веществ и продуктов реакции; тепловому эффекту; направлению протекания реакции; участию катализатора;</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использовать таблицу растворимости для определения возможности протекания реакций обмена; электрохимический ряд напряжений (активности) металлов для определения возможности протекания реакций между металлами и водными растворами кислот и солей;</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наблюдать и описывать признаки и условия течения химических реакций, делать выводы на основании анализа наблюдений за экспериментом;</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проводить расчёты по химическим уравнениям на нахождение количества, массы или объёма продукта реакции по количеству, массе или объёму исходного вещества; с использованием понятия «доля», когда исходное вещество дано в виде раствора с заданной массовой долей растворённого вещества или содержит определённую долю примесей.</w:t>
      </w:r>
      <w:r w:rsidRPr="00B25D50">
        <w:rPr>
          <w:rFonts w:ascii="Times New Roman" w:hAnsi="Times New Roman"/>
          <w:sz w:val="24"/>
          <w:szCs w:val="24"/>
        </w:rPr>
        <w:tab/>
      </w:r>
      <w:r w:rsidRPr="00B25D50">
        <w:rPr>
          <w:rFonts w:ascii="Times New Roman" w:hAnsi="Times New Roman"/>
          <w:sz w:val="24"/>
          <w:szCs w:val="24"/>
        </w:rPr>
        <w:tab/>
      </w:r>
      <w:r w:rsidRPr="00B25D50">
        <w:rPr>
          <w:rFonts w:ascii="Times New Roman" w:hAnsi="Times New Roman"/>
          <w:sz w:val="24"/>
          <w:szCs w:val="24"/>
        </w:rPr>
        <w:tab/>
      </w:r>
      <w:r w:rsidRPr="00B25D50">
        <w:rPr>
          <w:rFonts w:ascii="Times New Roman" w:hAnsi="Times New Roman"/>
          <w:sz w:val="24"/>
          <w:szCs w:val="24"/>
        </w:rPr>
        <w:tab/>
      </w:r>
      <w:r w:rsidRPr="00B25D50">
        <w:rPr>
          <w:rFonts w:ascii="Times New Roman" w:hAnsi="Times New Roman"/>
          <w:sz w:val="24"/>
          <w:szCs w:val="24"/>
        </w:rPr>
        <w:tab/>
      </w:r>
      <w:r w:rsidRPr="00B25D50">
        <w:rPr>
          <w:rFonts w:ascii="Times New Roman" w:hAnsi="Times New Roman"/>
          <w:sz w:val="24"/>
          <w:szCs w:val="24"/>
        </w:rPr>
        <w:tab/>
      </w:r>
      <w:r w:rsidRPr="00B25D50">
        <w:rPr>
          <w:rFonts w:ascii="Times New Roman" w:hAnsi="Times New Roman"/>
          <w:sz w:val="24"/>
          <w:szCs w:val="24"/>
        </w:rPr>
        <w:tab/>
      </w:r>
      <w:r w:rsidRPr="00B25D50">
        <w:rPr>
          <w:rFonts w:ascii="Times New Roman" w:hAnsi="Times New Roman"/>
          <w:sz w:val="24"/>
          <w:szCs w:val="24"/>
        </w:rPr>
        <w:tab/>
      </w:r>
    </w:p>
    <w:p w:rsidR="00AE2732" w:rsidRPr="00B25D50" w:rsidRDefault="00AE2732" w:rsidP="00E65006">
      <w:pPr>
        <w:pStyle w:val="1"/>
        <w:ind w:left="-567"/>
        <w:jc w:val="center"/>
        <w:rPr>
          <w:rFonts w:ascii="Times New Roman" w:hAnsi="Times New Roman"/>
          <w:b/>
          <w:sz w:val="24"/>
          <w:szCs w:val="24"/>
        </w:rPr>
      </w:pPr>
      <w:r w:rsidRPr="00B25D50">
        <w:rPr>
          <w:rFonts w:ascii="Times New Roman" w:hAnsi="Times New Roman"/>
          <w:b/>
          <w:sz w:val="24"/>
          <w:szCs w:val="24"/>
        </w:rPr>
        <w:t>Раздел «Растворение. Растворы. Реакц</w:t>
      </w:r>
      <w:proofErr w:type="gramStart"/>
      <w:r w:rsidRPr="00B25D50">
        <w:rPr>
          <w:rFonts w:ascii="Times New Roman" w:hAnsi="Times New Roman"/>
          <w:b/>
          <w:sz w:val="24"/>
          <w:szCs w:val="24"/>
        </w:rPr>
        <w:t>ии ио</w:t>
      </w:r>
      <w:proofErr w:type="gramEnd"/>
      <w:r w:rsidRPr="00B25D50">
        <w:rPr>
          <w:rFonts w:ascii="Times New Roman" w:hAnsi="Times New Roman"/>
          <w:b/>
          <w:sz w:val="24"/>
          <w:szCs w:val="24"/>
        </w:rPr>
        <w:t>нного обмена и окислительно-восстановительные реакции»</w:t>
      </w:r>
    </w:p>
    <w:p w:rsidR="00AE2732" w:rsidRPr="00B25D50" w:rsidRDefault="00AE2732" w:rsidP="00E65006">
      <w:pPr>
        <w:pStyle w:val="1"/>
        <w:ind w:left="-567"/>
        <w:rPr>
          <w:rFonts w:ascii="Times New Roman" w:hAnsi="Times New Roman"/>
          <w:b/>
          <w:i/>
          <w:sz w:val="24"/>
          <w:szCs w:val="24"/>
        </w:rPr>
      </w:pPr>
    </w:p>
    <w:p w:rsidR="00AE2732" w:rsidRPr="00355D6F" w:rsidRDefault="00AE2732" w:rsidP="00E65006">
      <w:pPr>
        <w:pStyle w:val="1"/>
        <w:ind w:left="-567"/>
        <w:rPr>
          <w:rFonts w:ascii="Times New Roman" w:hAnsi="Times New Roman"/>
          <w:b/>
          <w:sz w:val="24"/>
          <w:szCs w:val="24"/>
        </w:rPr>
      </w:pPr>
      <w:r w:rsidRPr="00355D6F">
        <w:rPr>
          <w:rFonts w:ascii="Times New Roman" w:hAnsi="Times New Roman"/>
          <w:b/>
          <w:sz w:val="24"/>
          <w:szCs w:val="24"/>
        </w:rPr>
        <w:t>Предметные результаты обучения</w:t>
      </w:r>
      <w:r w:rsidRPr="00355D6F">
        <w:rPr>
          <w:rFonts w:ascii="Times New Roman" w:hAnsi="Times New Roman"/>
          <w:sz w:val="24"/>
          <w:szCs w:val="24"/>
        </w:rPr>
        <w:t>:</w:t>
      </w:r>
    </w:p>
    <w:p w:rsidR="00AE2732" w:rsidRPr="00B25D50" w:rsidRDefault="00AE2732" w:rsidP="00E65006">
      <w:pPr>
        <w:pStyle w:val="1"/>
        <w:ind w:left="-567"/>
        <w:rPr>
          <w:rFonts w:ascii="Times New Roman" w:hAnsi="Times New Roman"/>
          <w:b/>
          <w:i/>
          <w:sz w:val="24"/>
          <w:szCs w:val="24"/>
        </w:rPr>
      </w:pPr>
    </w:p>
    <w:p w:rsidR="00AE2732" w:rsidRPr="00B25D50" w:rsidRDefault="00AE2732" w:rsidP="00E65006">
      <w:pPr>
        <w:pStyle w:val="1"/>
        <w:ind w:left="-567"/>
        <w:jc w:val="both"/>
        <w:rPr>
          <w:rFonts w:ascii="Times New Roman" w:hAnsi="Times New Roman"/>
          <w:sz w:val="24"/>
          <w:szCs w:val="24"/>
        </w:rPr>
      </w:pPr>
      <w:proofErr w:type="gramStart"/>
      <w:r w:rsidRPr="00B25D50">
        <w:rPr>
          <w:rFonts w:ascii="Times New Roman" w:hAnsi="Times New Roman"/>
          <w:sz w:val="24"/>
          <w:szCs w:val="24"/>
        </w:rPr>
        <w:t>использовать при характеристике веществ  понятия «раствор», «электролитическая диссоциация», «электролиты»,  «</w:t>
      </w:r>
      <w:proofErr w:type="spellStart"/>
      <w:r w:rsidRPr="00B25D50">
        <w:rPr>
          <w:rFonts w:ascii="Times New Roman" w:hAnsi="Times New Roman"/>
          <w:sz w:val="24"/>
          <w:szCs w:val="24"/>
        </w:rPr>
        <w:t>неэлектролиты</w:t>
      </w:r>
      <w:proofErr w:type="spellEnd"/>
      <w:r w:rsidRPr="00B25D50">
        <w:rPr>
          <w:rFonts w:ascii="Times New Roman" w:hAnsi="Times New Roman"/>
          <w:sz w:val="24"/>
          <w:szCs w:val="24"/>
        </w:rPr>
        <w:t>», «степень диссоциации»,  «сильные электролиты»,  «слабые электролиты», «катионы», «анионы», «кислоты», «основания», «соли», «ионные реакции», «несолеобразующие оксиды», «солеобразующие оксиды»,  «осн</w:t>
      </w:r>
      <w:r w:rsidRPr="00B25D50">
        <w:rPr>
          <w:rFonts w:ascii="Times New Roman" w:hAnsi="Times New Roman"/>
          <w:b/>
          <w:i/>
          <w:color w:val="FF0000"/>
          <w:sz w:val="24"/>
          <w:szCs w:val="24"/>
        </w:rPr>
        <w:t>о</w:t>
      </w:r>
      <w:r w:rsidRPr="00B25D50">
        <w:rPr>
          <w:rFonts w:ascii="Times New Roman" w:hAnsi="Times New Roman"/>
          <w:sz w:val="24"/>
          <w:szCs w:val="24"/>
        </w:rPr>
        <w:t>вные оксиды», «кислотные оксиды», «средние соли», «кислые соли», «осн</w:t>
      </w:r>
      <w:r w:rsidRPr="00B25D50">
        <w:rPr>
          <w:rFonts w:ascii="Times New Roman" w:hAnsi="Times New Roman"/>
          <w:b/>
          <w:i/>
          <w:color w:val="FF0000"/>
          <w:sz w:val="24"/>
          <w:szCs w:val="24"/>
        </w:rPr>
        <w:t>о</w:t>
      </w:r>
      <w:r w:rsidRPr="00B25D50">
        <w:rPr>
          <w:rFonts w:ascii="Times New Roman" w:hAnsi="Times New Roman"/>
          <w:sz w:val="24"/>
          <w:szCs w:val="24"/>
        </w:rPr>
        <w:t xml:space="preserve">вные соли», </w:t>
      </w:r>
      <w:r w:rsidRPr="00B25D50">
        <w:rPr>
          <w:rFonts w:ascii="Times New Roman" w:hAnsi="Times New Roman"/>
          <w:sz w:val="24"/>
          <w:szCs w:val="24"/>
        </w:rPr>
        <w:lastRenderedPageBreak/>
        <w:t>«генетический ряд», «окислительно-восстановительные реакции», «окислитель», «восстановитель», «окисление», «восстановление»;</w:t>
      </w:r>
      <w:proofErr w:type="gramEnd"/>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описывать растворение как физико-химический процесс;</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иллюстрировать примерами основные положения теории электролитической диссоциации; генетическую взаимосвязь между веществами (простое вещество – оксид – гидроксид – соль);</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характеризовать общие химические свойства кислотных и осн</w:t>
      </w:r>
      <w:r w:rsidRPr="00B25D50">
        <w:rPr>
          <w:rFonts w:ascii="Times New Roman" w:hAnsi="Times New Roman"/>
          <w:b/>
          <w:i/>
          <w:color w:val="FF0000"/>
          <w:sz w:val="24"/>
          <w:szCs w:val="24"/>
        </w:rPr>
        <w:t>о</w:t>
      </w:r>
      <w:r w:rsidRPr="00B25D50">
        <w:rPr>
          <w:rFonts w:ascii="Times New Roman" w:hAnsi="Times New Roman"/>
          <w:sz w:val="24"/>
          <w:szCs w:val="24"/>
        </w:rPr>
        <w:t>вных оксидов, кислот, оснований и солей с позиции теории электролитической диссоциации; сущность электролитической диссоциации веществ с ковалентной полярной и ионной химической связью; сущность окислительно-восстановительных реакций;</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приводить примеры, реакций, подтверждающих химические свойства  кислотных и осн</w:t>
      </w:r>
      <w:r w:rsidRPr="00B25D50">
        <w:rPr>
          <w:rFonts w:ascii="Times New Roman" w:hAnsi="Times New Roman"/>
          <w:b/>
          <w:i/>
          <w:color w:val="FF0000"/>
          <w:sz w:val="24"/>
          <w:szCs w:val="24"/>
        </w:rPr>
        <w:t>о</w:t>
      </w:r>
      <w:r w:rsidRPr="00B25D50">
        <w:rPr>
          <w:rFonts w:ascii="Times New Roman" w:hAnsi="Times New Roman"/>
          <w:sz w:val="24"/>
          <w:szCs w:val="24"/>
        </w:rPr>
        <w:t>вных оксидов, кислот, оснований и солей; существование взаимосвязи между основными классами неорганических веществ;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классифицировать химические реакции по изменению степеней окисления элементов, образующих реагирующие вещества;</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составлять уравнения электролитической диссоциации кислот, оснований и солей; молекулярные полные и сокращённые ионные уравнения реакций с участием электролитов; уравнения окислительно-восстановительных реакций, используя метод электронного баланса; уравнения реакций, соответствующих последовательности и («цепочке») превращений неорганических веществ различных классов;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определять окислитель и восстановитель, окисление и восстановление в окислительно-восстановительных реакциях;</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устанавливать причинно-следственные связи: класс вещества – химические свойства вещества; наблюдать и описывать реакции между электролитами с помощью естественного (русского или родного) языка и языка химии;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проводить опыты, подтверждающие химические свойства основных классов неорганических веществ.</w:t>
      </w:r>
    </w:p>
    <w:p w:rsidR="00E866C2" w:rsidRDefault="00E866C2" w:rsidP="00E65006">
      <w:pPr>
        <w:autoSpaceDE w:val="0"/>
        <w:autoSpaceDN w:val="0"/>
        <w:adjustRightInd w:val="0"/>
        <w:spacing w:after="0" w:line="240" w:lineRule="auto"/>
        <w:ind w:left="-567"/>
        <w:jc w:val="center"/>
        <w:rPr>
          <w:rFonts w:ascii="Times New Roman" w:hAnsi="Times New Roman"/>
          <w:b/>
          <w:color w:val="000000"/>
          <w:sz w:val="24"/>
          <w:szCs w:val="24"/>
        </w:rPr>
      </w:pPr>
    </w:p>
    <w:p w:rsidR="00AE2732" w:rsidRDefault="00AE2732" w:rsidP="00E65006">
      <w:pPr>
        <w:autoSpaceDE w:val="0"/>
        <w:autoSpaceDN w:val="0"/>
        <w:adjustRightInd w:val="0"/>
        <w:spacing w:after="0" w:line="240" w:lineRule="auto"/>
        <w:ind w:left="-567"/>
        <w:jc w:val="center"/>
        <w:rPr>
          <w:rFonts w:ascii="Times New Roman" w:hAnsi="Times New Roman"/>
          <w:b/>
          <w:color w:val="000000"/>
          <w:sz w:val="24"/>
          <w:szCs w:val="24"/>
        </w:rPr>
      </w:pPr>
      <w:r>
        <w:rPr>
          <w:rFonts w:ascii="Times New Roman" w:hAnsi="Times New Roman"/>
          <w:b/>
          <w:color w:val="000000"/>
          <w:sz w:val="24"/>
          <w:szCs w:val="24"/>
        </w:rPr>
        <w:t>Раздел «</w:t>
      </w:r>
      <w:r w:rsidRPr="00B73F55">
        <w:rPr>
          <w:rFonts w:ascii="Times New Roman" w:hAnsi="Times New Roman"/>
          <w:b/>
          <w:color w:val="000000"/>
          <w:sz w:val="24"/>
          <w:szCs w:val="24"/>
        </w:rPr>
        <w:t xml:space="preserve"> Обобщени</w:t>
      </w:r>
      <w:r>
        <w:rPr>
          <w:rFonts w:ascii="Times New Roman" w:hAnsi="Times New Roman"/>
          <w:b/>
          <w:color w:val="000000"/>
          <w:sz w:val="24"/>
          <w:szCs w:val="24"/>
        </w:rPr>
        <w:t>е знаний по химии за курс 8 класса»</w:t>
      </w:r>
      <w:r w:rsidRPr="00B73F55">
        <w:rPr>
          <w:rFonts w:ascii="Times New Roman" w:hAnsi="Times New Roman"/>
          <w:b/>
          <w:color w:val="000000"/>
          <w:sz w:val="24"/>
          <w:szCs w:val="24"/>
        </w:rPr>
        <w:t>.</w:t>
      </w:r>
    </w:p>
    <w:p w:rsidR="00E866C2" w:rsidRDefault="00E866C2" w:rsidP="00E65006">
      <w:pPr>
        <w:pStyle w:val="a9"/>
        <w:spacing w:before="0" w:beforeAutospacing="0" w:after="0" w:afterAutospacing="0" w:line="240" w:lineRule="atLeast"/>
        <w:ind w:left="-567"/>
        <w:jc w:val="both"/>
      </w:pPr>
      <w:r>
        <w:rPr>
          <w:b/>
          <w:bCs/>
        </w:rPr>
        <w:t>Предметные результаты обучения:</w:t>
      </w:r>
    </w:p>
    <w:p w:rsidR="00E866C2" w:rsidRDefault="00E866C2" w:rsidP="00E65006">
      <w:pPr>
        <w:pStyle w:val="a9"/>
        <w:spacing w:before="0" w:beforeAutospacing="0" w:after="0" w:afterAutospacing="0" w:line="240" w:lineRule="atLeast"/>
        <w:ind w:left="-567"/>
        <w:jc w:val="both"/>
      </w:pPr>
      <w:r>
        <w:t>объяснять химические свойства: кислот, щелочей, солей, оксидов.</w:t>
      </w:r>
    </w:p>
    <w:p w:rsidR="00E866C2" w:rsidRDefault="00E866C2" w:rsidP="00E65006">
      <w:pPr>
        <w:pStyle w:val="a9"/>
        <w:spacing w:before="0" w:beforeAutospacing="0" w:after="0" w:afterAutospacing="0" w:line="240" w:lineRule="atLeast"/>
        <w:ind w:left="-567"/>
        <w:jc w:val="both"/>
      </w:pPr>
      <w:r>
        <w:t>называть изученные веществапо «тривиальной» или международной номенклатуре;</w:t>
      </w:r>
    </w:p>
    <w:p w:rsidR="00E866C2" w:rsidRDefault="00E866C2" w:rsidP="00E65006">
      <w:pPr>
        <w:pStyle w:val="a9"/>
        <w:spacing w:before="0" w:beforeAutospacing="0" w:after="0" w:afterAutospacing="0" w:line="240" w:lineRule="atLeast"/>
        <w:ind w:left="-567"/>
        <w:jc w:val="both"/>
      </w:pPr>
      <w:r>
        <w:t>определять принадлежность веществ к различным классам;</w:t>
      </w:r>
    </w:p>
    <w:p w:rsidR="00E866C2" w:rsidRDefault="00E866C2" w:rsidP="00E65006">
      <w:pPr>
        <w:pStyle w:val="a9"/>
        <w:spacing w:before="0" w:beforeAutospacing="0" w:after="0" w:afterAutospacing="0" w:line="240" w:lineRule="atLeast"/>
        <w:ind w:left="-567"/>
        <w:jc w:val="both"/>
      </w:pPr>
      <w:r>
        <w:t>объяснять зависимость свойств веществ от их состава и строения;</w:t>
      </w:r>
    </w:p>
    <w:p w:rsidR="00E866C2" w:rsidRDefault="00E866C2" w:rsidP="00E65006">
      <w:pPr>
        <w:pStyle w:val="a9"/>
        <w:spacing w:before="0" w:beforeAutospacing="0" w:after="0" w:afterAutospacing="0" w:line="240" w:lineRule="atLeast"/>
        <w:ind w:left="-567"/>
        <w:jc w:val="both"/>
      </w:pPr>
      <w:r>
        <w:t>выполнять химический эксперимент.</w:t>
      </w:r>
    </w:p>
    <w:p w:rsidR="003A5F57" w:rsidRDefault="003A5F57" w:rsidP="00E65006">
      <w:pPr>
        <w:pStyle w:val="1"/>
        <w:ind w:left="-567"/>
        <w:jc w:val="center"/>
        <w:rPr>
          <w:rFonts w:ascii="Times New Roman" w:hAnsi="Times New Roman"/>
          <w:b/>
          <w:sz w:val="24"/>
          <w:szCs w:val="24"/>
        </w:rPr>
      </w:pPr>
    </w:p>
    <w:p w:rsidR="00AE2732" w:rsidRPr="00B25D50" w:rsidRDefault="00AE2732" w:rsidP="00E65006">
      <w:pPr>
        <w:pStyle w:val="1"/>
        <w:ind w:left="-567"/>
        <w:jc w:val="center"/>
        <w:rPr>
          <w:rFonts w:ascii="Times New Roman" w:hAnsi="Times New Roman"/>
          <w:b/>
          <w:sz w:val="24"/>
          <w:szCs w:val="24"/>
        </w:rPr>
      </w:pPr>
      <w:r w:rsidRPr="00B25D50">
        <w:rPr>
          <w:rFonts w:ascii="Times New Roman" w:hAnsi="Times New Roman"/>
          <w:b/>
          <w:sz w:val="24"/>
          <w:szCs w:val="24"/>
        </w:rPr>
        <w:t>9 класс</w:t>
      </w:r>
    </w:p>
    <w:p w:rsidR="00AE2732" w:rsidRDefault="00AE2732" w:rsidP="00E65006">
      <w:pPr>
        <w:pStyle w:val="1"/>
        <w:ind w:left="-567"/>
        <w:jc w:val="center"/>
        <w:rPr>
          <w:rFonts w:ascii="Times New Roman" w:hAnsi="Times New Roman"/>
          <w:b/>
          <w:sz w:val="24"/>
          <w:szCs w:val="24"/>
        </w:rPr>
      </w:pPr>
      <w:r w:rsidRPr="00B25D50">
        <w:rPr>
          <w:rFonts w:ascii="Times New Roman" w:hAnsi="Times New Roman"/>
          <w:b/>
          <w:sz w:val="24"/>
          <w:szCs w:val="24"/>
        </w:rPr>
        <w:t>Раздел «Общая характеристика химических элементов и химических реакций».</w:t>
      </w:r>
    </w:p>
    <w:p w:rsidR="00AE2732" w:rsidRPr="00B25D50" w:rsidRDefault="00AE2732" w:rsidP="00E65006">
      <w:pPr>
        <w:pStyle w:val="1"/>
        <w:ind w:left="-567"/>
        <w:jc w:val="center"/>
        <w:rPr>
          <w:rFonts w:ascii="Times New Roman" w:hAnsi="Times New Roman"/>
          <w:b/>
          <w:sz w:val="24"/>
          <w:szCs w:val="24"/>
        </w:rPr>
      </w:pPr>
    </w:p>
    <w:p w:rsidR="00AE2732" w:rsidRPr="00355D6F" w:rsidRDefault="00AE2732" w:rsidP="00E65006">
      <w:pPr>
        <w:pStyle w:val="1"/>
        <w:ind w:left="-567"/>
        <w:rPr>
          <w:rFonts w:ascii="Times New Roman" w:hAnsi="Times New Roman"/>
          <w:b/>
          <w:sz w:val="24"/>
          <w:szCs w:val="24"/>
        </w:rPr>
      </w:pPr>
      <w:r w:rsidRPr="00355D6F">
        <w:rPr>
          <w:rFonts w:ascii="Times New Roman" w:hAnsi="Times New Roman"/>
          <w:b/>
          <w:sz w:val="24"/>
          <w:szCs w:val="24"/>
        </w:rPr>
        <w:t>Предметные результаты обучения:</w:t>
      </w:r>
    </w:p>
    <w:p w:rsidR="00AE2732" w:rsidRPr="00B25D50" w:rsidRDefault="00AE2732" w:rsidP="00E65006">
      <w:pPr>
        <w:pStyle w:val="1"/>
        <w:ind w:left="-567"/>
        <w:jc w:val="both"/>
        <w:rPr>
          <w:rFonts w:ascii="Times New Roman" w:hAnsi="Times New Roman"/>
          <w:sz w:val="24"/>
          <w:szCs w:val="24"/>
        </w:rPr>
      </w:pPr>
    </w:p>
    <w:p w:rsidR="00AE2732" w:rsidRPr="00B25D50" w:rsidRDefault="00AE2732" w:rsidP="00E65006">
      <w:pPr>
        <w:pStyle w:val="1"/>
        <w:ind w:left="-567"/>
        <w:jc w:val="both"/>
        <w:rPr>
          <w:rFonts w:ascii="Times New Roman" w:hAnsi="Times New Roman"/>
          <w:sz w:val="24"/>
          <w:szCs w:val="24"/>
        </w:rPr>
      </w:pPr>
      <w:proofErr w:type="gramStart"/>
      <w:r w:rsidRPr="00B25D50">
        <w:rPr>
          <w:rFonts w:ascii="Times New Roman" w:hAnsi="Times New Roman"/>
          <w:sz w:val="24"/>
          <w:szCs w:val="24"/>
        </w:rPr>
        <w:t>использовать при характеристике понятия «химическая реакция», «реакция соединения», «реакции разложения», «реакции обмена»,  «реакции замещения», «реакции нейтрализации», «экзотермические реакции», «эндотермические реакции», «обратимые реакции», «необратимые реакции», «окислительно-восстановительные реакции»;</w:t>
      </w:r>
      <w:proofErr w:type="gramEnd"/>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характеризовать общие химические свойства амфотерных оксидов и гидроксидов;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приводить примеры реакций, подтверждающих химические свойства амфотерных оксидов и гидроксидов;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давать характеристику химических реакций по числу и составу исходных веществ и продуктов реакции, а также тепловому эффекту; направлению протекания реакции; изменению степеней окисления элементов; агрегатному состоянию исходных веществ; участию катализатора;</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lastRenderedPageBreak/>
        <w:t>объяснять и приводить примеры влияния некоторых факторов (природа реагирующих веществ, концентрация веществ, давление, температура, катализатор, поверхность соприкосновения реагирующих веществ) на скорость химических реакций;</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наблюдать и описывать уравнения реакций между веществами с помощью естественного (русского и родного) языка и языка химии;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проводить опыты, подтверждающие химические свойства амфотерных оксидов и гидроксидов; зависимость скорости химической реакции от различных факторов (природа реагирующих веществ, концентрация веществ, давление, температура, катализатор, поверхность соприкосновения веществ).</w:t>
      </w:r>
    </w:p>
    <w:p w:rsidR="00AE2732" w:rsidRPr="00B25D50" w:rsidRDefault="00AE2732" w:rsidP="00E65006">
      <w:pPr>
        <w:pStyle w:val="1"/>
        <w:ind w:left="-567"/>
        <w:rPr>
          <w:rFonts w:ascii="Times New Roman" w:hAnsi="Times New Roman"/>
          <w:b/>
          <w:sz w:val="24"/>
          <w:szCs w:val="24"/>
        </w:rPr>
      </w:pPr>
    </w:p>
    <w:p w:rsidR="00AE2732" w:rsidRPr="00B25D50" w:rsidRDefault="00AE2732" w:rsidP="00E65006">
      <w:pPr>
        <w:pStyle w:val="1"/>
        <w:ind w:left="-567"/>
        <w:jc w:val="center"/>
        <w:rPr>
          <w:rFonts w:ascii="Times New Roman" w:hAnsi="Times New Roman"/>
          <w:b/>
          <w:sz w:val="24"/>
          <w:szCs w:val="24"/>
        </w:rPr>
      </w:pPr>
      <w:r w:rsidRPr="00B25D50">
        <w:rPr>
          <w:rFonts w:ascii="Times New Roman" w:hAnsi="Times New Roman"/>
          <w:b/>
          <w:sz w:val="24"/>
          <w:szCs w:val="24"/>
        </w:rPr>
        <w:t>Раздел «Металлы»</w:t>
      </w:r>
    </w:p>
    <w:p w:rsidR="00AE2732" w:rsidRPr="00355D6F" w:rsidRDefault="00AE2732" w:rsidP="00E65006">
      <w:pPr>
        <w:pStyle w:val="1"/>
        <w:ind w:left="-567"/>
        <w:rPr>
          <w:rFonts w:ascii="Times New Roman" w:hAnsi="Times New Roman"/>
          <w:b/>
          <w:sz w:val="24"/>
          <w:szCs w:val="24"/>
        </w:rPr>
      </w:pPr>
      <w:r w:rsidRPr="00355D6F">
        <w:rPr>
          <w:rFonts w:ascii="Times New Roman" w:hAnsi="Times New Roman"/>
          <w:b/>
          <w:sz w:val="24"/>
          <w:szCs w:val="24"/>
        </w:rPr>
        <w:t>Предметные результаты обучения</w:t>
      </w:r>
      <w:r w:rsidRPr="00355D6F">
        <w:rPr>
          <w:rFonts w:ascii="Times New Roman" w:hAnsi="Times New Roman"/>
          <w:sz w:val="24"/>
          <w:szCs w:val="24"/>
        </w:rPr>
        <w:t>:</w:t>
      </w:r>
    </w:p>
    <w:p w:rsidR="00AE2732" w:rsidRPr="00B25D50" w:rsidRDefault="00AE2732" w:rsidP="00E65006">
      <w:pPr>
        <w:pStyle w:val="1"/>
        <w:ind w:left="-567"/>
        <w:rPr>
          <w:rFonts w:ascii="Times New Roman" w:hAnsi="Times New Roman"/>
          <w:sz w:val="24"/>
          <w:szCs w:val="24"/>
        </w:rPr>
      </w:pP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использовать при характеристике металлов и их соединений понятия «металл», «ряд активности металлов», «щелочные металлы»,  «щелочноземельные металлы», использовать их при характеристике металлов;</w:t>
      </w:r>
    </w:p>
    <w:p w:rsidR="00AE2732" w:rsidRPr="00B25D50" w:rsidRDefault="00AE2732" w:rsidP="00E65006">
      <w:pPr>
        <w:pStyle w:val="1"/>
        <w:ind w:left="-567"/>
        <w:jc w:val="both"/>
        <w:rPr>
          <w:rFonts w:ascii="Times New Roman" w:hAnsi="Times New Roman"/>
          <w:sz w:val="24"/>
          <w:szCs w:val="24"/>
        </w:rPr>
      </w:pPr>
      <w:proofErr w:type="gramStart"/>
      <w:r w:rsidRPr="00B25D50">
        <w:rPr>
          <w:rFonts w:ascii="Times New Roman" w:hAnsi="Times New Roman"/>
          <w:sz w:val="24"/>
          <w:szCs w:val="24"/>
        </w:rPr>
        <w:t>давать характеристику химических элементов-металлов (щелочных металлов, магния, кальция, алюминия, железа)  по их положению в Периодической системе химических элементов (химический знак, порядковый номер, период, группа, подгруппа, относительная атомная масса, строение атома – заряд ядра, число протонов и нейтронов в ядре, общее число электронов, распределение электронов по электронным слоям; простое вещество, формула, название и тип высшего оксида и гидроксида);</w:t>
      </w:r>
      <w:proofErr w:type="gramEnd"/>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назвать соединения металлов и составлять их формулы по названию;</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 xml:space="preserve">характеризовать строение, общие физические и химические свойства простых веществ-металлов; </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объяснять зависимость свойств (или предсказывать свойства</w:t>
      </w:r>
      <w:proofErr w:type="gramStart"/>
      <w:r w:rsidRPr="00B25D50">
        <w:rPr>
          <w:rFonts w:ascii="Times New Roman" w:hAnsi="Times New Roman"/>
          <w:sz w:val="24"/>
          <w:szCs w:val="24"/>
        </w:rPr>
        <w:t>)х</w:t>
      </w:r>
      <w:proofErr w:type="gramEnd"/>
      <w:r w:rsidRPr="00B25D50">
        <w:rPr>
          <w:rFonts w:ascii="Times New Roman" w:hAnsi="Times New Roman"/>
          <w:sz w:val="24"/>
          <w:szCs w:val="24"/>
        </w:rPr>
        <w:t>имических элементов-металлов (радиус, металлические свойства элементов, окислительно-восстановительные свойства элементов) и  образуемых ими соединений (кислотно-осн</w:t>
      </w:r>
      <w:r w:rsidRPr="00B25D50">
        <w:rPr>
          <w:rFonts w:ascii="Times New Roman" w:hAnsi="Times New Roman"/>
          <w:b/>
          <w:i/>
          <w:color w:val="FF0000"/>
          <w:sz w:val="24"/>
          <w:szCs w:val="24"/>
        </w:rPr>
        <w:t>о</w:t>
      </w:r>
      <w:r w:rsidRPr="00B25D50">
        <w:rPr>
          <w:rFonts w:ascii="Times New Roman" w:hAnsi="Times New Roman"/>
          <w:sz w:val="24"/>
          <w:szCs w:val="24"/>
        </w:rPr>
        <w:t xml:space="preserve">вные свойства высших оксидов и </w:t>
      </w:r>
      <w:proofErr w:type="spellStart"/>
      <w:r w:rsidRPr="00B25D50">
        <w:rPr>
          <w:rFonts w:ascii="Times New Roman" w:hAnsi="Times New Roman"/>
          <w:sz w:val="24"/>
          <w:szCs w:val="24"/>
        </w:rPr>
        <w:t>гидроксидов</w:t>
      </w:r>
      <w:proofErr w:type="spellEnd"/>
      <w:r w:rsidRPr="00B25D50">
        <w:rPr>
          <w:rFonts w:ascii="Times New Roman" w:hAnsi="Times New Roman"/>
          <w:sz w:val="24"/>
          <w:szCs w:val="24"/>
        </w:rPr>
        <w:t xml:space="preserve">, </w:t>
      </w:r>
      <w:proofErr w:type="spellStart"/>
      <w:r w:rsidRPr="00B25D50">
        <w:rPr>
          <w:rFonts w:ascii="Times New Roman" w:hAnsi="Times New Roman"/>
          <w:sz w:val="24"/>
          <w:szCs w:val="24"/>
        </w:rPr>
        <w:t>оксилительно-восстановительные</w:t>
      </w:r>
      <w:proofErr w:type="spellEnd"/>
      <w:r w:rsidRPr="00B25D50">
        <w:rPr>
          <w:rFonts w:ascii="Times New Roman" w:hAnsi="Times New Roman"/>
          <w:sz w:val="24"/>
          <w:szCs w:val="24"/>
        </w:rPr>
        <w:t xml:space="preserve"> свойства) от положения в Периодической системе химических элементов Д.И.Менделеева;</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описывать общие химические свойства металлов с помощью естественного (русского или родного) языка и языка химии;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составлять молекулярные уравнения реакций, характеризующих химические свойства металлов и их соединений, а также электронные уравнения процессов окисления-восстановления;</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уравнения электролитической диссоциации; молекулярные, полные и сокращённые ионные уравнения реакций с участием электролитов;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устанавливать причинно-следственные связи между строением атома, химической связью, типом кристаллической решётки металлов и их соединений, их общими физическими и химическими свойствами;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описывать химические свойства щелочных и щелочноземельных металлов, а также алюминия и железа и их соединений с помощью естественного (русского или родного) языка и языка химии;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 xml:space="preserve">выполнять, наблюдать и описывать химический эксперимент по распознаванию важнейших катионов металлов, </w:t>
      </w:r>
      <w:proofErr w:type="spellStart"/>
      <w:r w:rsidRPr="00B25D50">
        <w:rPr>
          <w:rFonts w:ascii="Times New Roman" w:hAnsi="Times New Roman"/>
          <w:sz w:val="24"/>
          <w:szCs w:val="24"/>
        </w:rPr>
        <w:t>гидроксидионов</w:t>
      </w:r>
      <w:proofErr w:type="spellEnd"/>
      <w:r w:rsidRPr="00B25D50">
        <w:rPr>
          <w:rFonts w:ascii="Times New Roman" w:hAnsi="Times New Roman"/>
          <w:sz w:val="24"/>
          <w:szCs w:val="24"/>
        </w:rPr>
        <w:t>;</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 xml:space="preserve">экспериментально исследовать </w:t>
      </w:r>
      <w:proofErr w:type="spellStart"/>
      <w:proofErr w:type="gramStart"/>
      <w:r w:rsidRPr="00B25D50">
        <w:rPr>
          <w:rFonts w:ascii="Times New Roman" w:hAnsi="Times New Roman"/>
          <w:sz w:val="24"/>
          <w:szCs w:val="24"/>
        </w:rPr>
        <w:t>исследовать</w:t>
      </w:r>
      <w:proofErr w:type="spellEnd"/>
      <w:proofErr w:type="gramEnd"/>
      <w:r w:rsidRPr="00B25D50">
        <w:rPr>
          <w:rFonts w:ascii="Times New Roman" w:hAnsi="Times New Roman"/>
          <w:sz w:val="24"/>
          <w:szCs w:val="24"/>
        </w:rPr>
        <w:t xml:space="preserve"> свойства металлов и их соединений, решать экспериментальные задачи по теме «Металлы»;</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описывать химический эксперимент с помощью естественного (русского или родного) языка и языка химии;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проводить расчёты по химическим формулам и уравнениям реакций, протекающих с участием металлов и их соединений.</w:t>
      </w:r>
    </w:p>
    <w:p w:rsidR="00AF6367" w:rsidRDefault="00AF6367" w:rsidP="00E65006">
      <w:pPr>
        <w:pStyle w:val="1"/>
        <w:ind w:left="-567"/>
        <w:rPr>
          <w:rFonts w:ascii="Times New Roman" w:hAnsi="Times New Roman"/>
          <w:b/>
          <w:i/>
          <w:sz w:val="24"/>
          <w:szCs w:val="24"/>
        </w:rPr>
      </w:pPr>
    </w:p>
    <w:p w:rsidR="000F295C" w:rsidRDefault="000F295C" w:rsidP="00E65006">
      <w:pPr>
        <w:pStyle w:val="1"/>
        <w:ind w:left="-567"/>
        <w:rPr>
          <w:rFonts w:ascii="Times New Roman" w:hAnsi="Times New Roman"/>
          <w:b/>
          <w:i/>
          <w:sz w:val="24"/>
          <w:szCs w:val="24"/>
        </w:rPr>
      </w:pPr>
    </w:p>
    <w:p w:rsidR="00AE2732" w:rsidRPr="00B25D50" w:rsidRDefault="00AE2732" w:rsidP="00E65006">
      <w:pPr>
        <w:pStyle w:val="1"/>
        <w:ind w:left="-567"/>
        <w:rPr>
          <w:rFonts w:ascii="Times New Roman" w:hAnsi="Times New Roman"/>
          <w:b/>
          <w:i/>
          <w:sz w:val="24"/>
          <w:szCs w:val="24"/>
        </w:rPr>
      </w:pPr>
    </w:p>
    <w:p w:rsidR="00AE2732" w:rsidRDefault="00AE2732" w:rsidP="00E65006">
      <w:pPr>
        <w:pStyle w:val="1"/>
        <w:ind w:left="-567"/>
        <w:jc w:val="center"/>
        <w:rPr>
          <w:rFonts w:ascii="Times New Roman" w:hAnsi="Times New Roman"/>
          <w:b/>
          <w:sz w:val="24"/>
          <w:szCs w:val="24"/>
        </w:rPr>
      </w:pPr>
      <w:r w:rsidRPr="00B25D50">
        <w:rPr>
          <w:rFonts w:ascii="Times New Roman" w:hAnsi="Times New Roman"/>
          <w:b/>
          <w:sz w:val="24"/>
          <w:szCs w:val="24"/>
        </w:rPr>
        <w:lastRenderedPageBreak/>
        <w:t>Раздел «Практикум 1. Свойства металлов и их соединений»</w:t>
      </w:r>
    </w:p>
    <w:p w:rsidR="00AE2732" w:rsidRPr="00B25D50" w:rsidRDefault="00AE2732" w:rsidP="00E65006">
      <w:pPr>
        <w:pStyle w:val="1"/>
        <w:ind w:left="-567"/>
        <w:jc w:val="center"/>
        <w:rPr>
          <w:rFonts w:ascii="Times New Roman" w:hAnsi="Times New Roman"/>
          <w:b/>
          <w:sz w:val="24"/>
          <w:szCs w:val="24"/>
        </w:rPr>
      </w:pPr>
    </w:p>
    <w:p w:rsidR="00AE2732" w:rsidRPr="00355D6F" w:rsidRDefault="00AE2732" w:rsidP="00E65006">
      <w:pPr>
        <w:pStyle w:val="1"/>
        <w:ind w:left="-567"/>
        <w:rPr>
          <w:rFonts w:ascii="Times New Roman" w:hAnsi="Times New Roman"/>
          <w:b/>
          <w:sz w:val="24"/>
          <w:szCs w:val="24"/>
        </w:rPr>
      </w:pPr>
      <w:r w:rsidRPr="00355D6F">
        <w:rPr>
          <w:rFonts w:ascii="Times New Roman" w:hAnsi="Times New Roman"/>
          <w:b/>
          <w:sz w:val="24"/>
          <w:szCs w:val="24"/>
        </w:rPr>
        <w:t>Предметные результаты обучения</w:t>
      </w:r>
      <w:r w:rsidRPr="00355D6F">
        <w:rPr>
          <w:rFonts w:ascii="Times New Roman" w:hAnsi="Times New Roman"/>
          <w:sz w:val="24"/>
          <w:szCs w:val="24"/>
        </w:rPr>
        <w:t>:</w:t>
      </w:r>
    </w:p>
    <w:p w:rsidR="00AE2732" w:rsidRPr="00D44F79" w:rsidRDefault="00AE2732" w:rsidP="00E65006">
      <w:pPr>
        <w:pStyle w:val="1"/>
        <w:ind w:left="-567"/>
        <w:rPr>
          <w:rFonts w:ascii="Times New Roman" w:hAnsi="Times New Roman"/>
          <w:b/>
          <w:i/>
          <w:sz w:val="24"/>
          <w:szCs w:val="24"/>
        </w:rPr>
      </w:pPr>
      <w:r w:rsidRPr="00B25D50">
        <w:rPr>
          <w:rFonts w:ascii="Times New Roman" w:hAnsi="Times New Roman"/>
          <w:sz w:val="24"/>
          <w:szCs w:val="24"/>
        </w:rPr>
        <w:t>обращаться с лабораторным оборудованием и нагревательными приборами в соответствии с правилами техники безопасности;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наблюдать за свойствами металлов и их соединений и явлениями,  происходящими с веществами;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описывать химический эксперимент с помощью естественного (русского или родного) языка и языка химии;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делать выводы по результатам проведённого эксперимента.</w:t>
      </w:r>
    </w:p>
    <w:p w:rsidR="00AE2732" w:rsidRPr="00B25D50" w:rsidRDefault="00AE2732" w:rsidP="00E65006">
      <w:pPr>
        <w:pStyle w:val="1"/>
        <w:ind w:left="-567"/>
        <w:rPr>
          <w:rFonts w:ascii="Times New Roman" w:hAnsi="Times New Roman"/>
          <w:b/>
          <w:i/>
          <w:sz w:val="24"/>
          <w:szCs w:val="24"/>
        </w:rPr>
      </w:pPr>
    </w:p>
    <w:p w:rsidR="00AE2732" w:rsidRPr="00B25D50" w:rsidRDefault="00AE2732" w:rsidP="00E65006">
      <w:pPr>
        <w:pStyle w:val="1"/>
        <w:ind w:left="-567"/>
        <w:jc w:val="center"/>
        <w:rPr>
          <w:rFonts w:ascii="Times New Roman" w:hAnsi="Times New Roman"/>
          <w:b/>
          <w:sz w:val="24"/>
          <w:szCs w:val="24"/>
        </w:rPr>
      </w:pPr>
      <w:r w:rsidRPr="00B25D50">
        <w:rPr>
          <w:rFonts w:ascii="Times New Roman" w:hAnsi="Times New Roman"/>
          <w:b/>
          <w:sz w:val="24"/>
          <w:szCs w:val="24"/>
        </w:rPr>
        <w:t>Раздел «Неметаллы»</w:t>
      </w:r>
    </w:p>
    <w:p w:rsidR="00AE2732" w:rsidRPr="00355D6F" w:rsidRDefault="00AE2732" w:rsidP="00E65006">
      <w:pPr>
        <w:pStyle w:val="1"/>
        <w:ind w:left="-567"/>
        <w:rPr>
          <w:rFonts w:ascii="Times New Roman" w:hAnsi="Times New Roman"/>
          <w:b/>
          <w:sz w:val="24"/>
          <w:szCs w:val="24"/>
        </w:rPr>
      </w:pPr>
      <w:r w:rsidRPr="00355D6F">
        <w:rPr>
          <w:rFonts w:ascii="Times New Roman" w:hAnsi="Times New Roman"/>
          <w:b/>
          <w:sz w:val="24"/>
          <w:szCs w:val="24"/>
        </w:rPr>
        <w:t>Предметные результаты обучения:</w:t>
      </w:r>
    </w:p>
    <w:p w:rsidR="00AE2732" w:rsidRPr="00B25D50" w:rsidRDefault="00AE2732" w:rsidP="00E65006">
      <w:pPr>
        <w:pStyle w:val="1"/>
        <w:ind w:left="-567"/>
        <w:rPr>
          <w:rFonts w:ascii="Times New Roman" w:hAnsi="Times New Roman"/>
          <w:b/>
          <w:i/>
          <w:sz w:val="24"/>
          <w:szCs w:val="24"/>
        </w:rPr>
      </w:pP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использовать при характеристике веществ  понятия «неметаллы», «галогены», «аллотропные видоизменения»,  «жёсткость воды», «вр</w:t>
      </w:r>
      <w:r w:rsidRPr="000F295C">
        <w:rPr>
          <w:rFonts w:ascii="Times New Roman" w:hAnsi="Times New Roman"/>
          <w:b/>
          <w:sz w:val="24"/>
          <w:szCs w:val="24"/>
        </w:rPr>
        <w:t>е</w:t>
      </w:r>
      <w:r w:rsidRPr="000F295C">
        <w:rPr>
          <w:rFonts w:ascii="Times New Roman" w:hAnsi="Times New Roman"/>
          <w:sz w:val="24"/>
          <w:szCs w:val="24"/>
        </w:rPr>
        <w:t>м</w:t>
      </w:r>
      <w:r w:rsidRPr="00B25D50">
        <w:rPr>
          <w:rFonts w:ascii="Times New Roman" w:hAnsi="Times New Roman"/>
          <w:sz w:val="24"/>
          <w:szCs w:val="24"/>
        </w:rPr>
        <w:t>енная жёсткость воды»,  «постоянная жёсткость воды», «общая жёсткость воды»;</w:t>
      </w:r>
    </w:p>
    <w:p w:rsidR="00AE2732" w:rsidRPr="00B25D50" w:rsidRDefault="00AE2732" w:rsidP="00E65006">
      <w:pPr>
        <w:pStyle w:val="1"/>
        <w:ind w:left="-567"/>
        <w:jc w:val="both"/>
        <w:rPr>
          <w:rFonts w:ascii="Times New Roman" w:hAnsi="Times New Roman"/>
          <w:sz w:val="24"/>
          <w:szCs w:val="24"/>
        </w:rPr>
      </w:pPr>
      <w:proofErr w:type="gramStart"/>
      <w:r w:rsidRPr="00B25D50">
        <w:rPr>
          <w:rFonts w:ascii="Times New Roman" w:hAnsi="Times New Roman"/>
          <w:sz w:val="24"/>
          <w:szCs w:val="24"/>
        </w:rPr>
        <w:t>давать характеристику химических элементов-неметаллов (водорода, галогенов, кислорода, серы, азота, фосфора, углерода, кремния) по их положению в Периодической системе химических элементов Д.И.Менделеева (химический знак, порядковый номер, период, группа, подгруппа, относительная атомная масса, строение атома: заряд ядра, число протонов и нейтронов в ядре, общее число электронов, распределение электронов по электронным слоям;</w:t>
      </w:r>
      <w:proofErr w:type="gramEnd"/>
      <w:r w:rsidRPr="00B25D50">
        <w:rPr>
          <w:rFonts w:ascii="Times New Roman" w:hAnsi="Times New Roman"/>
          <w:sz w:val="24"/>
          <w:szCs w:val="24"/>
        </w:rPr>
        <w:t xml:space="preserve"> простое вещество, формула, название и тип высшего оксида и гидроксида, формула и характер летучего водородного соединения);</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назвать соединения неметаллов и составлять их формулы по названию;</w:t>
      </w:r>
    </w:p>
    <w:p w:rsidR="00AE2732" w:rsidRPr="00B25D50" w:rsidRDefault="00AE2732" w:rsidP="00E65006">
      <w:pPr>
        <w:pStyle w:val="1"/>
        <w:ind w:left="-567"/>
        <w:jc w:val="both"/>
        <w:rPr>
          <w:rFonts w:ascii="Times New Roman" w:hAnsi="Times New Roman"/>
          <w:sz w:val="24"/>
          <w:szCs w:val="24"/>
        </w:rPr>
      </w:pPr>
      <w:proofErr w:type="gramStart"/>
      <w:r w:rsidRPr="00B25D50">
        <w:rPr>
          <w:rFonts w:ascii="Times New Roman" w:hAnsi="Times New Roman"/>
          <w:sz w:val="24"/>
          <w:szCs w:val="24"/>
        </w:rPr>
        <w:t>описывать свойства отдельных представителей оксидов (на примере воды, углекислого газа, негашёной извести), летучих водородных соединений (на примере хлороводорода и аммиака), оснований (на примере гидроксидов натрия, калия и кальция), кислот (на примере серной кислоты) и солей (на примере хлорида натрия, карбоната кальция, фосфата кальция);</w:t>
      </w:r>
      <w:proofErr w:type="gramEnd"/>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характеризовать строение, общие физические и химические свойства простых веществ - неметаллов;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объяснять зависимость свойств (или предсказать свойства) химических элементов-неметаллов (радиус, неметаллические свойства элементов, окислительно-восстановительные свойства элементов) и образуемых ими соединений (кислотно-основные свойства высших оксидов и гидроксидов, летучих водородных соединений, окислительно-восстановительные свойства) от положения в Периодической системе химических элементов Д.И.Менделеева;</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описывать общие химические свойства неметаллов с помощью естественного (русского или родного) языка и языка химии;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составлять молекулярные уравнения реакций, характеризующих химические свойства неметаллов и их соединений, а также электронные уравнения процессов окисления-восстановления;</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уравнения электролитической диссоциации; молекулярные, полные и сокращённо ионные уравнения реакций с участием электролитов;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устанавливать причинно-следственные связи между строением атома, химической связью, типом кристаллической решётки неметаллов и их соединений, их общими физическими  и химическими свойствами; описывать химические свойства водорода, галогенов, кислорода, серы, азота, фосфора, графита, алмаза, кремния и их соединений с помощью естественного (русского или родного) языка и языка химии;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описывать устранения жёсткости воды и выполнять соответствующий им химический эксперимент;</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выполнять, наблюдать и описывать химический эксперимент по распознаванию ионов водорода и аммония, сульфат-, карбонат-, силикат-, фосфат-, хлорид-, броми</w:t>
      </w:r>
      <w:proofErr w:type="gramStart"/>
      <w:r w:rsidRPr="00B25D50">
        <w:rPr>
          <w:rFonts w:ascii="Times New Roman" w:hAnsi="Times New Roman"/>
          <w:sz w:val="24"/>
          <w:szCs w:val="24"/>
        </w:rPr>
        <w:t>д-</w:t>
      </w:r>
      <w:proofErr w:type="gramEnd"/>
      <w:r w:rsidRPr="00B25D50">
        <w:rPr>
          <w:rFonts w:ascii="Times New Roman" w:hAnsi="Times New Roman"/>
          <w:sz w:val="24"/>
          <w:szCs w:val="24"/>
        </w:rPr>
        <w:t>, иодид-ионов;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lastRenderedPageBreak/>
        <w:t>экспериментально исследовать свойства металлов и их соединений, решать экспериментальные задачи по теме «неметаллы»;</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описывать химический эксперимент с помощью естественного (русского или родного) языка и языка химии;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проводить расчёты по химическим формулам и уравнениям реакций, протекающих с участие неметаллов и их соединений.</w:t>
      </w:r>
    </w:p>
    <w:p w:rsidR="00AE2732" w:rsidRPr="00B25D50" w:rsidRDefault="00AE2732" w:rsidP="00E65006">
      <w:pPr>
        <w:pStyle w:val="1"/>
        <w:ind w:left="-567"/>
        <w:rPr>
          <w:rFonts w:ascii="Times New Roman" w:hAnsi="Times New Roman"/>
          <w:b/>
          <w:i/>
          <w:sz w:val="24"/>
          <w:szCs w:val="24"/>
        </w:rPr>
      </w:pPr>
    </w:p>
    <w:p w:rsidR="00AE2732" w:rsidRDefault="00AE2732" w:rsidP="00E65006">
      <w:pPr>
        <w:pStyle w:val="1"/>
        <w:ind w:left="-567"/>
        <w:jc w:val="center"/>
        <w:rPr>
          <w:rFonts w:ascii="Times New Roman" w:hAnsi="Times New Roman"/>
          <w:b/>
          <w:sz w:val="24"/>
          <w:szCs w:val="24"/>
        </w:rPr>
      </w:pPr>
      <w:r w:rsidRPr="00B25D50">
        <w:rPr>
          <w:rFonts w:ascii="Times New Roman" w:hAnsi="Times New Roman"/>
          <w:b/>
          <w:sz w:val="24"/>
          <w:szCs w:val="24"/>
        </w:rPr>
        <w:t>Раздел «Практикум 2. Свойства неметаллов и их соединений»</w:t>
      </w:r>
    </w:p>
    <w:p w:rsidR="00AE2732" w:rsidRPr="00B25D50" w:rsidRDefault="00AE2732" w:rsidP="00E65006">
      <w:pPr>
        <w:pStyle w:val="1"/>
        <w:ind w:left="-567"/>
        <w:jc w:val="center"/>
        <w:rPr>
          <w:rFonts w:ascii="Times New Roman" w:hAnsi="Times New Roman"/>
          <w:b/>
          <w:sz w:val="24"/>
          <w:szCs w:val="24"/>
        </w:rPr>
      </w:pPr>
    </w:p>
    <w:p w:rsidR="00AE2732" w:rsidRPr="00355D6F" w:rsidRDefault="00AE2732" w:rsidP="00E65006">
      <w:pPr>
        <w:pStyle w:val="1"/>
        <w:ind w:left="-567"/>
        <w:rPr>
          <w:rFonts w:ascii="Times New Roman" w:hAnsi="Times New Roman"/>
          <w:b/>
          <w:sz w:val="24"/>
          <w:szCs w:val="24"/>
        </w:rPr>
      </w:pPr>
      <w:r w:rsidRPr="00355D6F">
        <w:rPr>
          <w:rFonts w:ascii="Times New Roman" w:hAnsi="Times New Roman"/>
          <w:b/>
          <w:sz w:val="24"/>
          <w:szCs w:val="24"/>
        </w:rPr>
        <w:t>Предметные результаты обучения</w:t>
      </w:r>
      <w:r w:rsidRPr="00355D6F">
        <w:rPr>
          <w:rFonts w:ascii="Times New Roman" w:hAnsi="Times New Roman"/>
          <w:sz w:val="24"/>
          <w:szCs w:val="24"/>
        </w:rPr>
        <w:t>:</w:t>
      </w:r>
    </w:p>
    <w:p w:rsidR="00AE2732" w:rsidRPr="00B25D50" w:rsidRDefault="00AE2732" w:rsidP="00E65006">
      <w:pPr>
        <w:pStyle w:val="1"/>
        <w:ind w:left="-567"/>
        <w:rPr>
          <w:rFonts w:ascii="Times New Roman" w:hAnsi="Times New Roman"/>
          <w:b/>
          <w:i/>
          <w:sz w:val="24"/>
          <w:szCs w:val="24"/>
        </w:rPr>
      </w:pP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обращаться с лабораторным оборудованием и нагревательными приборами в соответствии с правилами техники безопасности;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наблюдать за свойствами неметаллов и их соединений и явлениями,  происходящими с ними;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описывать химический эксперимент с помощью естественного (русского или родного) языка и языка химии;</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делать выводы по результатам проведённого эксперимента.</w:t>
      </w:r>
    </w:p>
    <w:p w:rsidR="00AE2732" w:rsidRDefault="00AE2732" w:rsidP="00E65006">
      <w:pPr>
        <w:pStyle w:val="1"/>
        <w:ind w:left="-567"/>
        <w:rPr>
          <w:rFonts w:ascii="Times New Roman" w:hAnsi="Times New Roman"/>
          <w:b/>
          <w:sz w:val="24"/>
          <w:szCs w:val="24"/>
        </w:rPr>
      </w:pPr>
    </w:p>
    <w:p w:rsidR="00AE2732" w:rsidRPr="009214EA" w:rsidRDefault="00AE2732" w:rsidP="00E65006">
      <w:pPr>
        <w:pStyle w:val="1"/>
        <w:ind w:left="-567"/>
        <w:rPr>
          <w:rFonts w:ascii="Times New Roman" w:hAnsi="Times New Roman"/>
          <w:b/>
          <w:sz w:val="24"/>
          <w:szCs w:val="24"/>
        </w:rPr>
      </w:pPr>
      <w:r w:rsidRPr="00B25D50">
        <w:rPr>
          <w:rFonts w:ascii="Times New Roman" w:hAnsi="Times New Roman"/>
          <w:b/>
          <w:sz w:val="24"/>
          <w:szCs w:val="24"/>
        </w:rPr>
        <w:t>Раздел</w:t>
      </w:r>
      <w:r>
        <w:rPr>
          <w:rFonts w:ascii="Times New Roman" w:hAnsi="Times New Roman"/>
          <w:b/>
          <w:sz w:val="24"/>
          <w:szCs w:val="24"/>
        </w:rPr>
        <w:t xml:space="preserve"> «</w:t>
      </w:r>
      <w:r w:rsidRPr="009214EA">
        <w:rPr>
          <w:rFonts w:ascii="Times New Roman" w:hAnsi="Times New Roman"/>
          <w:b/>
          <w:sz w:val="24"/>
          <w:szCs w:val="24"/>
        </w:rPr>
        <w:t>Обобщение знаний по химии за курс основной школы. Подготовка к государственной итоговой аттестации (ОГЭ</w:t>
      </w:r>
      <w:r>
        <w:rPr>
          <w:rFonts w:ascii="Times New Roman" w:hAnsi="Times New Roman"/>
          <w:b/>
          <w:sz w:val="24"/>
          <w:szCs w:val="24"/>
        </w:rPr>
        <w:t>)»</w:t>
      </w:r>
    </w:p>
    <w:p w:rsidR="00AE2732" w:rsidRDefault="00AE2732" w:rsidP="00E65006">
      <w:pPr>
        <w:pStyle w:val="1"/>
        <w:ind w:left="-567"/>
        <w:jc w:val="center"/>
        <w:rPr>
          <w:rFonts w:ascii="Times New Roman" w:hAnsi="Times New Roman"/>
          <w:b/>
          <w:sz w:val="24"/>
          <w:szCs w:val="24"/>
        </w:rPr>
      </w:pPr>
    </w:p>
    <w:p w:rsidR="00AE2732" w:rsidRPr="00EA0DEE" w:rsidRDefault="00AE2732" w:rsidP="00E65006">
      <w:pPr>
        <w:shd w:val="clear" w:color="auto" w:fill="FFFFFF"/>
        <w:spacing w:after="0" w:line="317" w:lineRule="exact"/>
        <w:ind w:left="-567"/>
        <w:jc w:val="center"/>
        <w:rPr>
          <w:rFonts w:ascii="Times New Roman" w:hAnsi="Times New Roman"/>
          <w:b/>
          <w:sz w:val="24"/>
          <w:szCs w:val="24"/>
        </w:rPr>
      </w:pPr>
      <w:r w:rsidRPr="00EA0DEE">
        <w:rPr>
          <w:rFonts w:ascii="Times New Roman" w:hAnsi="Times New Roman"/>
          <w:b/>
          <w:sz w:val="24"/>
          <w:szCs w:val="24"/>
        </w:rPr>
        <w:t>СОДЕРЖАНИЕ  КУРСА ХИМИИ8 класс.</w:t>
      </w:r>
    </w:p>
    <w:p w:rsidR="00AE2732" w:rsidRPr="00EA0DEE" w:rsidRDefault="00AE2732" w:rsidP="00E65006">
      <w:pPr>
        <w:spacing w:after="0"/>
        <w:ind w:left="-567"/>
        <w:jc w:val="center"/>
        <w:rPr>
          <w:rFonts w:ascii="Times New Roman" w:hAnsi="Times New Roman"/>
          <w:b/>
          <w:i/>
          <w:sz w:val="24"/>
          <w:szCs w:val="24"/>
        </w:rPr>
      </w:pPr>
      <w:r w:rsidRPr="00EA0DEE">
        <w:rPr>
          <w:rFonts w:ascii="Times New Roman" w:hAnsi="Times New Roman"/>
          <w:b/>
          <w:i/>
          <w:sz w:val="24"/>
          <w:szCs w:val="24"/>
        </w:rPr>
        <w:t>(</w:t>
      </w:r>
      <w:r>
        <w:rPr>
          <w:rFonts w:ascii="Times New Roman" w:hAnsi="Times New Roman"/>
          <w:b/>
          <w:i/>
          <w:sz w:val="24"/>
          <w:szCs w:val="24"/>
        </w:rPr>
        <w:t>3</w:t>
      </w:r>
      <w:r w:rsidRPr="00EA0DEE">
        <w:rPr>
          <w:rFonts w:ascii="Times New Roman" w:hAnsi="Times New Roman"/>
          <w:b/>
          <w:i/>
          <w:sz w:val="24"/>
          <w:szCs w:val="24"/>
        </w:rPr>
        <w:t xml:space="preserve"> час</w:t>
      </w:r>
      <w:r>
        <w:rPr>
          <w:rFonts w:ascii="Times New Roman" w:hAnsi="Times New Roman"/>
          <w:b/>
          <w:i/>
          <w:sz w:val="24"/>
          <w:szCs w:val="24"/>
        </w:rPr>
        <w:t>а</w:t>
      </w:r>
      <w:r w:rsidRPr="00EA0DEE">
        <w:rPr>
          <w:rFonts w:ascii="Times New Roman" w:hAnsi="Times New Roman"/>
          <w:b/>
          <w:i/>
          <w:sz w:val="24"/>
          <w:szCs w:val="24"/>
        </w:rPr>
        <w:t xml:space="preserve"> в неделю; всего </w:t>
      </w:r>
      <w:r>
        <w:rPr>
          <w:rFonts w:ascii="Times New Roman" w:hAnsi="Times New Roman"/>
          <w:b/>
          <w:i/>
          <w:sz w:val="24"/>
          <w:szCs w:val="24"/>
        </w:rPr>
        <w:t>102</w:t>
      </w:r>
      <w:r w:rsidRPr="00EA0DEE">
        <w:rPr>
          <w:rFonts w:ascii="Times New Roman" w:hAnsi="Times New Roman"/>
          <w:b/>
          <w:i/>
          <w:sz w:val="24"/>
          <w:szCs w:val="24"/>
        </w:rPr>
        <w:t xml:space="preserve"> часа)</w:t>
      </w:r>
    </w:p>
    <w:p w:rsidR="00AE2732" w:rsidRPr="00B25D50" w:rsidRDefault="00AE2732" w:rsidP="00E65006">
      <w:pPr>
        <w:pStyle w:val="1"/>
        <w:ind w:left="-567"/>
        <w:rPr>
          <w:rFonts w:ascii="Times New Roman" w:hAnsi="Times New Roman"/>
          <w:sz w:val="24"/>
          <w:szCs w:val="24"/>
        </w:rPr>
      </w:pPr>
    </w:p>
    <w:p w:rsidR="00AE2732" w:rsidRPr="00B25D50" w:rsidRDefault="00AE2732" w:rsidP="00E65006">
      <w:pPr>
        <w:pStyle w:val="1"/>
        <w:ind w:left="-567"/>
        <w:jc w:val="center"/>
        <w:rPr>
          <w:rFonts w:ascii="Times New Roman" w:hAnsi="Times New Roman"/>
          <w:b/>
          <w:sz w:val="24"/>
          <w:szCs w:val="24"/>
        </w:rPr>
      </w:pPr>
      <w:r w:rsidRPr="00B25D50">
        <w:rPr>
          <w:rFonts w:ascii="Times New Roman" w:hAnsi="Times New Roman"/>
          <w:b/>
          <w:sz w:val="24"/>
          <w:szCs w:val="24"/>
        </w:rPr>
        <w:t xml:space="preserve">Введение </w:t>
      </w:r>
      <w:r>
        <w:rPr>
          <w:rFonts w:ascii="Times New Roman" w:hAnsi="Times New Roman"/>
          <w:b/>
          <w:sz w:val="24"/>
          <w:szCs w:val="24"/>
        </w:rPr>
        <w:t>(8 часов)</w:t>
      </w:r>
    </w:p>
    <w:p w:rsidR="00AE2732" w:rsidRPr="00B25D50" w:rsidRDefault="00AE2732" w:rsidP="00E65006">
      <w:pPr>
        <w:pStyle w:val="1"/>
        <w:ind w:left="-567"/>
        <w:jc w:val="center"/>
        <w:rPr>
          <w:rFonts w:ascii="Times New Roman" w:hAnsi="Times New Roman"/>
          <w:b/>
          <w:sz w:val="24"/>
          <w:szCs w:val="24"/>
        </w:rPr>
      </w:pPr>
    </w:p>
    <w:p w:rsidR="00AE2732" w:rsidRPr="00B25D50" w:rsidRDefault="00AE2732" w:rsidP="00E65006">
      <w:pPr>
        <w:pStyle w:val="1"/>
        <w:ind w:left="-567"/>
        <w:rPr>
          <w:rFonts w:ascii="Times New Roman" w:hAnsi="Times New Roman"/>
          <w:b/>
          <w:sz w:val="24"/>
          <w:szCs w:val="24"/>
        </w:rPr>
      </w:pPr>
      <w:r w:rsidRPr="00B25D50">
        <w:rPr>
          <w:rFonts w:ascii="Times New Roman" w:hAnsi="Times New Roman"/>
          <w:b/>
          <w:sz w:val="24"/>
          <w:szCs w:val="24"/>
        </w:rPr>
        <w:t>Предмет химии.</w:t>
      </w:r>
    </w:p>
    <w:p w:rsidR="00AE2732" w:rsidRPr="00B25D50" w:rsidRDefault="00AE2732" w:rsidP="00E65006">
      <w:pPr>
        <w:pStyle w:val="1"/>
        <w:ind w:left="-567"/>
        <w:rPr>
          <w:rFonts w:ascii="Times New Roman" w:hAnsi="Times New Roman"/>
          <w:sz w:val="24"/>
          <w:szCs w:val="24"/>
        </w:rPr>
      </w:pPr>
      <w:r w:rsidRPr="00B25D50">
        <w:rPr>
          <w:rFonts w:ascii="Times New Roman" w:hAnsi="Times New Roman"/>
          <w:sz w:val="24"/>
          <w:szCs w:val="24"/>
        </w:rPr>
        <w:t>Методы познания в химии: наблюдение, эксперимент, моделирование. Источники химической информации, её получение, анализ и представление его результатов.</w:t>
      </w:r>
    </w:p>
    <w:p w:rsidR="00AE2732" w:rsidRPr="00B25D50" w:rsidRDefault="00AE2732" w:rsidP="00E65006">
      <w:pPr>
        <w:pStyle w:val="1"/>
        <w:ind w:left="-567"/>
        <w:rPr>
          <w:rFonts w:ascii="Times New Roman" w:hAnsi="Times New Roman"/>
          <w:sz w:val="24"/>
          <w:szCs w:val="24"/>
        </w:rPr>
      </w:pPr>
      <w:r w:rsidRPr="00B25D50">
        <w:rPr>
          <w:rFonts w:ascii="Times New Roman" w:hAnsi="Times New Roman"/>
          <w:b/>
          <w:sz w:val="24"/>
          <w:szCs w:val="24"/>
        </w:rPr>
        <w:t xml:space="preserve">Понятие о химическом элементе и формах его существования: </w:t>
      </w:r>
      <w:r w:rsidRPr="00B25D50">
        <w:rPr>
          <w:rFonts w:ascii="Times New Roman" w:hAnsi="Times New Roman"/>
          <w:sz w:val="24"/>
          <w:szCs w:val="24"/>
        </w:rPr>
        <w:t>свободных атомах, простых и сложных веществах.</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b/>
          <w:sz w:val="24"/>
          <w:szCs w:val="24"/>
        </w:rPr>
        <w:t>Превращение веществ.</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 xml:space="preserve">Отличие химических реакций от физических явлений. Роль химии в жизни человека. </w:t>
      </w:r>
      <w:proofErr w:type="spellStart"/>
      <w:r w:rsidRPr="00B25D50">
        <w:rPr>
          <w:rFonts w:ascii="Times New Roman" w:hAnsi="Times New Roman"/>
          <w:sz w:val="24"/>
          <w:szCs w:val="24"/>
        </w:rPr>
        <w:t>Хемофелия</w:t>
      </w:r>
      <w:proofErr w:type="spellEnd"/>
      <w:r w:rsidRPr="00B25D50">
        <w:rPr>
          <w:rFonts w:ascii="Times New Roman" w:hAnsi="Times New Roman"/>
          <w:sz w:val="24"/>
          <w:szCs w:val="24"/>
        </w:rPr>
        <w:t xml:space="preserve"> и </w:t>
      </w:r>
      <w:proofErr w:type="spellStart"/>
      <w:r w:rsidRPr="00B25D50">
        <w:rPr>
          <w:rFonts w:ascii="Times New Roman" w:hAnsi="Times New Roman"/>
          <w:sz w:val="24"/>
          <w:szCs w:val="24"/>
        </w:rPr>
        <w:t>хемофобия</w:t>
      </w:r>
      <w:proofErr w:type="spellEnd"/>
      <w:r w:rsidRPr="00B25D50">
        <w:rPr>
          <w:rFonts w:ascii="Times New Roman" w:hAnsi="Times New Roman"/>
          <w:sz w:val="24"/>
          <w:szCs w:val="24"/>
        </w:rPr>
        <w:t>.</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Краткие сведения из истории возникновения и развития химии. Роль отечественных учёных в становлении химической науки – работы М.В.Ломоносова, А.М.Бутлерова, Д.И.Менделеева.</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b/>
          <w:sz w:val="24"/>
          <w:szCs w:val="24"/>
        </w:rPr>
        <w:t>Химическая символика.</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sz w:val="24"/>
          <w:szCs w:val="24"/>
        </w:rPr>
        <w:t xml:space="preserve">Знаки химических элементов и происхождение их названий. Химические формулы. Индексы и коэффициенты.  </w:t>
      </w:r>
      <w:proofErr w:type="gramStart"/>
      <w:r w:rsidRPr="00B25D50">
        <w:rPr>
          <w:rFonts w:ascii="Times New Roman" w:hAnsi="Times New Roman"/>
          <w:sz w:val="24"/>
          <w:szCs w:val="24"/>
        </w:rPr>
        <w:t>Относительные</w:t>
      </w:r>
      <w:proofErr w:type="gramEnd"/>
      <w:r w:rsidRPr="00B25D50">
        <w:rPr>
          <w:rFonts w:ascii="Times New Roman" w:hAnsi="Times New Roman"/>
          <w:sz w:val="24"/>
          <w:szCs w:val="24"/>
        </w:rPr>
        <w:t xml:space="preserve">  атомная и молекулярная масса. Проведение расчётов массовой доли химического элемента в веществе на основе его формулы.</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b/>
          <w:sz w:val="24"/>
          <w:szCs w:val="24"/>
        </w:rPr>
        <w:t>Периодическая система химических элементов Д.И.Менделеева</w:t>
      </w:r>
      <w:r w:rsidRPr="00B25D50">
        <w:rPr>
          <w:rFonts w:ascii="Times New Roman" w:hAnsi="Times New Roman"/>
          <w:sz w:val="24"/>
          <w:szCs w:val="24"/>
        </w:rPr>
        <w:t>, её структура: малые и большие периоды, группы и подгруппы. Периодическая система как справочное пособие для получения сведений о химических элементах.</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b/>
          <w:sz w:val="24"/>
          <w:szCs w:val="24"/>
        </w:rPr>
        <w:t>Демонстрации.</w:t>
      </w:r>
      <w:r w:rsidRPr="00B25D50">
        <w:rPr>
          <w:rFonts w:ascii="Times New Roman" w:hAnsi="Times New Roman"/>
          <w:sz w:val="24"/>
          <w:szCs w:val="24"/>
        </w:rPr>
        <w:t xml:space="preserve"> Модели (</w:t>
      </w:r>
      <w:proofErr w:type="spellStart"/>
      <w:r w:rsidRPr="00B25D50">
        <w:rPr>
          <w:rFonts w:ascii="Times New Roman" w:hAnsi="Times New Roman"/>
          <w:sz w:val="24"/>
          <w:szCs w:val="24"/>
        </w:rPr>
        <w:t>шаростержневые</w:t>
      </w:r>
      <w:proofErr w:type="spellEnd"/>
      <w:r w:rsidRPr="00B25D50">
        <w:rPr>
          <w:rFonts w:ascii="Times New Roman" w:hAnsi="Times New Roman"/>
          <w:sz w:val="24"/>
          <w:szCs w:val="24"/>
        </w:rPr>
        <w:t xml:space="preserve"> и </w:t>
      </w:r>
      <w:proofErr w:type="spellStart"/>
      <w:r w:rsidRPr="00B25D50">
        <w:rPr>
          <w:rFonts w:ascii="Times New Roman" w:hAnsi="Times New Roman"/>
          <w:sz w:val="24"/>
          <w:szCs w:val="24"/>
        </w:rPr>
        <w:t>Стюарта-Бриглеба</w:t>
      </w:r>
      <w:proofErr w:type="spellEnd"/>
      <w:r w:rsidRPr="00B25D50">
        <w:rPr>
          <w:rFonts w:ascii="Times New Roman" w:hAnsi="Times New Roman"/>
          <w:sz w:val="24"/>
          <w:szCs w:val="24"/>
        </w:rPr>
        <w:t>) различных простых и сложных веществ. Коллекция стеклянной посуды. Коллекция материалов и изделий из них на основе алюминия. Взаимодействие мрамора с кислотой и помутнение известковой воды.</w:t>
      </w:r>
    </w:p>
    <w:p w:rsidR="00AE2732" w:rsidRPr="00B25D50" w:rsidRDefault="00AE2732" w:rsidP="00E65006">
      <w:pPr>
        <w:pStyle w:val="1"/>
        <w:ind w:left="-567"/>
        <w:jc w:val="both"/>
        <w:rPr>
          <w:rFonts w:ascii="Times New Roman" w:hAnsi="Times New Roman"/>
          <w:sz w:val="24"/>
          <w:szCs w:val="24"/>
        </w:rPr>
      </w:pPr>
      <w:r w:rsidRPr="00B25D50">
        <w:rPr>
          <w:rFonts w:ascii="Times New Roman" w:hAnsi="Times New Roman"/>
          <w:b/>
          <w:sz w:val="24"/>
          <w:szCs w:val="24"/>
        </w:rPr>
        <w:t>Лабораторные опыты.</w:t>
      </w:r>
      <w:r w:rsidRPr="00B25D50">
        <w:rPr>
          <w:rFonts w:ascii="Times New Roman" w:hAnsi="Times New Roman"/>
          <w:sz w:val="24"/>
          <w:szCs w:val="24"/>
        </w:rPr>
        <w:t xml:space="preserve"> 1. Сравнение свой</w:t>
      </w:r>
      <w:proofErr w:type="gramStart"/>
      <w:r w:rsidRPr="00B25D50">
        <w:rPr>
          <w:rFonts w:ascii="Times New Roman" w:hAnsi="Times New Roman"/>
          <w:sz w:val="24"/>
          <w:szCs w:val="24"/>
        </w:rPr>
        <w:t>ств тв</w:t>
      </w:r>
      <w:proofErr w:type="gramEnd"/>
      <w:r w:rsidRPr="00B25D50">
        <w:rPr>
          <w:rFonts w:ascii="Times New Roman" w:hAnsi="Times New Roman"/>
          <w:sz w:val="24"/>
          <w:szCs w:val="24"/>
        </w:rPr>
        <w:t>ёрдых кристаллических веществ и растворов. 2. Сравнение скорости испарения воды, одеколона и этилового спирта с фильтровальной бумаги.</w:t>
      </w:r>
    </w:p>
    <w:p w:rsidR="00AE2732" w:rsidRPr="00C0627F" w:rsidRDefault="00AE2732" w:rsidP="00E65006">
      <w:pPr>
        <w:shd w:val="clear" w:color="auto" w:fill="FFFFFF"/>
        <w:spacing w:after="0" w:line="294" w:lineRule="atLeast"/>
        <w:ind w:left="-567"/>
        <w:jc w:val="center"/>
        <w:rPr>
          <w:rFonts w:ascii="Times New Roman" w:hAnsi="Times New Roman"/>
          <w:b/>
          <w:bCs/>
          <w:color w:val="000000"/>
          <w:sz w:val="24"/>
          <w:szCs w:val="24"/>
          <w:lang w:eastAsia="ru-RU"/>
        </w:rPr>
      </w:pPr>
    </w:p>
    <w:p w:rsidR="00AE2732" w:rsidRPr="003663B6" w:rsidRDefault="00AE2732" w:rsidP="00E65006">
      <w:pPr>
        <w:pStyle w:val="1"/>
        <w:ind w:left="-567"/>
        <w:jc w:val="center"/>
        <w:rPr>
          <w:rFonts w:ascii="Times New Roman" w:hAnsi="Times New Roman"/>
          <w:sz w:val="24"/>
          <w:szCs w:val="24"/>
        </w:rPr>
      </w:pPr>
      <w:r w:rsidRPr="003663B6">
        <w:rPr>
          <w:rFonts w:ascii="Times New Roman" w:hAnsi="Times New Roman"/>
          <w:b/>
          <w:sz w:val="24"/>
          <w:szCs w:val="24"/>
        </w:rPr>
        <w:t>Тема 1. Атомы химических элементов</w:t>
      </w:r>
      <w:r>
        <w:rPr>
          <w:rFonts w:ascii="Times New Roman" w:hAnsi="Times New Roman"/>
          <w:b/>
          <w:sz w:val="24"/>
          <w:szCs w:val="24"/>
        </w:rPr>
        <w:t xml:space="preserve"> (13 часов)</w:t>
      </w:r>
      <w:proofErr w:type="gramStart"/>
      <w:r w:rsidRPr="003663B6">
        <w:rPr>
          <w:rFonts w:ascii="Times New Roman" w:hAnsi="Times New Roman"/>
          <w:b/>
          <w:sz w:val="24"/>
          <w:szCs w:val="24"/>
        </w:rPr>
        <w:t xml:space="preserve"> .</w:t>
      </w:r>
      <w:proofErr w:type="gramEnd"/>
    </w:p>
    <w:p w:rsidR="00AE2732" w:rsidRPr="003663B6" w:rsidRDefault="00AE2732" w:rsidP="00E65006">
      <w:pPr>
        <w:pStyle w:val="1"/>
        <w:ind w:left="-567"/>
        <w:jc w:val="both"/>
        <w:rPr>
          <w:rFonts w:ascii="Times New Roman" w:hAnsi="Times New Roman"/>
          <w:sz w:val="24"/>
          <w:szCs w:val="24"/>
        </w:rPr>
      </w:pPr>
    </w:p>
    <w:p w:rsidR="00AE2732" w:rsidRPr="003663B6" w:rsidRDefault="00AE2732" w:rsidP="00E65006">
      <w:pPr>
        <w:pStyle w:val="1"/>
        <w:ind w:left="-567"/>
        <w:jc w:val="both"/>
        <w:rPr>
          <w:rFonts w:ascii="Times New Roman" w:hAnsi="Times New Roman"/>
          <w:sz w:val="24"/>
          <w:szCs w:val="24"/>
        </w:rPr>
      </w:pPr>
      <w:r w:rsidRPr="003663B6">
        <w:rPr>
          <w:rFonts w:ascii="Times New Roman" w:hAnsi="Times New Roman"/>
          <w:b/>
          <w:sz w:val="24"/>
          <w:szCs w:val="24"/>
        </w:rPr>
        <w:t>Атомы как форма существования химических элементов.</w:t>
      </w:r>
    </w:p>
    <w:p w:rsidR="00AE2732" w:rsidRPr="003663B6" w:rsidRDefault="00AE2732" w:rsidP="00E65006">
      <w:pPr>
        <w:pStyle w:val="1"/>
        <w:ind w:left="-567"/>
        <w:jc w:val="both"/>
        <w:rPr>
          <w:rFonts w:ascii="Times New Roman" w:hAnsi="Times New Roman"/>
          <w:sz w:val="24"/>
          <w:szCs w:val="24"/>
        </w:rPr>
      </w:pPr>
      <w:r w:rsidRPr="003663B6">
        <w:rPr>
          <w:rFonts w:ascii="Times New Roman" w:hAnsi="Times New Roman"/>
          <w:sz w:val="24"/>
          <w:szCs w:val="24"/>
        </w:rPr>
        <w:lastRenderedPageBreak/>
        <w:t>Основные сведения о строении атомов.  Доказательства сложности строения атомов. Опыты Резерфорда. Планетарная модель строения атома.</w:t>
      </w:r>
    </w:p>
    <w:p w:rsidR="00AE2732" w:rsidRPr="003663B6" w:rsidRDefault="00AE2732" w:rsidP="00E65006">
      <w:pPr>
        <w:pStyle w:val="1"/>
        <w:ind w:left="-567"/>
        <w:jc w:val="both"/>
        <w:rPr>
          <w:rFonts w:ascii="Times New Roman" w:hAnsi="Times New Roman"/>
          <w:sz w:val="24"/>
          <w:szCs w:val="24"/>
        </w:rPr>
      </w:pPr>
      <w:r w:rsidRPr="003663B6">
        <w:rPr>
          <w:rFonts w:ascii="Times New Roman" w:hAnsi="Times New Roman"/>
          <w:sz w:val="24"/>
          <w:szCs w:val="24"/>
        </w:rPr>
        <w:t>Состав атомных ядер: протоны, нейтроны. Относительная атомная масса. Взаимосвязь понятий «протон», «нейтрон», «относительная атомная масса».</w:t>
      </w:r>
    </w:p>
    <w:p w:rsidR="00AE2732" w:rsidRPr="003663B6" w:rsidRDefault="00AE2732" w:rsidP="00E65006">
      <w:pPr>
        <w:pStyle w:val="1"/>
        <w:ind w:left="-567"/>
        <w:jc w:val="both"/>
        <w:rPr>
          <w:rFonts w:ascii="Times New Roman" w:hAnsi="Times New Roman"/>
          <w:sz w:val="24"/>
          <w:szCs w:val="24"/>
        </w:rPr>
      </w:pPr>
      <w:r w:rsidRPr="003663B6">
        <w:rPr>
          <w:rFonts w:ascii="Times New Roman" w:hAnsi="Times New Roman"/>
          <w:sz w:val="24"/>
          <w:szCs w:val="24"/>
        </w:rPr>
        <w:t xml:space="preserve">Изменение числа протонов в ядре атома – образование новых химических элементов. </w:t>
      </w:r>
    </w:p>
    <w:p w:rsidR="00AE2732" w:rsidRPr="003663B6" w:rsidRDefault="00AE2732" w:rsidP="00E65006">
      <w:pPr>
        <w:pStyle w:val="1"/>
        <w:ind w:left="-567"/>
        <w:jc w:val="both"/>
        <w:rPr>
          <w:rFonts w:ascii="Times New Roman" w:hAnsi="Times New Roman"/>
          <w:sz w:val="24"/>
          <w:szCs w:val="24"/>
        </w:rPr>
      </w:pPr>
      <w:r w:rsidRPr="003663B6">
        <w:rPr>
          <w:rFonts w:ascii="Times New Roman" w:hAnsi="Times New Roman"/>
          <w:sz w:val="24"/>
          <w:szCs w:val="24"/>
        </w:rPr>
        <w:t>Изменение числа нейтронов  в ядре атома – образование изотопов. Современное определение понятия «химический элемент». Изотопы как разновидности атомов одного химического элемента.</w:t>
      </w:r>
    </w:p>
    <w:p w:rsidR="00AE2732" w:rsidRPr="003663B6" w:rsidRDefault="00AE2732" w:rsidP="00E65006">
      <w:pPr>
        <w:pStyle w:val="1"/>
        <w:ind w:left="-567"/>
        <w:jc w:val="both"/>
        <w:rPr>
          <w:rFonts w:ascii="Times New Roman" w:hAnsi="Times New Roman"/>
          <w:b/>
          <w:sz w:val="24"/>
          <w:szCs w:val="24"/>
        </w:rPr>
      </w:pPr>
      <w:r w:rsidRPr="003663B6">
        <w:rPr>
          <w:rFonts w:ascii="Times New Roman" w:hAnsi="Times New Roman"/>
          <w:b/>
          <w:sz w:val="24"/>
          <w:szCs w:val="24"/>
        </w:rPr>
        <w:t>Электроны.</w:t>
      </w:r>
    </w:p>
    <w:p w:rsidR="00AE2732" w:rsidRPr="003663B6" w:rsidRDefault="00AE2732" w:rsidP="00E65006">
      <w:pPr>
        <w:pStyle w:val="1"/>
        <w:ind w:left="-567"/>
        <w:jc w:val="both"/>
        <w:rPr>
          <w:rFonts w:ascii="Times New Roman" w:hAnsi="Times New Roman"/>
          <w:sz w:val="24"/>
          <w:szCs w:val="24"/>
        </w:rPr>
      </w:pPr>
      <w:r w:rsidRPr="003663B6">
        <w:rPr>
          <w:rFonts w:ascii="Times New Roman" w:hAnsi="Times New Roman"/>
          <w:sz w:val="24"/>
          <w:szCs w:val="24"/>
        </w:rPr>
        <w:t>Строение электронных уровней атомов химических элементов малых периодов. Понятие о завершённом электронном уровне.</w:t>
      </w:r>
    </w:p>
    <w:p w:rsidR="00AE2732" w:rsidRPr="003663B6" w:rsidRDefault="00AE2732" w:rsidP="00E65006">
      <w:pPr>
        <w:pStyle w:val="1"/>
        <w:ind w:left="-567"/>
        <w:jc w:val="both"/>
        <w:rPr>
          <w:rFonts w:ascii="Times New Roman" w:hAnsi="Times New Roman"/>
          <w:sz w:val="24"/>
          <w:szCs w:val="24"/>
        </w:rPr>
      </w:pPr>
      <w:r w:rsidRPr="003663B6">
        <w:rPr>
          <w:rFonts w:ascii="Times New Roman" w:hAnsi="Times New Roman"/>
          <w:b/>
          <w:sz w:val="24"/>
          <w:szCs w:val="24"/>
        </w:rPr>
        <w:t>Периодическая система химических элементовД.И.Менделеева</w:t>
      </w:r>
      <w:r w:rsidRPr="003663B6">
        <w:rPr>
          <w:rFonts w:ascii="Times New Roman" w:hAnsi="Times New Roman"/>
          <w:sz w:val="24"/>
          <w:szCs w:val="24"/>
        </w:rPr>
        <w:t xml:space="preserve"> и строение атомов – физический смысл порядкового номера элемента, группы, периода.</w:t>
      </w:r>
    </w:p>
    <w:p w:rsidR="00AE2732" w:rsidRPr="003663B6" w:rsidRDefault="00AE2732" w:rsidP="00E65006">
      <w:pPr>
        <w:pStyle w:val="1"/>
        <w:ind w:left="-567"/>
        <w:jc w:val="both"/>
        <w:rPr>
          <w:rFonts w:ascii="Times New Roman" w:hAnsi="Times New Roman"/>
          <w:sz w:val="24"/>
          <w:szCs w:val="24"/>
        </w:rPr>
      </w:pPr>
      <w:r w:rsidRPr="003663B6">
        <w:rPr>
          <w:rFonts w:ascii="Times New Roman" w:hAnsi="Times New Roman"/>
          <w:sz w:val="24"/>
          <w:szCs w:val="24"/>
        </w:rPr>
        <w:t>Изменение числа электронов на внешнем электронном уровне атома химического элемента – образование положительных и отрицательных ионов. Ионы, образованные атомами металлов и неметаллов. Причины изменения металлических и неметаллических свойств в периодах и группах. Образование бинарных соединений. Понятие ионной связи. Схемы образования ионной связи. Взаимодействие атомов элементов-неметаллов между собой – образование двухатомных молекул простых веществ.</w:t>
      </w:r>
    </w:p>
    <w:p w:rsidR="00AE2732" w:rsidRPr="003663B6" w:rsidRDefault="00AE2732" w:rsidP="00E65006">
      <w:pPr>
        <w:pStyle w:val="1"/>
        <w:ind w:left="-567"/>
        <w:jc w:val="both"/>
        <w:rPr>
          <w:rFonts w:ascii="Times New Roman" w:hAnsi="Times New Roman"/>
          <w:sz w:val="24"/>
          <w:szCs w:val="24"/>
        </w:rPr>
      </w:pPr>
      <w:r w:rsidRPr="003663B6">
        <w:rPr>
          <w:rFonts w:ascii="Times New Roman" w:hAnsi="Times New Roman"/>
          <w:b/>
          <w:sz w:val="24"/>
          <w:szCs w:val="24"/>
        </w:rPr>
        <w:t>Ковалентная неполярная химическая связь.</w:t>
      </w:r>
    </w:p>
    <w:p w:rsidR="00AE2732" w:rsidRPr="003663B6" w:rsidRDefault="00AE2732" w:rsidP="00E65006">
      <w:pPr>
        <w:pStyle w:val="1"/>
        <w:ind w:left="-567"/>
        <w:jc w:val="both"/>
        <w:rPr>
          <w:rFonts w:ascii="Times New Roman" w:hAnsi="Times New Roman"/>
          <w:sz w:val="24"/>
          <w:szCs w:val="24"/>
        </w:rPr>
      </w:pPr>
      <w:r w:rsidRPr="003663B6">
        <w:rPr>
          <w:rFonts w:ascii="Times New Roman" w:hAnsi="Times New Roman"/>
          <w:sz w:val="24"/>
          <w:szCs w:val="24"/>
        </w:rPr>
        <w:t>Электронные и структурные формулы.</w:t>
      </w:r>
    </w:p>
    <w:p w:rsidR="00AE2732" w:rsidRPr="003663B6" w:rsidRDefault="00AE2732" w:rsidP="00E65006">
      <w:pPr>
        <w:pStyle w:val="1"/>
        <w:ind w:left="-567"/>
        <w:jc w:val="both"/>
        <w:rPr>
          <w:rFonts w:ascii="Times New Roman" w:hAnsi="Times New Roman"/>
          <w:sz w:val="24"/>
          <w:szCs w:val="24"/>
        </w:rPr>
      </w:pPr>
      <w:r w:rsidRPr="003663B6">
        <w:rPr>
          <w:rFonts w:ascii="Times New Roman" w:hAnsi="Times New Roman"/>
          <w:b/>
          <w:sz w:val="24"/>
          <w:szCs w:val="24"/>
        </w:rPr>
        <w:t>Взаимодействие атомов неметаллов между собой</w:t>
      </w:r>
      <w:r w:rsidRPr="003663B6">
        <w:rPr>
          <w:rFonts w:ascii="Times New Roman" w:hAnsi="Times New Roman"/>
          <w:sz w:val="24"/>
          <w:szCs w:val="24"/>
        </w:rPr>
        <w:t xml:space="preserve"> – образование бинарных соединений неметаллов. Электроотрицательность. Ковалентная полярная связь. Понятие о валентности как свойстве атомов образовывать ковалентные химические связи. Составление формул бинарных соединений по валентности. Нахождение валентности по формуле бинарного соединения.</w:t>
      </w:r>
    </w:p>
    <w:p w:rsidR="00AE2732" w:rsidRPr="003663B6" w:rsidRDefault="00AE2732" w:rsidP="00E65006">
      <w:pPr>
        <w:pStyle w:val="1"/>
        <w:ind w:left="-567"/>
        <w:jc w:val="both"/>
        <w:rPr>
          <w:rFonts w:ascii="Times New Roman" w:hAnsi="Times New Roman"/>
          <w:sz w:val="24"/>
          <w:szCs w:val="24"/>
        </w:rPr>
      </w:pPr>
      <w:r w:rsidRPr="003663B6">
        <w:rPr>
          <w:rFonts w:ascii="Times New Roman" w:hAnsi="Times New Roman"/>
          <w:b/>
          <w:sz w:val="24"/>
          <w:szCs w:val="24"/>
        </w:rPr>
        <w:t xml:space="preserve">Взаимодействие атомов металлов между собой </w:t>
      </w:r>
      <w:r w:rsidRPr="003663B6">
        <w:rPr>
          <w:rFonts w:ascii="Times New Roman" w:hAnsi="Times New Roman"/>
          <w:sz w:val="24"/>
          <w:szCs w:val="24"/>
        </w:rPr>
        <w:t>– образование металлических кристаллов. Понятие о металлической связи.</w:t>
      </w:r>
    </w:p>
    <w:p w:rsidR="00AE2732" w:rsidRPr="003663B6" w:rsidRDefault="00AE2732" w:rsidP="00E65006">
      <w:pPr>
        <w:pStyle w:val="1"/>
        <w:ind w:left="-567"/>
        <w:jc w:val="both"/>
        <w:rPr>
          <w:rFonts w:ascii="Times New Roman" w:hAnsi="Times New Roman"/>
          <w:sz w:val="24"/>
          <w:szCs w:val="24"/>
        </w:rPr>
      </w:pPr>
      <w:r w:rsidRPr="003663B6">
        <w:rPr>
          <w:rFonts w:ascii="Times New Roman" w:hAnsi="Times New Roman"/>
          <w:b/>
          <w:sz w:val="24"/>
          <w:szCs w:val="24"/>
        </w:rPr>
        <w:t>Демонстрации.</w:t>
      </w:r>
      <w:r w:rsidRPr="003663B6">
        <w:rPr>
          <w:rFonts w:ascii="Times New Roman" w:hAnsi="Times New Roman"/>
          <w:sz w:val="24"/>
          <w:szCs w:val="24"/>
        </w:rPr>
        <w:t xml:space="preserve"> Модели атомов химических элементов. Периодическая система химических элементов Д.И.Менделеева (различные формы). </w:t>
      </w:r>
    </w:p>
    <w:p w:rsidR="00AE2732" w:rsidRPr="003663B6" w:rsidRDefault="00AE2732" w:rsidP="00E65006">
      <w:pPr>
        <w:pStyle w:val="1"/>
        <w:ind w:left="-567"/>
        <w:jc w:val="both"/>
        <w:rPr>
          <w:rFonts w:ascii="Times New Roman" w:hAnsi="Times New Roman"/>
          <w:sz w:val="24"/>
          <w:szCs w:val="24"/>
        </w:rPr>
      </w:pPr>
      <w:r w:rsidRPr="003663B6">
        <w:rPr>
          <w:rFonts w:ascii="Times New Roman" w:hAnsi="Times New Roman"/>
          <w:b/>
          <w:sz w:val="24"/>
          <w:szCs w:val="24"/>
        </w:rPr>
        <w:t>Лабораторные опыты.</w:t>
      </w:r>
      <w:r w:rsidRPr="003663B6">
        <w:rPr>
          <w:rFonts w:ascii="Times New Roman" w:hAnsi="Times New Roman"/>
          <w:sz w:val="24"/>
          <w:szCs w:val="24"/>
        </w:rPr>
        <w:t xml:space="preserve"> 3. Моделирование принципа действия сканирующего микроскопа. 4. Изготовление моделей молекул бинарных соединений.</w:t>
      </w:r>
    </w:p>
    <w:p w:rsidR="00AE2732" w:rsidRPr="00032700" w:rsidRDefault="00AE2732" w:rsidP="00E65006">
      <w:pPr>
        <w:shd w:val="clear" w:color="auto" w:fill="FFFFFF"/>
        <w:spacing w:after="0" w:line="294" w:lineRule="atLeast"/>
        <w:ind w:left="-567"/>
        <w:jc w:val="both"/>
        <w:rPr>
          <w:rFonts w:ascii="Arial" w:hAnsi="Arial" w:cs="Arial"/>
          <w:color w:val="000000"/>
          <w:sz w:val="21"/>
          <w:szCs w:val="21"/>
          <w:lang w:eastAsia="ru-RU"/>
        </w:rPr>
      </w:pPr>
      <w:r w:rsidRPr="00DE2EF9">
        <w:rPr>
          <w:rFonts w:ascii="Times New Roman" w:hAnsi="Times New Roman"/>
          <w:b/>
          <w:sz w:val="24"/>
          <w:szCs w:val="24"/>
        </w:rPr>
        <w:t>Практическая работа №1.</w:t>
      </w:r>
      <w:r w:rsidRPr="00DE2EF9">
        <w:rPr>
          <w:rFonts w:ascii="Times New Roman" w:hAnsi="Times New Roman"/>
          <w:sz w:val="24"/>
          <w:szCs w:val="24"/>
        </w:rPr>
        <w:t xml:space="preserve"> Правила техники безопасности при работе в химическом кабинете. Приёмы обращения с лабораторным оборудованием и нагревательными приборами</w:t>
      </w:r>
    </w:p>
    <w:p w:rsidR="00AE2732" w:rsidRPr="00C0627F" w:rsidRDefault="00AE2732" w:rsidP="00E65006">
      <w:pPr>
        <w:pStyle w:val="1"/>
        <w:ind w:left="-567"/>
        <w:jc w:val="center"/>
        <w:rPr>
          <w:rFonts w:ascii="Times New Roman" w:hAnsi="Times New Roman"/>
          <w:color w:val="000000"/>
          <w:sz w:val="24"/>
          <w:szCs w:val="24"/>
          <w:lang w:eastAsia="ru-RU"/>
        </w:rPr>
      </w:pPr>
    </w:p>
    <w:p w:rsidR="00AE2732" w:rsidRPr="00F7448D" w:rsidRDefault="00AE2732" w:rsidP="00E65006">
      <w:pPr>
        <w:pStyle w:val="1"/>
        <w:ind w:left="-567"/>
        <w:jc w:val="center"/>
        <w:rPr>
          <w:rFonts w:ascii="Times New Roman" w:hAnsi="Times New Roman"/>
          <w:b/>
          <w:sz w:val="24"/>
          <w:szCs w:val="24"/>
        </w:rPr>
      </w:pPr>
      <w:r w:rsidRPr="00F7448D">
        <w:rPr>
          <w:rFonts w:ascii="Times New Roman" w:hAnsi="Times New Roman"/>
          <w:b/>
          <w:sz w:val="24"/>
          <w:szCs w:val="24"/>
        </w:rPr>
        <w:t>Тема 2. Простые вещества</w:t>
      </w:r>
      <w:r>
        <w:rPr>
          <w:rFonts w:ascii="Times New Roman" w:hAnsi="Times New Roman"/>
          <w:b/>
          <w:sz w:val="24"/>
          <w:szCs w:val="24"/>
        </w:rPr>
        <w:t xml:space="preserve"> (9 часов)</w:t>
      </w:r>
      <w:r w:rsidRPr="00F7448D">
        <w:rPr>
          <w:rFonts w:ascii="Times New Roman" w:hAnsi="Times New Roman"/>
          <w:b/>
          <w:sz w:val="24"/>
          <w:szCs w:val="24"/>
        </w:rPr>
        <w:t>.</w:t>
      </w:r>
    </w:p>
    <w:p w:rsidR="00AE2732" w:rsidRPr="00F7448D" w:rsidRDefault="00AE2732" w:rsidP="00E65006">
      <w:pPr>
        <w:pStyle w:val="1"/>
        <w:ind w:left="-567"/>
        <w:jc w:val="both"/>
        <w:rPr>
          <w:rFonts w:ascii="Times New Roman" w:hAnsi="Times New Roman"/>
          <w:b/>
          <w:sz w:val="24"/>
          <w:szCs w:val="24"/>
        </w:rPr>
      </w:pPr>
    </w:p>
    <w:p w:rsidR="00AE2732" w:rsidRPr="00F7448D" w:rsidRDefault="00AE2732" w:rsidP="00E65006">
      <w:pPr>
        <w:pStyle w:val="1"/>
        <w:ind w:left="-567"/>
        <w:jc w:val="both"/>
        <w:rPr>
          <w:rFonts w:ascii="Times New Roman" w:hAnsi="Times New Roman"/>
          <w:sz w:val="24"/>
          <w:szCs w:val="24"/>
        </w:rPr>
      </w:pPr>
      <w:r w:rsidRPr="00F7448D">
        <w:rPr>
          <w:rFonts w:ascii="Times New Roman" w:hAnsi="Times New Roman"/>
          <w:b/>
          <w:sz w:val="24"/>
          <w:szCs w:val="24"/>
        </w:rPr>
        <w:t xml:space="preserve">Положение металлов и неметаллов в Периодической системе химических элементов Д.И.Менделеева. </w:t>
      </w:r>
      <w:r w:rsidRPr="00F7448D">
        <w:rPr>
          <w:rFonts w:ascii="Times New Roman" w:hAnsi="Times New Roman"/>
          <w:sz w:val="24"/>
          <w:szCs w:val="24"/>
        </w:rPr>
        <w:t>Важнейшие простые вещества – металлы (железо, алюминий, кальций, магний, натрий, калий). Общие физические свойства металлов.</w:t>
      </w:r>
    </w:p>
    <w:p w:rsidR="00AE2732" w:rsidRPr="00F7448D" w:rsidRDefault="00AE2732" w:rsidP="00E65006">
      <w:pPr>
        <w:pStyle w:val="1"/>
        <w:ind w:left="-567"/>
        <w:jc w:val="both"/>
        <w:rPr>
          <w:rFonts w:ascii="Times New Roman" w:hAnsi="Times New Roman"/>
          <w:sz w:val="24"/>
          <w:szCs w:val="24"/>
        </w:rPr>
      </w:pPr>
      <w:proofErr w:type="gramStart"/>
      <w:r w:rsidRPr="00F7448D">
        <w:rPr>
          <w:rFonts w:ascii="Times New Roman" w:hAnsi="Times New Roman"/>
          <w:sz w:val="24"/>
          <w:szCs w:val="24"/>
        </w:rPr>
        <w:t>Важнейшие простые вещества-неметаллы, образованные атомами кислорода, водорода, азота, серы, фосфора, углерода.</w:t>
      </w:r>
      <w:proofErr w:type="gramEnd"/>
      <w:r w:rsidRPr="00F7448D">
        <w:rPr>
          <w:rFonts w:ascii="Times New Roman" w:hAnsi="Times New Roman"/>
          <w:sz w:val="24"/>
          <w:szCs w:val="24"/>
        </w:rPr>
        <w:t xml:space="preserve"> Молекулы простых веществ-неметаллов – водорода, кислорода, азота, галогенов. Относительная молекулярная масса.</w:t>
      </w:r>
    </w:p>
    <w:p w:rsidR="00AE2732" w:rsidRPr="00F7448D" w:rsidRDefault="00AE2732" w:rsidP="00E65006">
      <w:pPr>
        <w:pStyle w:val="1"/>
        <w:ind w:left="-567"/>
        <w:jc w:val="both"/>
        <w:rPr>
          <w:rFonts w:ascii="Times New Roman" w:hAnsi="Times New Roman"/>
          <w:sz w:val="24"/>
          <w:szCs w:val="24"/>
          <w:shd w:val="clear" w:color="auto" w:fill="FFFFFF"/>
        </w:rPr>
      </w:pPr>
      <w:r w:rsidRPr="00F7448D">
        <w:rPr>
          <w:rFonts w:ascii="Times New Roman" w:hAnsi="Times New Roman"/>
          <w:sz w:val="24"/>
          <w:szCs w:val="24"/>
        </w:rPr>
        <w:t xml:space="preserve">Способность атомов химических элементов к образованию нескольких простых веществ – </w:t>
      </w:r>
      <w:r w:rsidRPr="00F7448D">
        <w:rPr>
          <w:rFonts w:ascii="Times New Roman" w:hAnsi="Times New Roman"/>
          <w:b/>
          <w:sz w:val="24"/>
          <w:szCs w:val="24"/>
        </w:rPr>
        <w:t xml:space="preserve">аллотропия. </w:t>
      </w:r>
      <w:r w:rsidRPr="00F7448D">
        <w:rPr>
          <w:rFonts w:ascii="Times New Roman" w:hAnsi="Times New Roman"/>
          <w:sz w:val="24"/>
          <w:szCs w:val="24"/>
        </w:rPr>
        <w:t>Аллотропные модификации кислорода, фосфора, олова. Металлические и неметаллические свойства простых</w:t>
      </w:r>
      <w:r w:rsidRPr="00F7448D">
        <w:rPr>
          <w:rFonts w:ascii="Times New Roman" w:hAnsi="Times New Roman"/>
          <w:sz w:val="24"/>
          <w:szCs w:val="24"/>
          <w:shd w:val="clear" w:color="auto" w:fill="FFFFFF"/>
        </w:rPr>
        <w:t xml:space="preserve"> веществ. Относительность этого понятия.</w:t>
      </w:r>
    </w:p>
    <w:p w:rsidR="00AE2732" w:rsidRPr="00F7448D" w:rsidRDefault="00AE2732" w:rsidP="00E65006">
      <w:pPr>
        <w:pStyle w:val="1"/>
        <w:ind w:left="-567"/>
        <w:jc w:val="both"/>
        <w:rPr>
          <w:rFonts w:ascii="Times New Roman" w:hAnsi="Times New Roman"/>
          <w:sz w:val="24"/>
          <w:szCs w:val="24"/>
          <w:shd w:val="clear" w:color="auto" w:fill="FFFFFF"/>
        </w:rPr>
      </w:pPr>
      <w:r w:rsidRPr="00F7448D">
        <w:rPr>
          <w:rFonts w:ascii="Times New Roman" w:hAnsi="Times New Roman"/>
          <w:b/>
          <w:sz w:val="24"/>
          <w:szCs w:val="24"/>
          <w:shd w:val="clear" w:color="auto" w:fill="FFFFFF"/>
        </w:rPr>
        <w:t xml:space="preserve">Число Авогадро. </w:t>
      </w:r>
      <w:r w:rsidRPr="00F7448D">
        <w:rPr>
          <w:rFonts w:ascii="Times New Roman" w:hAnsi="Times New Roman"/>
          <w:sz w:val="24"/>
          <w:szCs w:val="24"/>
          <w:shd w:val="clear" w:color="auto" w:fill="FFFFFF"/>
        </w:rPr>
        <w:t>Количество вещества.</w:t>
      </w:r>
      <w:r w:rsidRPr="00F7448D">
        <w:rPr>
          <w:rStyle w:val="apple-converted-space"/>
          <w:rFonts w:ascii="Times New Roman" w:hAnsi="Times New Roman"/>
          <w:sz w:val="24"/>
          <w:szCs w:val="24"/>
          <w:shd w:val="clear" w:color="auto" w:fill="FFFFFF"/>
        </w:rPr>
        <w:t> </w:t>
      </w:r>
      <w:r w:rsidRPr="00F7448D">
        <w:rPr>
          <w:rFonts w:ascii="Times New Roman" w:hAnsi="Times New Roman"/>
          <w:sz w:val="24"/>
          <w:szCs w:val="24"/>
          <w:shd w:val="clear" w:color="auto" w:fill="FFFFFF"/>
        </w:rPr>
        <w:t>Мол</w:t>
      </w:r>
      <w:r>
        <w:rPr>
          <w:rFonts w:ascii="Times New Roman" w:hAnsi="Times New Roman"/>
          <w:sz w:val="24"/>
          <w:szCs w:val="24"/>
          <w:shd w:val="clear" w:color="auto" w:fill="FFFFFF"/>
        </w:rPr>
        <w:t>ь. Молярная масса. Молярный объё</w:t>
      </w:r>
      <w:r w:rsidRPr="00F7448D">
        <w:rPr>
          <w:rFonts w:ascii="Times New Roman" w:hAnsi="Times New Roman"/>
          <w:sz w:val="24"/>
          <w:szCs w:val="24"/>
          <w:shd w:val="clear" w:color="auto" w:fill="FFFFFF"/>
        </w:rPr>
        <w:t xml:space="preserve">м газообразных веществ. Кратные единицы количества вещества — </w:t>
      </w:r>
      <w:proofErr w:type="spellStart"/>
      <w:r w:rsidRPr="00F7448D">
        <w:rPr>
          <w:rFonts w:ascii="Times New Roman" w:hAnsi="Times New Roman"/>
          <w:sz w:val="24"/>
          <w:szCs w:val="24"/>
          <w:shd w:val="clear" w:color="auto" w:fill="FFFFFF"/>
        </w:rPr>
        <w:t>миллимоль</w:t>
      </w:r>
      <w:proofErr w:type="spellEnd"/>
      <w:r w:rsidRPr="00F7448D">
        <w:rPr>
          <w:rFonts w:ascii="Times New Roman" w:hAnsi="Times New Roman"/>
          <w:sz w:val="24"/>
          <w:szCs w:val="24"/>
          <w:shd w:val="clear" w:color="auto" w:fill="FFFFFF"/>
        </w:rPr>
        <w:t xml:space="preserve"> и </w:t>
      </w:r>
      <w:proofErr w:type="spellStart"/>
      <w:r w:rsidRPr="00F7448D">
        <w:rPr>
          <w:rFonts w:ascii="Times New Roman" w:hAnsi="Times New Roman"/>
          <w:sz w:val="24"/>
          <w:szCs w:val="24"/>
          <w:shd w:val="clear" w:color="auto" w:fill="FFFFFF"/>
        </w:rPr>
        <w:t>киломоль</w:t>
      </w:r>
      <w:proofErr w:type="spellEnd"/>
      <w:r w:rsidRPr="00F7448D">
        <w:rPr>
          <w:rFonts w:ascii="Times New Roman" w:hAnsi="Times New Roman"/>
          <w:sz w:val="24"/>
          <w:szCs w:val="24"/>
          <w:shd w:val="clear" w:color="auto" w:fill="FFFFFF"/>
        </w:rPr>
        <w:t xml:space="preserve">, </w:t>
      </w:r>
      <w:proofErr w:type="spellStart"/>
      <w:r w:rsidRPr="00F7448D">
        <w:rPr>
          <w:rFonts w:ascii="Times New Roman" w:hAnsi="Times New Roman"/>
          <w:sz w:val="24"/>
          <w:szCs w:val="24"/>
          <w:shd w:val="clear" w:color="auto" w:fill="FFFFFF"/>
        </w:rPr>
        <w:t>миллимолярная</w:t>
      </w:r>
      <w:proofErr w:type="spellEnd"/>
      <w:r w:rsidRPr="00F7448D">
        <w:rPr>
          <w:rFonts w:ascii="Times New Roman" w:hAnsi="Times New Roman"/>
          <w:sz w:val="24"/>
          <w:szCs w:val="24"/>
          <w:shd w:val="clear" w:color="auto" w:fill="FFFFFF"/>
        </w:rPr>
        <w:t xml:space="preserve"> и </w:t>
      </w:r>
      <w:proofErr w:type="spellStart"/>
      <w:r w:rsidRPr="00F7448D">
        <w:rPr>
          <w:rFonts w:ascii="Times New Roman" w:hAnsi="Times New Roman"/>
          <w:sz w:val="24"/>
          <w:szCs w:val="24"/>
          <w:shd w:val="clear" w:color="auto" w:fill="FFFFFF"/>
        </w:rPr>
        <w:t>киломолярная</w:t>
      </w:r>
      <w:proofErr w:type="spellEnd"/>
      <w:r w:rsidRPr="00F7448D">
        <w:rPr>
          <w:rFonts w:ascii="Times New Roman" w:hAnsi="Times New Roman"/>
          <w:sz w:val="24"/>
          <w:szCs w:val="24"/>
          <w:shd w:val="clear" w:color="auto" w:fill="FFFFFF"/>
        </w:rPr>
        <w:t xml:space="preserve"> массы вещества, </w:t>
      </w:r>
      <w:proofErr w:type="spellStart"/>
      <w:r w:rsidRPr="00F7448D">
        <w:rPr>
          <w:rFonts w:ascii="Times New Roman" w:hAnsi="Times New Roman"/>
          <w:sz w:val="24"/>
          <w:szCs w:val="24"/>
          <w:shd w:val="clear" w:color="auto" w:fill="FFFFFF"/>
        </w:rPr>
        <w:t>м</w:t>
      </w:r>
      <w:r>
        <w:rPr>
          <w:rFonts w:ascii="Times New Roman" w:hAnsi="Times New Roman"/>
          <w:sz w:val="24"/>
          <w:szCs w:val="24"/>
          <w:shd w:val="clear" w:color="auto" w:fill="FFFFFF"/>
        </w:rPr>
        <w:t>иллимолярный</w:t>
      </w:r>
      <w:proofErr w:type="spellEnd"/>
      <w:r>
        <w:rPr>
          <w:rFonts w:ascii="Times New Roman" w:hAnsi="Times New Roman"/>
          <w:sz w:val="24"/>
          <w:szCs w:val="24"/>
          <w:shd w:val="clear" w:color="auto" w:fill="FFFFFF"/>
        </w:rPr>
        <w:t xml:space="preserve"> и </w:t>
      </w:r>
      <w:proofErr w:type="spellStart"/>
      <w:r>
        <w:rPr>
          <w:rFonts w:ascii="Times New Roman" w:hAnsi="Times New Roman"/>
          <w:sz w:val="24"/>
          <w:szCs w:val="24"/>
          <w:shd w:val="clear" w:color="auto" w:fill="FFFFFF"/>
        </w:rPr>
        <w:t>киломолярный</w:t>
      </w:r>
      <w:proofErr w:type="spellEnd"/>
      <w:r>
        <w:rPr>
          <w:rFonts w:ascii="Times New Roman" w:hAnsi="Times New Roman"/>
          <w:sz w:val="24"/>
          <w:szCs w:val="24"/>
          <w:shd w:val="clear" w:color="auto" w:fill="FFFFFF"/>
        </w:rPr>
        <w:t xml:space="preserve"> объё</w:t>
      </w:r>
      <w:r w:rsidRPr="00F7448D">
        <w:rPr>
          <w:rFonts w:ascii="Times New Roman" w:hAnsi="Times New Roman"/>
          <w:sz w:val="24"/>
          <w:szCs w:val="24"/>
          <w:shd w:val="clear" w:color="auto" w:fill="FFFFFF"/>
        </w:rPr>
        <w:t>мы газообразных веществ.</w:t>
      </w:r>
    </w:p>
    <w:p w:rsidR="00AE2732" w:rsidRPr="00F7448D" w:rsidRDefault="00AE2732" w:rsidP="00E65006">
      <w:pPr>
        <w:pStyle w:val="1"/>
        <w:ind w:left="-567"/>
        <w:rPr>
          <w:rFonts w:ascii="Times New Roman" w:hAnsi="Times New Roman"/>
          <w:b/>
          <w:sz w:val="24"/>
          <w:szCs w:val="24"/>
          <w:shd w:val="clear" w:color="auto" w:fill="FFFFFF"/>
        </w:rPr>
      </w:pPr>
      <w:r w:rsidRPr="00F7448D">
        <w:rPr>
          <w:rFonts w:ascii="Times New Roman" w:hAnsi="Times New Roman"/>
          <w:sz w:val="24"/>
          <w:szCs w:val="24"/>
          <w:shd w:val="clear" w:color="auto" w:fill="FFFFFF"/>
        </w:rPr>
        <w:t>Расчеты с  использованием понятий «количество вещества», «молярная масса, «молярный</w:t>
      </w:r>
      <w:r w:rsidRPr="00F7448D">
        <w:rPr>
          <w:rStyle w:val="apple-converted-space"/>
          <w:rFonts w:ascii="Times New Roman" w:hAnsi="Times New Roman"/>
          <w:sz w:val="24"/>
          <w:szCs w:val="24"/>
          <w:shd w:val="clear" w:color="auto" w:fill="FFFFFF"/>
        </w:rPr>
        <w:t> </w:t>
      </w:r>
      <w:r>
        <w:rPr>
          <w:rFonts w:ascii="Times New Roman" w:hAnsi="Times New Roman"/>
          <w:sz w:val="24"/>
          <w:szCs w:val="24"/>
          <w:shd w:val="clear" w:color="auto" w:fill="FFFFFF"/>
        </w:rPr>
        <w:t>объё</w:t>
      </w:r>
      <w:r w:rsidRPr="00F7448D">
        <w:rPr>
          <w:rFonts w:ascii="Times New Roman" w:hAnsi="Times New Roman"/>
          <w:sz w:val="24"/>
          <w:szCs w:val="24"/>
          <w:shd w:val="clear" w:color="auto" w:fill="FFFFFF"/>
        </w:rPr>
        <w:t>м газов», «число  Авогадро».</w:t>
      </w:r>
    </w:p>
    <w:p w:rsidR="00AE2732" w:rsidRPr="00F7448D" w:rsidRDefault="00AE2732" w:rsidP="00E65006">
      <w:pPr>
        <w:pStyle w:val="1"/>
        <w:ind w:left="-567"/>
        <w:rPr>
          <w:rFonts w:ascii="Times New Roman" w:hAnsi="Times New Roman"/>
          <w:sz w:val="24"/>
          <w:szCs w:val="24"/>
          <w:shd w:val="clear" w:color="auto" w:fill="FFFFFF"/>
        </w:rPr>
      </w:pPr>
      <w:r w:rsidRPr="00F7448D">
        <w:rPr>
          <w:rFonts w:ascii="Times New Roman" w:hAnsi="Times New Roman"/>
          <w:b/>
          <w:sz w:val="24"/>
          <w:szCs w:val="24"/>
          <w:shd w:val="clear" w:color="auto" w:fill="FFFFFF"/>
        </w:rPr>
        <w:lastRenderedPageBreak/>
        <w:t xml:space="preserve">Демонстрации. </w:t>
      </w:r>
      <w:r w:rsidRPr="00F7448D">
        <w:rPr>
          <w:rFonts w:ascii="Times New Roman" w:hAnsi="Times New Roman"/>
          <w:sz w:val="24"/>
          <w:szCs w:val="24"/>
          <w:shd w:val="clear" w:color="auto" w:fill="FFFFFF"/>
        </w:rPr>
        <w:t>Получение озона. Образцы белого и серого олова, белого и красного фосфора.</w:t>
      </w:r>
      <w:r w:rsidRPr="00F7448D">
        <w:rPr>
          <w:rStyle w:val="apple-converted-space"/>
          <w:rFonts w:ascii="Times New Roman" w:hAnsi="Times New Roman"/>
          <w:sz w:val="24"/>
          <w:szCs w:val="24"/>
          <w:shd w:val="clear" w:color="auto" w:fill="FFFFFF"/>
        </w:rPr>
        <w:t> </w:t>
      </w:r>
      <w:r w:rsidRPr="00F7448D">
        <w:rPr>
          <w:rFonts w:ascii="Times New Roman" w:hAnsi="Times New Roman"/>
          <w:sz w:val="24"/>
          <w:szCs w:val="24"/>
          <w:shd w:val="clear" w:color="auto" w:fill="FFFFFF"/>
        </w:rPr>
        <w:t>Некоторые металлы и неметаллы количеством вещества 1 моль. Молярный объем газообразных веществ.</w:t>
      </w:r>
    </w:p>
    <w:p w:rsidR="00AE2732" w:rsidRPr="00F7448D" w:rsidRDefault="00AE2732" w:rsidP="00E65006">
      <w:pPr>
        <w:pStyle w:val="1"/>
        <w:ind w:left="-567"/>
        <w:jc w:val="both"/>
        <w:rPr>
          <w:rFonts w:ascii="Times New Roman" w:hAnsi="Times New Roman"/>
          <w:sz w:val="24"/>
          <w:szCs w:val="24"/>
        </w:rPr>
      </w:pPr>
      <w:r w:rsidRPr="00F7448D">
        <w:rPr>
          <w:rFonts w:ascii="Times New Roman" w:hAnsi="Times New Roman"/>
          <w:b/>
          <w:sz w:val="24"/>
          <w:szCs w:val="24"/>
        </w:rPr>
        <w:t>Лабораторные опыты.</w:t>
      </w:r>
      <w:r w:rsidRPr="00F7448D">
        <w:rPr>
          <w:rFonts w:ascii="Times New Roman" w:hAnsi="Times New Roman"/>
          <w:sz w:val="24"/>
          <w:szCs w:val="24"/>
        </w:rPr>
        <w:t xml:space="preserve"> 5. Ознакомление с коллекцией металлов. 6. Ознакомление с коллекцией неметаллов.</w:t>
      </w:r>
    </w:p>
    <w:p w:rsidR="00AE2732" w:rsidRPr="00032700" w:rsidRDefault="00AE2732" w:rsidP="00E65006">
      <w:pPr>
        <w:shd w:val="clear" w:color="auto" w:fill="FFFFFF"/>
        <w:spacing w:after="0" w:line="294" w:lineRule="atLeast"/>
        <w:ind w:left="-567"/>
        <w:jc w:val="center"/>
        <w:rPr>
          <w:rFonts w:ascii="Times New Roman" w:hAnsi="Times New Roman"/>
          <w:b/>
          <w:bCs/>
          <w:color w:val="000000"/>
          <w:sz w:val="24"/>
          <w:szCs w:val="24"/>
          <w:lang w:eastAsia="ru-RU"/>
        </w:rPr>
      </w:pPr>
    </w:p>
    <w:p w:rsidR="00AE2732" w:rsidRPr="00032700" w:rsidRDefault="00AE2732" w:rsidP="00E65006">
      <w:pPr>
        <w:pStyle w:val="a6"/>
        <w:shd w:val="clear" w:color="auto" w:fill="FFFFFF"/>
        <w:spacing w:after="0" w:line="294" w:lineRule="atLeast"/>
        <w:ind w:left="-567"/>
        <w:rPr>
          <w:rFonts w:ascii="Times New Roman" w:hAnsi="Times New Roman"/>
          <w:b/>
          <w:sz w:val="24"/>
          <w:szCs w:val="24"/>
          <w:shd w:val="clear" w:color="auto" w:fill="FFFFFF"/>
        </w:rPr>
      </w:pPr>
      <w:r w:rsidRPr="00032700">
        <w:rPr>
          <w:rFonts w:ascii="Times New Roman" w:hAnsi="Times New Roman"/>
          <w:b/>
          <w:sz w:val="24"/>
          <w:szCs w:val="24"/>
          <w:shd w:val="clear" w:color="auto" w:fill="FFFFFF"/>
        </w:rPr>
        <w:t>Тема 3. Соединения химических элементов</w:t>
      </w:r>
      <w:r>
        <w:rPr>
          <w:rFonts w:ascii="Times New Roman" w:hAnsi="Times New Roman"/>
          <w:b/>
          <w:sz w:val="24"/>
          <w:szCs w:val="24"/>
          <w:shd w:val="clear" w:color="auto" w:fill="FFFFFF"/>
        </w:rPr>
        <w:t xml:space="preserve"> (18 часов)</w:t>
      </w:r>
      <w:r w:rsidRPr="00032700">
        <w:rPr>
          <w:rFonts w:ascii="Times New Roman" w:hAnsi="Times New Roman"/>
          <w:b/>
          <w:sz w:val="24"/>
          <w:szCs w:val="24"/>
          <w:shd w:val="clear" w:color="auto" w:fill="FFFFFF"/>
        </w:rPr>
        <w:t>.</w:t>
      </w:r>
      <w:r w:rsidRPr="00032700">
        <w:rPr>
          <w:rFonts w:ascii="Times New Roman" w:hAnsi="Times New Roman"/>
          <w:b/>
          <w:sz w:val="24"/>
          <w:szCs w:val="24"/>
          <w:shd w:val="clear" w:color="auto" w:fill="FFFFFF"/>
        </w:rPr>
        <w:br/>
      </w:r>
    </w:p>
    <w:p w:rsidR="00AE2732" w:rsidRPr="00F7448D" w:rsidRDefault="00AE2732" w:rsidP="00E65006">
      <w:pPr>
        <w:pStyle w:val="1"/>
        <w:ind w:left="-567"/>
        <w:jc w:val="both"/>
        <w:rPr>
          <w:rFonts w:ascii="Times New Roman" w:hAnsi="Times New Roman"/>
          <w:sz w:val="24"/>
          <w:szCs w:val="24"/>
          <w:shd w:val="clear" w:color="auto" w:fill="FFFFFF"/>
        </w:rPr>
      </w:pPr>
      <w:r w:rsidRPr="00F7448D">
        <w:rPr>
          <w:rFonts w:ascii="Times New Roman" w:hAnsi="Times New Roman"/>
          <w:b/>
          <w:sz w:val="24"/>
          <w:szCs w:val="24"/>
          <w:shd w:val="clear" w:color="auto" w:fill="FFFFFF"/>
        </w:rPr>
        <w:t>Степень окисления.</w:t>
      </w:r>
    </w:p>
    <w:p w:rsidR="00AE2732" w:rsidRPr="00F7448D" w:rsidRDefault="00AE2732" w:rsidP="00E65006">
      <w:pPr>
        <w:pStyle w:val="1"/>
        <w:ind w:left="-567"/>
        <w:jc w:val="both"/>
        <w:rPr>
          <w:rFonts w:ascii="Times New Roman" w:hAnsi="Times New Roman"/>
          <w:sz w:val="24"/>
          <w:szCs w:val="24"/>
          <w:shd w:val="clear" w:color="auto" w:fill="FFFFFF"/>
        </w:rPr>
      </w:pPr>
      <w:r w:rsidRPr="00F7448D">
        <w:rPr>
          <w:rFonts w:ascii="Times New Roman" w:hAnsi="Times New Roman"/>
          <w:sz w:val="24"/>
          <w:szCs w:val="24"/>
          <w:shd w:val="clear" w:color="auto" w:fill="FFFFFF"/>
        </w:rPr>
        <w:t>Сравнение  степени</w:t>
      </w:r>
      <w:r w:rsidRPr="00F7448D">
        <w:rPr>
          <w:rStyle w:val="apple-converted-space"/>
          <w:rFonts w:ascii="Times New Roman" w:hAnsi="Times New Roman"/>
          <w:sz w:val="24"/>
          <w:szCs w:val="24"/>
          <w:shd w:val="clear" w:color="auto" w:fill="FFFFFF"/>
        </w:rPr>
        <w:t> </w:t>
      </w:r>
      <w:r w:rsidRPr="00F7448D">
        <w:rPr>
          <w:rFonts w:ascii="Times New Roman" w:hAnsi="Times New Roman"/>
          <w:sz w:val="24"/>
          <w:szCs w:val="24"/>
          <w:shd w:val="clear" w:color="auto" w:fill="FFFFFF"/>
        </w:rPr>
        <w:t xml:space="preserve">окисления  и валентности.  Определение степени окисления элементов вбинарных соединений, общий способ их называний. </w:t>
      </w:r>
    </w:p>
    <w:p w:rsidR="00AE2732" w:rsidRPr="00F7448D" w:rsidRDefault="00AE2732" w:rsidP="00E65006">
      <w:pPr>
        <w:pStyle w:val="1"/>
        <w:ind w:left="-567"/>
        <w:jc w:val="both"/>
        <w:rPr>
          <w:rFonts w:ascii="Times New Roman" w:hAnsi="Times New Roman"/>
          <w:sz w:val="24"/>
          <w:szCs w:val="24"/>
          <w:shd w:val="clear" w:color="auto" w:fill="FFFFFF"/>
        </w:rPr>
      </w:pPr>
      <w:r w:rsidRPr="00F7448D">
        <w:rPr>
          <w:rFonts w:ascii="Times New Roman" w:hAnsi="Times New Roman"/>
          <w:b/>
          <w:sz w:val="24"/>
          <w:szCs w:val="24"/>
          <w:shd w:val="clear" w:color="auto" w:fill="FFFFFF"/>
        </w:rPr>
        <w:t>Бинарные</w:t>
      </w:r>
      <w:r w:rsidRPr="00F7448D">
        <w:rPr>
          <w:rStyle w:val="apple-converted-space"/>
          <w:rFonts w:ascii="Times New Roman" w:hAnsi="Times New Roman"/>
          <w:b/>
          <w:sz w:val="24"/>
          <w:szCs w:val="24"/>
          <w:shd w:val="clear" w:color="auto" w:fill="FFFFFF"/>
        </w:rPr>
        <w:t> </w:t>
      </w:r>
      <w:r w:rsidRPr="00F7448D">
        <w:rPr>
          <w:rFonts w:ascii="Times New Roman" w:hAnsi="Times New Roman"/>
          <w:b/>
          <w:sz w:val="24"/>
          <w:szCs w:val="24"/>
          <w:shd w:val="clear" w:color="auto" w:fill="FFFFFF"/>
        </w:rPr>
        <w:t>соединенияметаллов и неметаллов:</w:t>
      </w:r>
      <w:r w:rsidRPr="00F7448D">
        <w:rPr>
          <w:rFonts w:ascii="Times New Roman" w:hAnsi="Times New Roman"/>
          <w:sz w:val="24"/>
          <w:szCs w:val="24"/>
          <w:shd w:val="clear" w:color="auto" w:fill="FFFFFF"/>
        </w:rPr>
        <w:t xml:space="preserve"> оксиды, хлориды, сульфиды и др.</w:t>
      </w:r>
      <w:r w:rsidRPr="00F7448D">
        <w:rPr>
          <w:rStyle w:val="apple-converted-space"/>
          <w:rFonts w:ascii="Times New Roman" w:hAnsi="Times New Roman"/>
          <w:sz w:val="24"/>
          <w:szCs w:val="24"/>
          <w:shd w:val="clear" w:color="auto" w:fill="FFFFFF"/>
        </w:rPr>
        <w:t> </w:t>
      </w:r>
      <w:r w:rsidRPr="00F7448D">
        <w:rPr>
          <w:rFonts w:ascii="Times New Roman" w:hAnsi="Times New Roman"/>
          <w:sz w:val="24"/>
          <w:szCs w:val="24"/>
          <w:shd w:val="clear" w:color="auto" w:fill="FFFFFF"/>
        </w:rPr>
        <w:t xml:space="preserve">Составление их формул. </w:t>
      </w:r>
    </w:p>
    <w:p w:rsidR="00AE2732" w:rsidRPr="00F7448D" w:rsidRDefault="00AE2732" w:rsidP="00E65006">
      <w:pPr>
        <w:pStyle w:val="1"/>
        <w:ind w:left="-567"/>
        <w:jc w:val="both"/>
        <w:rPr>
          <w:rFonts w:ascii="Times New Roman" w:hAnsi="Times New Roman"/>
          <w:b/>
          <w:sz w:val="24"/>
          <w:szCs w:val="24"/>
          <w:shd w:val="clear" w:color="auto" w:fill="FFFFFF"/>
        </w:rPr>
      </w:pPr>
      <w:r w:rsidRPr="00F7448D">
        <w:rPr>
          <w:rFonts w:ascii="Times New Roman" w:hAnsi="Times New Roman"/>
          <w:b/>
          <w:sz w:val="24"/>
          <w:szCs w:val="24"/>
          <w:shd w:val="clear" w:color="auto" w:fill="FFFFFF"/>
        </w:rPr>
        <w:t>Бинарные</w:t>
      </w:r>
      <w:r w:rsidRPr="00F7448D">
        <w:rPr>
          <w:rStyle w:val="apple-converted-space"/>
          <w:rFonts w:ascii="Times New Roman" w:hAnsi="Times New Roman"/>
          <w:b/>
          <w:sz w:val="24"/>
          <w:szCs w:val="24"/>
          <w:shd w:val="clear" w:color="auto" w:fill="FFFFFF"/>
        </w:rPr>
        <w:t> </w:t>
      </w:r>
      <w:r w:rsidRPr="00F7448D">
        <w:rPr>
          <w:rFonts w:ascii="Times New Roman" w:hAnsi="Times New Roman"/>
          <w:b/>
          <w:sz w:val="24"/>
          <w:szCs w:val="24"/>
          <w:shd w:val="clear" w:color="auto" w:fill="FFFFFF"/>
        </w:rPr>
        <w:t>соединениянеметаллов:</w:t>
      </w:r>
      <w:r w:rsidRPr="00F7448D">
        <w:rPr>
          <w:rFonts w:ascii="Times New Roman" w:hAnsi="Times New Roman"/>
          <w:sz w:val="24"/>
          <w:szCs w:val="24"/>
          <w:shd w:val="clear" w:color="auto" w:fill="FFFFFF"/>
        </w:rPr>
        <w:t xml:space="preserve">  оксиды,  летучие водородные соединения,  их состав и названия. Представители оксидов: вода, углекислый газ и негашеная известь.Представители летучих водородных соединений:</w:t>
      </w:r>
      <w:r w:rsidRPr="00F7448D">
        <w:rPr>
          <w:rStyle w:val="apple-converted-space"/>
          <w:rFonts w:ascii="Times New Roman" w:hAnsi="Times New Roman"/>
          <w:sz w:val="24"/>
          <w:szCs w:val="24"/>
          <w:shd w:val="clear" w:color="auto" w:fill="FFFFFF"/>
        </w:rPr>
        <w:t xml:space="preserve">  </w:t>
      </w:r>
      <w:r w:rsidRPr="00F7448D">
        <w:rPr>
          <w:rFonts w:ascii="Times New Roman" w:hAnsi="Times New Roman"/>
          <w:sz w:val="24"/>
          <w:szCs w:val="24"/>
          <w:shd w:val="clear" w:color="auto" w:fill="FFFFFF"/>
        </w:rPr>
        <w:t>хлороводород и аммиак.</w:t>
      </w:r>
    </w:p>
    <w:p w:rsidR="00AE2732" w:rsidRPr="00F7448D" w:rsidRDefault="00AE2732" w:rsidP="00E65006">
      <w:pPr>
        <w:pStyle w:val="1"/>
        <w:ind w:left="-567"/>
        <w:jc w:val="both"/>
        <w:rPr>
          <w:rFonts w:ascii="Times New Roman" w:hAnsi="Times New Roman"/>
          <w:sz w:val="24"/>
          <w:szCs w:val="24"/>
          <w:shd w:val="clear" w:color="auto" w:fill="FFFFFF"/>
        </w:rPr>
      </w:pPr>
      <w:r w:rsidRPr="00F7448D">
        <w:rPr>
          <w:rFonts w:ascii="Times New Roman" w:hAnsi="Times New Roman"/>
          <w:b/>
          <w:sz w:val="24"/>
          <w:szCs w:val="24"/>
          <w:shd w:val="clear" w:color="auto" w:fill="FFFFFF"/>
        </w:rPr>
        <w:t>Основания, их состав и названия.</w:t>
      </w:r>
    </w:p>
    <w:p w:rsidR="00AE2732" w:rsidRPr="00F7448D" w:rsidRDefault="00AE2732" w:rsidP="00E65006">
      <w:pPr>
        <w:pStyle w:val="1"/>
        <w:ind w:left="-567"/>
        <w:jc w:val="both"/>
        <w:rPr>
          <w:rFonts w:ascii="Times New Roman" w:hAnsi="Times New Roman"/>
          <w:sz w:val="24"/>
          <w:szCs w:val="24"/>
          <w:shd w:val="clear" w:color="auto" w:fill="FFFFFF"/>
        </w:rPr>
      </w:pPr>
      <w:r w:rsidRPr="00F7448D">
        <w:rPr>
          <w:rFonts w:ascii="Times New Roman" w:hAnsi="Times New Roman"/>
          <w:sz w:val="24"/>
          <w:szCs w:val="24"/>
          <w:shd w:val="clear" w:color="auto" w:fill="FFFFFF"/>
        </w:rPr>
        <w:t>Растворимость оснований в воде. Представители щелочей: гидроксиды натрия, калия и кальция. Понятие об индикаторах и качественных реакциях.</w:t>
      </w:r>
    </w:p>
    <w:p w:rsidR="00AE2732" w:rsidRPr="00F7448D" w:rsidRDefault="00AE2732" w:rsidP="00E65006">
      <w:pPr>
        <w:pStyle w:val="1"/>
        <w:ind w:left="-567"/>
        <w:jc w:val="both"/>
        <w:rPr>
          <w:rFonts w:ascii="Times New Roman" w:hAnsi="Times New Roman"/>
          <w:sz w:val="24"/>
          <w:szCs w:val="24"/>
          <w:shd w:val="clear" w:color="auto" w:fill="FFFFFF"/>
        </w:rPr>
      </w:pPr>
      <w:r w:rsidRPr="00F7448D">
        <w:rPr>
          <w:rFonts w:ascii="Times New Roman" w:hAnsi="Times New Roman"/>
          <w:b/>
          <w:sz w:val="24"/>
          <w:szCs w:val="24"/>
          <w:shd w:val="clear" w:color="auto" w:fill="FFFFFF"/>
        </w:rPr>
        <w:t>Кислоты, их состав и названия.</w:t>
      </w:r>
    </w:p>
    <w:p w:rsidR="00AE2732" w:rsidRPr="00F7448D" w:rsidRDefault="00AE2732" w:rsidP="00E65006">
      <w:pPr>
        <w:pStyle w:val="1"/>
        <w:ind w:left="-567"/>
        <w:jc w:val="both"/>
        <w:rPr>
          <w:rFonts w:ascii="Times New Roman" w:hAnsi="Times New Roman"/>
          <w:b/>
          <w:sz w:val="24"/>
          <w:szCs w:val="24"/>
          <w:shd w:val="clear" w:color="auto" w:fill="FFFFFF"/>
        </w:rPr>
      </w:pPr>
      <w:r w:rsidRPr="00F7448D">
        <w:rPr>
          <w:rFonts w:ascii="Times New Roman" w:hAnsi="Times New Roman"/>
          <w:sz w:val="24"/>
          <w:szCs w:val="24"/>
          <w:shd w:val="clear" w:color="auto" w:fill="FFFFFF"/>
        </w:rPr>
        <w:t xml:space="preserve">Классификация кислот. Представители кислот:  </w:t>
      </w:r>
      <w:proofErr w:type="gramStart"/>
      <w:r w:rsidRPr="00F7448D">
        <w:rPr>
          <w:rFonts w:ascii="Times New Roman" w:hAnsi="Times New Roman"/>
          <w:sz w:val="24"/>
          <w:szCs w:val="24"/>
          <w:shd w:val="clear" w:color="auto" w:fill="FFFFFF"/>
        </w:rPr>
        <w:t>серная</w:t>
      </w:r>
      <w:proofErr w:type="gramEnd"/>
      <w:r w:rsidRPr="00F7448D">
        <w:rPr>
          <w:rFonts w:ascii="Times New Roman" w:hAnsi="Times New Roman"/>
          <w:sz w:val="24"/>
          <w:szCs w:val="24"/>
          <w:shd w:val="clear" w:color="auto" w:fill="FFFFFF"/>
        </w:rPr>
        <w:t>, соляная и азотная. Понятие о шкале кислотности (шкала рН). Изменение окраски индикаторов</w:t>
      </w:r>
      <w:r w:rsidRPr="00F7448D">
        <w:rPr>
          <w:rStyle w:val="apple-converted-space"/>
          <w:rFonts w:ascii="Times New Roman" w:hAnsi="Times New Roman"/>
          <w:sz w:val="24"/>
          <w:szCs w:val="24"/>
          <w:shd w:val="clear" w:color="auto" w:fill="FFFFFF"/>
        </w:rPr>
        <w:t> </w:t>
      </w:r>
      <w:r w:rsidRPr="00F7448D">
        <w:rPr>
          <w:rFonts w:ascii="Times New Roman" w:hAnsi="Times New Roman"/>
          <w:sz w:val="24"/>
          <w:szCs w:val="24"/>
          <w:shd w:val="clear" w:color="auto" w:fill="FFFFFF"/>
        </w:rPr>
        <w:t>в кислотной среде.</w:t>
      </w:r>
    </w:p>
    <w:p w:rsidR="00AE2732" w:rsidRPr="00F7448D" w:rsidRDefault="00AE2732" w:rsidP="00E65006">
      <w:pPr>
        <w:pStyle w:val="1"/>
        <w:ind w:left="-567"/>
        <w:jc w:val="both"/>
        <w:rPr>
          <w:rFonts w:ascii="Times New Roman" w:hAnsi="Times New Roman"/>
          <w:b/>
          <w:sz w:val="24"/>
          <w:szCs w:val="24"/>
          <w:shd w:val="clear" w:color="auto" w:fill="FFFFFF"/>
        </w:rPr>
      </w:pPr>
      <w:r w:rsidRPr="00F7448D">
        <w:rPr>
          <w:rFonts w:ascii="Times New Roman" w:hAnsi="Times New Roman"/>
          <w:b/>
          <w:sz w:val="24"/>
          <w:szCs w:val="24"/>
          <w:shd w:val="clear" w:color="auto" w:fill="FFFFFF"/>
        </w:rPr>
        <w:t>Соли как производные кислот и оснований. Их</w:t>
      </w:r>
      <w:r w:rsidRPr="00F7448D">
        <w:rPr>
          <w:rStyle w:val="apple-converted-space"/>
          <w:rFonts w:ascii="Times New Roman" w:hAnsi="Times New Roman"/>
          <w:b/>
          <w:sz w:val="24"/>
          <w:szCs w:val="24"/>
          <w:shd w:val="clear" w:color="auto" w:fill="FFFFFF"/>
        </w:rPr>
        <w:t> </w:t>
      </w:r>
      <w:r w:rsidRPr="00F7448D">
        <w:rPr>
          <w:rFonts w:ascii="Times New Roman" w:hAnsi="Times New Roman"/>
          <w:b/>
          <w:sz w:val="24"/>
          <w:szCs w:val="24"/>
          <w:shd w:val="clear" w:color="auto" w:fill="FFFFFF"/>
        </w:rPr>
        <w:t xml:space="preserve">состав и названия. </w:t>
      </w:r>
    </w:p>
    <w:p w:rsidR="00AE2732" w:rsidRPr="00F7448D" w:rsidRDefault="00AE2732" w:rsidP="00E65006">
      <w:pPr>
        <w:pStyle w:val="1"/>
        <w:ind w:left="-567"/>
        <w:jc w:val="both"/>
        <w:rPr>
          <w:rFonts w:ascii="Times New Roman" w:hAnsi="Times New Roman"/>
          <w:b/>
          <w:sz w:val="24"/>
          <w:szCs w:val="24"/>
          <w:shd w:val="clear" w:color="auto" w:fill="FFFFFF"/>
        </w:rPr>
      </w:pPr>
      <w:r w:rsidRPr="00F7448D">
        <w:rPr>
          <w:rFonts w:ascii="Times New Roman" w:hAnsi="Times New Roman"/>
          <w:sz w:val="24"/>
          <w:szCs w:val="24"/>
          <w:shd w:val="clear" w:color="auto" w:fill="FFFFFF"/>
        </w:rPr>
        <w:t>Растворимость солей в воде.</w:t>
      </w:r>
      <w:r w:rsidRPr="00F7448D">
        <w:rPr>
          <w:rStyle w:val="apple-converted-space"/>
          <w:rFonts w:ascii="Times New Roman" w:hAnsi="Times New Roman"/>
          <w:sz w:val="24"/>
          <w:szCs w:val="24"/>
          <w:shd w:val="clear" w:color="auto" w:fill="FFFFFF"/>
        </w:rPr>
        <w:t> </w:t>
      </w:r>
      <w:r w:rsidRPr="00F7448D">
        <w:rPr>
          <w:rFonts w:ascii="Times New Roman" w:hAnsi="Times New Roman"/>
          <w:sz w:val="24"/>
          <w:szCs w:val="24"/>
          <w:shd w:val="clear" w:color="auto" w:fill="FFFFFF"/>
        </w:rPr>
        <w:t>Представители солей: хлорид натрия, карбонат</w:t>
      </w:r>
      <w:r w:rsidRPr="00F7448D">
        <w:rPr>
          <w:rStyle w:val="apple-converted-space"/>
          <w:rFonts w:ascii="Times New Roman" w:hAnsi="Times New Roman"/>
          <w:sz w:val="24"/>
          <w:szCs w:val="24"/>
          <w:shd w:val="clear" w:color="auto" w:fill="FFFFFF"/>
        </w:rPr>
        <w:t> </w:t>
      </w:r>
      <w:r w:rsidRPr="00F7448D">
        <w:rPr>
          <w:rFonts w:ascii="Times New Roman" w:hAnsi="Times New Roman"/>
          <w:sz w:val="24"/>
          <w:szCs w:val="24"/>
          <w:shd w:val="clear" w:color="auto" w:fill="FFFFFF"/>
        </w:rPr>
        <w:t>и фосфат кальция.</w:t>
      </w:r>
    </w:p>
    <w:p w:rsidR="00AE2732" w:rsidRPr="00F7448D" w:rsidRDefault="00AE2732" w:rsidP="00E65006">
      <w:pPr>
        <w:pStyle w:val="1"/>
        <w:ind w:left="-567"/>
        <w:jc w:val="both"/>
        <w:rPr>
          <w:rFonts w:ascii="Times New Roman" w:hAnsi="Times New Roman"/>
          <w:b/>
          <w:sz w:val="24"/>
          <w:szCs w:val="24"/>
          <w:shd w:val="clear" w:color="auto" w:fill="FFFFFF"/>
        </w:rPr>
      </w:pPr>
      <w:r w:rsidRPr="00F7448D">
        <w:rPr>
          <w:rFonts w:ascii="Times New Roman" w:hAnsi="Times New Roman"/>
          <w:b/>
          <w:sz w:val="24"/>
          <w:szCs w:val="24"/>
          <w:shd w:val="clear" w:color="auto" w:fill="FFFFFF"/>
        </w:rPr>
        <w:t>Аморфные и кристаллические вещества.</w:t>
      </w:r>
    </w:p>
    <w:p w:rsidR="00AE2732" w:rsidRPr="00F7448D" w:rsidRDefault="00AE2732" w:rsidP="00E65006">
      <w:pPr>
        <w:pStyle w:val="1"/>
        <w:ind w:left="-567"/>
        <w:jc w:val="both"/>
        <w:rPr>
          <w:rFonts w:ascii="Times New Roman" w:hAnsi="Times New Roman"/>
          <w:sz w:val="24"/>
          <w:szCs w:val="24"/>
          <w:shd w:val="clear" w:color="auto" w:fill="FFFFFF"/>
        </w:rPr>
      </w:pPr>
      <w:r w:rsidRPr="00F7448D">
        <w:rPr>
          <w:rFonts w:ascii="Times New Roman" w:hAnsi="Times New Roman"/>
          <w:sz w:val="24"/>
          <w:szCs w:val="24"/>
          <w:shd w:val="clear" w:color="auto" w:fill="FFFFFF"/>
        </w:rPr>
        <w:t>Межмолекулярные взаимодей</w:t>
      </w:r>
      <w:r>
        <w:rPr>
          <w:rFonts w:ascii="Times New Roman" w:hAnsi="Times New Roman"/>
          <w:sz w:val="24"/>
          <w:szCs w:val="24"/>
          <w:shd w:val="clear" w:color="auto" w:fill="FFFFFF"/>
        </w:rPr>
        <w:t>ствия. Типы кристаллических решё</w:t>
      </w:r>
      <w:r w:rsidRPr="00F7448D">
        <w:rPr>
          <w:rFonts w:ascii="Times New Roman" w:hAnsi="Times New Roman"/>
          <w:sz w:val="24"/>
          <w:szCs w:val="24"/>
          <w:shd w:val="clear" w:color="auto" w:fill="FFFFFF"/>
        </w:rPr>
        <w:t xml:space="preserve">ток: </w:t>
      </w:r>
      <w:proofErr w:type="gramStart"/>
      <w:r w:rsidRPr="00F7448D">
        <w:rPr>
          <w:rFonts w:ascii="Times New Roman" w:hAnsi="Times New Roman"/>
          <w:sz w:val="24"/>
          <w:szCs w:val="24"/>
          <w:shd w:val="clear" w:color="auto" w:fill="FFFFFF"/>
        </w:rPr>
        <w:t>ионная</w:t>
      </w:r>
      <w:proofErr w:type="gramEnd"/>
      <w:r w:rsidRPr="00F7448D">
        <w:rPr>
          <w:rFonts w:ascii="Times New Roman" w:hAnsi="Times New Roman"/>
          <w:sz w:val="24"/>
          <w:szCs w:val="24"/>
          <w:shd w:val="clear" w:color="auto" w:fill="FFFFFF"/>
        </w:rPr>
        <w:t>, атомная, молекулярная и металлическая. Зависимость свойств от типов кристаллических решеток.</w:t>
      </w:r>
    </w:p>
    <w:p w:rsidR="00AE2732" w:rsidRPr="00F7448D" w:rsidRDefault="00AE2732" w:rsidP="00E65006">
      <w:pPr>
        <w:pStyle w:val="1"/>
        <w:ind w:left="-567"/>
        <w:jc w:val="both"/>
        <w:rPr>
          <w:rFonts w:ascii="Times New Roman" w:hAnsi="Times New Roman"/>
          <w:b/>
          <w:sz w:val="24"/>
          <w:szCs w:val="24"/>
          <w:shd w:val="clear" w:color="auto" w:fill="FFFFFF"/>
        </w:rPr>
      </w:pPr>
      <w:r w:rsidRPr="00F7448D">
        <w:rPr>
          <w:rFonts w:ascii="Times New Roman" w:hAnsi="Times New Roman"/>
          <w:b/>
          <w:sz w:val="24"/>
          <w:szCs w:val="24"/>
          <w:shd w:val="clear" w:color="auto" w:fill="FFFFFF"/>
        </w:rPr>
        <w:t xml:space="preserve">Чистые вещества и смеси. </w:t>
      </w:r>
    </w:p>
    <w:p w:rsidR="00AE2732" w:rsidRPr="00F7448D" w:rsidRDefault="00AE2732" w:rsidP="00E65006">
      <w:pPr>
        <w:pStyle w:val="1"/>
        <w:ind w:left="-567"/>
        <w:jc w:val="both"/>
        <w:rPr>
          <w:rFonts w:ascii="Times New Roman" w:hAnsi="Times New Roman"/>
          <w:sz w:val="24"/>
          <w:szCs w:val="24"/>
          <w:shd w:val="clear" w:color="auto" w:fill="FFFFFF"/>
        </w:rPr>
      </w:pPr>
      <w:r w:rsidRPr="00F7448D">
        <w:rPr>
          <w:rFonts w:ascii="Times New Roman" w:hAnsi="Times New Roman"/>
          <w:sz w:val="24"/>
          <w:szCs w:val="24"/>
          <w:shd w:val="clear" w:color="auto" w:fill="FFFFFF"/>
        </w:rPr>
        <w:t>Примеры жидких,</w:t>
      </w:r>
      <w:r w:rsidRPr="00F7448D">
        <w:rPr>
          <w:rStyle w:val="apple-converted-space"/>
          <w:rFonts w:ascii="Times New Roman" w:hAnsi="Times New Roman"/>
          <w:sz w:val="24"/>
          <w:szCs w:val="24"/>
          <w:shd w:val="clear" w:color="auto" w:fill="FFFFFF"/>
        </w:rPr>
        <w:t> </w:t>
      </w:r>
      <w:r w:rsidRPr="00F7448D">
        <w:rPr>
          <w:rFonts w:ascii="Times New Roman" w:hAnsi="Times New Roman"/>
          <w:sz w:val="24"/>
          <w:szCs w:val="24"/>
          <w:shd w:val="clear" w:color="auto" w:fill="FFFFFF"/>
        </w:rPr>
        <w:t>твердых и газообразных смесей. Свойства чистых веществ и смесей. Их состав. Массовая и объемная доли компонента смеси. Расчеты, связанные с использованием понятия «доля».</w:t>
      </w:r>
    </w:p>
    <w:p w:rsidR="00AE2732" w:rsidRPr="00F7448D" w:rsidRDefault="00AE2732" w:rsidP="00E65006">
      <w:pPr>
        <w:pStyle w:val="1"/>
        <w:ind w:left="-567"/>
        <w:jc w:val="both"/>
        <w:rPr>
          <w:rFonts w:ascii="Times New Roman" w:hAnsi="Times New Roman"/>
          <w:sz w:val="24"/>
          <w:szCs w:val="24"/>
          <w:shd w:val="clear" w:color="auto" w:fill="FFFFFF"/>
        </w:rPr>
      </w:pPr>
      <w:r w:rsidRPr="00F7448D">
        <w:rPr>
          <w:rFonts w:ascii="Times New Roman" w:hAnsi="Times New Roman"/>
          <w:b/>
          <w:sz w:val="24"/>
          <w:szCs w:val="24"/>
          <w:shd w:val="clear" w:color="auto" w:fill="FFFFFF"/>
        </w:rPr>
        <w:t>Демонстрации.</w:t>
      </w:r>
      <w:r w:rsidRPr="00F7448D">
        <w:rPr>
          <w:rStyle w:val="apple-converted-space"/>
          <w:rFonts w:ascii="Times New Roman" w:hAnsi="Times New Roman"/>
          <w:sz w:val="24"/>
          <w:szCs w:val="24"/>
          <w:shd w:val="clear" w:color="auto" w:fill="FFFFFF"/>
        </w:rPr>
        <w:t> </w:t>
      </w:r>
      <w:r w:rsidRPr="00F7448D">
        <w:rPr>
          <w:rFonts w:ascii="Times New Roman" w:hAnsi="Times New Roman"/>
          <w:sz w:val="24"/>
          <w:szCs w:val="24"/>
          <w:shd w:val="clear" w:color="auto" w:fill="FFFFFF"/>
        </w:rPr>
        <w:t xml:space="preserve"> Образцы оксидов, кислот, оснований и солей. Модели кристаллических решеток хлорида натрия, алмаза, оксида углерода (IV). Кислотно-щелочные индикаторы, изменение их окраски в различных средах. Универсальный индикатор и изменение его окраски в различных средах. Шкала рН.</w:t>
      </w:r>
    </w:p>
    <w:p w:rsidR="00AE2732" w:rsidRDefault="00AE2732" w:rsidP="00E65006">
      <w:pPr>
        <w:pStyle w:val="1"/>
        <w:ind w:left="-567"/>
        <w:jc w:val="both"/>
        <w:rPr>
          <w:rFonts w:ascii="Times New Roman" w:hAnsi="Times New Roman"/>
          <w:sz w:val="24"/>
          <w:szCs w:val="24"/>
        </w:rPr>
      </w:pPr>
      <w:r w:rsidRPr="00F7448D">
        <w:rPr>
          <w:rFonts w:ascii="Times New Roman" w:hAnsi="Times New Roman"/>
          <w:b/>
          <w:sz w:val="24"/>
          <w:szCs w:val="24"/>
          <w:shd w:val="clear" w:color="auto" w:fill="FFFFFF"/>
        </w:rPr>
        <w:t>Лабораторные опыты.</w:t>
      </w:r>
      <w:r w:rsidRPr="00F7448D">
        <w:rPr>
          <w:rFonts w:ascii="Times New Roman" w:hAnsi="Times New Roman"/>
          <w:sz w:val="24"/>
          <w:szCs w:val="24"/>
          <w:shd w:val="clear" w:color="auto" w:fill="FFFFFF"/>
        </w:rPr>
        <w:t xml:space="preserve"> 7. Ознакомление с коллекцией оксидов. 8. Ознакомление со свойствами аммиака. 9. Качественная реакция на углекислый газ. 10. Определение рН растворов кислоты, щёлочи и воды. 11. Определение рН лимонного и яблочного сока на срезе плодов. 12. Ознакомление с коллекцией солей. 13. Ознакомление с коллекцией веществ с разным типом кристаллических решёток. 14. Ознакомление с образцом горной породы.</w:t>
      </w:r>
    </w:p>
    <w:p w:rsidR="00AE2732" w:rsidRDefault="00AE2732" w:rsidP="00E65006">
      <w:pPr>
        <w:pStyle w:val="1"/>
        <w:ind w:left="-567"/>
        <w:jc w:val="both"/>
        <w:rPr>
          <w:rFonts w:ascii="Times New Roman" w:hAnsi="Times New Roman"/>
          <w:sz w:val="24"/>
          <w:szCs w:val="24"/>
        </w:rPr>
      </w:pPr>
      <w:r w:rsidRPr="00DE2EF9">
        <w:rPr>
          <w:rFonts w:ascii="Times New Roman" w:hAnsi="Times New Roman"/>
          <w:b/>
          <w:sz w:val="24"/>
          <w:szCs w:val="24"/>
        </w:rPr>
        <w:t>Практическая работа №2</w:t>
      </w:r>
      <w:r w:rsidRPr="00DE2EF9">
        <w:rPr>
          <w:rFonts w:ascii="Times New Roman" w:hAnsi="Times New Roman"/>
          <w:sz w:val="24"/>
          <w:szCs w:val="24"/>
        </w:rPr>
        <w:t xml:space="preserve">. Наблюдения за изменениями, происходящими с горящей свечой, и их описание (домашний эксперимент). </w:t>
      </w:r>
    </w:p>
    <w:p w:rsidR="00AE2732" w:rsidRPr="00F7448D" w:rsidRDefault="00AE2732" w:rsidP="00E65006">
      <w:pPr>
        <w:pStyle w:val="1"/>
        <w:ind w:left="-567"/>
        <w:jc w:val="both"/>
        <w:rPr>
          <w:rFonts w:ascii="Times New Roman" w:hAnsi="Times New Roman"/>
          <w:sz w:val="24"/>
          <w:szCs w:val="24"/>
          <w:shd w:val="clear" w:color="auto" w:fill="FFFFFF"/>
        </w:rPr>
      </w:pPr>
      <w:r w:rsidRPr="00DE2EF9">
        <w:rPr>
          <w:rFonts w:ascii="Times New Roman" w:hAnsi="Times New Roman"/>
          <w:b/>
          <w:sz w:val="24"/>
          <w:szCs w:val="24"/>
        </w:rPr>
        <w:t>Практическая работа №3.</w:t>
      </w:r>
      <w:r>
        <w:rPr>
          <w:rFonts w:ascii="Times New Roman" w:hAnsi="Times New Roman"/>
          <w:sz w:val="24"/>
          <w:szCs w:val="24"/>
        </w:rPr>
        <w:t>Очистка  загрязненной поваренной соли</w:t>
      </w:r>
    </w:p>
    <w:p w:rsidR="00AE2732" w:rsidRPr="00C0627F" w:rsidRDefault="00AE2732" w:rsidP="00E65006">
      <w:pPr>
        <w:shd w:val="clear" w:color="auto" w:fill="FFFFFF"/>
        <w:spacing w:after="0" w:line="294" w:lineRule="atLeast"/>
        <w:ind w:left="-567"/>
        <w:jc w:val="center"/>
        <w:rPr>
          <w:rFonts w:ascii="Times New Roman" w:hAnsi="Times New Roman"/>
          <w:b/>
          <w:bCs/>
          <w:color w:val="000000"/>
          <w:sz w:val="24"/>
          <w:szCs w:val="24"/>
          <w:lang w:eastAsia="ru-RU"/>
        </w:rPr>
      </w:pPr>
    </w:p>
    <w:p w:rsidR="00AE2732" w:rsidRPr="00723A87" w:rsidRDefault="00AE2732" w:rsidP="00E65006">
      <w:pPr>
        <w:ind w:left="-567"/>
        <w:jc w:val="center"/>
        <w:rPr>
          <w:rFonts w:ascii="Times New Roman" w:hAnsi="Times New Roman"/>
          <w:sz w:val="24"/>
          <w:szCs w:val="24"/>
        </w:rPr>
      </w:pPr>
      <w:r w:rsidRPr="00723A87">
        <w:rPr>
          <w:rFonts w:ascii="Times New Roman" w:hAnsi="Times New Roman"/>
          <w:b/>
          <w:sz w:val="24"/>
          <w:szCs w:val="24"/>
          <w:shd w:val="clear" w:color="auto" w:fill="FFFFFF"/>
        </w:rPr>
        <w:t xml:space="preserve">Тема 4. </w:t>
      </w:r>
      <w:r w:rsidRPr="00723A87">
        <w:rPr>
          <w:rFonts w:ascii="Times New Roman" w:hAnsi="Times New Roman"/>
          <w:b/>
          <w:sz w:val="24"/>
          <w:szCs w:val="24"/>
        </w:rPr>
        <w:t xml:space="preserve"> Изменения,  происходящие с веществами</w:t>
      </w:r>
      <w:r>
        <w:rPr>
          <w:rFonts w:ascii="Times New Roman" w:hAnsi="Times New Roman"/>
          <w:b/>
          <w:sz w:val="24"/>
          <w:szCs w:val="24"/>
        </w:rPr>
        <w:t xml:space="preserve"> (16 часов)</w:t>
      </w:r>
      <w:r w:rsidRPr="00723A87">
        <w:rPr>
          <w:rFonts w:ascii="Times New Roman" w:hAnsi="Times New Roman"/>
          <w:b/>
          <w:sz w:val="24"/>
          <w:szCs w:val="24"/>
          <w:shd w:val="clear" w:color="auto" w:fill="FFFFFF"/>
        </w:rPr>
        <w:t>.</w:t>
      </w:r>
    </w:p>
    <w:p w:rsidR="00AE2732" w:rsidRPr="00723A87" w:rsidRDefault="00AE2732" w:rsidP="00E65006">
      <w:pPr>
        <w:pStyle w:val="1"/>
        <w:ind w:left="-567"/>
        <w:jc w:val="both"/>
        <w:rPr>
          <w:rFonts w:ascii="Times New Roman" w:hAnsi="Times New Roman"/>
          <w:sz w:val="24"/>
          <w:szCs w:val="24"/>
          <w:shd w:val="clear" w:color="auto" w:fill="FFFFFF"/>
        </w:rPr>
      </w:pPr>
      <w:r w:rsidRPr="00723A87">
        <w:rPr>
          <w:rFonts w:ascii="Times New Roman" w:hAnsi="Times New Roman"/>
          <w:sz w:val="24"/>
          <w:szCs w:val="24"/>
          <w:shd w:val="clear" w:color="auto" w:fill="FFFFFF"/>
        </w:rPr>
        <w:t xml:space="preserve">Понятие явлений как изменений, происходящих с веществами. </w:t>
      </w:r>
    </w:p>
    <w:p w:rsidR="00AE2732" w:rsidRPr="00723A87" w:rsidRDefault="00AE2732" w:rsidP="00E65006">
      <w:pPr>
        <w:pStyle w:val="1"/>
        <w:ind w:left="-567"/>
        <w:jc w:val="both"/>
        <w:rPr>
          <w:rFonts w:ascii="Times New Roman" w:hAnsi="Times New Roman"/>
          <w:sz w:val="24"/>
          <w:szCs w:val="24"/>
          <w:shd w:val="clear" w:color="auto" w:fill="FFFFFF"/>
        </w:rPr>
      </w:pPr>
      <w:r w:rsidRPr="00723A87">
        <w:rPr>
          <w:rFonts w:ascii="Times New Roman" w:hAnsi="Times New Roman"/>
          <w:sz w:val="24"/>
          <w:szCs w:val="24"/>
          <w:shd w:val="clear" w:color="auto" w:fill="FFFFFF"/>
        </w:rPr>
        <w:t xml:space="preserve">Явления, связанные с изменением кристаллического строения вещества при постоянном его составе, — </w:t>
      </w:r>
      <w:r w:rsidRPr="00723A87">
        <w:rPr>
          <w:rFonts w:ascii="Times New Roman" w:hAnsi="Times New Roman"/>
          <w:b/>
          <w:i/>
          <w:sz w:val="24"/>
          <w:szCs w:val="24"/>
          <w:shd w:val="clear" w:color="auto" w:fill="FFFFFF"/>
        </w:rPr>
        <w:t>физические явления.</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Физические явления в химии: дистилляция,</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кристаллизация, выпаривание  и возгонка веществ, центрифугирование.</w:t>
      </w:r>
      <w:r w:rsidRPr="00723A87">
        <w:rPr>
          <w:rFonts w:ascii="Times New Roman" w:hAnsi="Times New Roman"/>
          <w:sz w:val="24"/>
          <w:szCs w:val="24"/>
        </w:rPr>
        <w:br/>
      </w:r>
      <w:r w:rsidRPr="00723A87">
        <w:rPr>
          <w:rFonts w:ascii="Times New Roman" w:hAnsi="Times New Roman"/>
          <w:sz w:val="24"/>
          <w:szCs w:val="24"/>
          <w:shd w:val="clear" w:color="auto" w:fill="FFFFFF"/>
        </w:rPr>
        <w:t xml:space="preserve">Явления, связанные с изменением состава вещества, — </w:t>
      </w:r>
      <w:r w:rsidRPr="00723A87">
        <w:rPr>
          <w:rFonts w:ascii="Times New Roman" w:hAnsi="Times New Roman"/>
          <w:b/>
          <w:i/>
          <w:sz w:val="24"/>
          <w:szCs w:val="24"/>
          <w:shd w:val="clear" w:color="auto" w:fill="FFFFFF"/>
        </w:rPr>
        <w:t>химические реакции.</w:t>
      </w:r>
      <w:r w:rsidRPr="00723A87">
        <w:rPr>
          <w:rFonts w:ascii="Times New Roman" w:hAnsi="Times New Roman"/>
          <w:sz w:val="24"/>
          <w:szCs w:val="24"/>
          <w:shd w:val="clear" w:color="auto" w:fill="FFFFFF"/>
        </w:rPr>
        <w:t xml:space="preserve"> Признаки и </w:t>
      </w:r>
      <w:r w:rsidRPr="00723A87">
        <w:rPr>
          <w:rFonts w:ascii="Times New Roman" w:hAnsi="Times New Roman"/>
          <w:sz w:val="24"/>
          <w:szCs w:val="24"/>
          <w:shd w:val="clear" w:color="auto" w:fill="FFFFFF"/>
        </w:rPr>
        <w:lastRenderedPageBreak/>
        <w:t>условия протекания химических реакций. Выделение теплоты и света – реакция горения. Понятие об экз</w:t>
      </w:r>
      <w:proofErr w:type="gramStart"/>
      <w:r w:rsidRPr="00723A87">
        <w:rPr>
          <w:rFonts w:ascii="Times New Roman" w:hAnsi="Times New Roman"/>
          <w:sz w:val="24"/>
          <w:szCs w:val="24"/>
          <w:shd w:val="clear" w:color="auto" w:fill="FFFFFF"/>
        </w:rPr>
        <w:t>о-</w:t>
      </w:r>
      <w:proofErr w:type="gramEnd"/>
      <w:r w:rsidRPr="00723A87">
        <w:rPr>
          <w:rFonts w:ascii="Times New Roman" w:hAnsi="Times New Roman"/>
          <w:sz w:val="24"/>
          <w:szCs w:val="24"/>
          <w:shd w:val="clear" w:color="auto" w:fill="FFFFFF"/>
        </w:rPr>
        <w:t xml:space="preserve"> и эндотермических реакциях. </w:t>
      </w:r>
    </w:p>
    <w:p w:rsidR="00AE2732" w:rsidRPr="00723A87" w:rsidRDefault="00AE2732" w:rsidP="00E65006">
      <w:pPr>
        <w:pStyle w:val="1"/>
        <w:ind w:left="-567"/>
        <w:jc w:val="both"/>
        <w:rPr>
          <w:rFonts w:ascii="Times New Roman" w:hAnsi="Times New Roman"/>
          <w:sz w:val="24"/>
          <w:szCs w:val="24"/>
          <w:shd w:val="clear" w:color="auto" w:fill="FFFFFF"/>
        </w:rPr>
      </w:pPr>
      <w:r w:rsidRPr="00723A87">
        <w:rPr>
          <w:rFonts w:ascii="Times New Roman" w:hAnsi="Times New Roman"/>
          <w:b/>
          <w:sz w:val="24"/>
          <w:szCs w:val="24"/>
          <w:shd w:val="clear" w:color="auto" w:fill="FFFFFF"/>
        </w:rPr>
        <w:t>Закон сохранения массы веществ.</w:t>
      </w:r>
    </w:p>
    <w:p w:rsidR="00AE2732" w:rsidRPr="00723A87" w:rsidRDefault="00AE2732" w:rsidP="00E65006">
      <w:pPr>
        <w:pStyle w:val="1"/>
        <w:ind w:left="-567"/>
        <w:jc w:val="both"/>
        <w:rPr>
          <w:rFonts w:ascii="Times New Roman" w:hAnsi="Times New Roman"/>
          <w:sz w:val="24"/>
          <w:szCs w:val="24"/>
          <w:shd w:val="clear" w:color="auto" w:fill="FFFFFF"/>
        </w:rPr>
      </w:pPr>
      <w:r w:rsidRPr="00723A87">
        <w:rPr>
          <w:rFonts w:ascii="Times New Roman" w:hAnsi="Times New Roman"/>
          <w:sz w:val="24"/>
          <w:szCs w:val="24"/>
          <w:shd w:val="clear" w:color="auto" w:fill="FFFFFF"/>
        </w:rPr>
        <w:t>Химические</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уравнения. Значение индексов и коэффициентов.</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Составление уравнений химических реакций.</w:t>
      </w:r>
      <w:r w:rsidRPr="00723A87">
        <w:rPr>
          <w:rFonts w:ascii="Times New Roman" w:hAnsi="Times New Roman"/>
          <w:sz w:val="24"/>
          <w:szCs w:val="24"/>
        </w:rPr>
        <w:br/>
      </w:r>
      <w:r w:rsidRPr="00723A87">
        <w:rPr>
          <w:rFonts w:ascii="Times New Roman" w:hAnsi="Times New Roman"/>
          <w:b/>
          <w:sz w:val="24"/>
          <w:szCs w:val="24"/>
          <w:shd w:val="clear" w:color="auto" w:fill="FFFFFF"/>
        </w:rPr>
        <w:t xml:space="preserve">Расчеты по химическим уравнениям. </w:t>
      </w:r>
    </w:p>
    <w:p w:rsidR="00AE2732" w:rsidRPr="00723A87" w:rsidRDefault="00AE2732" w:rsidP="00E65006">
      <w:pPr>
        <w:pStyle w:val="1"/>
        <w:ind w:left="-567"/>
        <w:jc w:val="both"/>
        <w:rPr>
          <w:rFonts w:ascii="Times New Roman" w:hAnsi="Times New Roman"/>
          <w:b/>
          <w:sz w:val="24"/>
          <w:szCs w:val="24"/>
          <w:shd w:val="clear" w:color="auto" w:fill="FFFFFF"/>
        </w:rPr>
      </w:pPr>
      <w:r w:rsidRPr="00723A87">
        <w:rPr>
          <w:rFonts w:ascii="Times New Roman" w:hAnsi="Times New Roman"/>
          <w:sz w:val="24"/>
          <w:szCs w:val="24"/>
          <w:shd w:val="clear" w:color="auto" w:fill="FFFFFF"/>
        </w:rPr>
        <w:t>Решение задач на нахождение количества вещества,</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массы или объема продукта реакции по количеству вещества, массе или объему исходного вещества. Расчёты с использованием понятия «доля»,</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когда исходное вещество дано в виде раствора с</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заданной массовой долей растворённого вещества</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или содержит определенную долю примесей.</w:t>
      </w:r>
      <w:r w:rsidRPr="00723A87">
        <w:rPr>
          <w:rFonts w:ascii="Times New Roman" w:hAnsi="Times New Roman"/>
          <w:sz w:val="24"/>
          <w:szCs w:val="24"/>
        </w:rPr>
        <w:br/>
      </w:r>
      <w:r w:rsidRPr="00723A87">
        <w:rPr>
          <w:rFonts w:ascii="Times New Roman" w:hAnsi="Times New Roman"/>
          <w:b/>
          <w:sz w:val="24"/>
          <w:szCs w:val="24"/>
          <w:shd w:val="clear" w:color="auto" w:fill="FFFFFF"/>
        </w:rPr>
        <w:t xml:space="preserve">Реакции разложения. </w:t>
      </w:r>
    </w:p>
    <w:p w:rsidR="00AE2732" w:rsidRPr="00723A87" w:rsidRDefault="00AE2732" w:rsidP="00E65006">
      <w:pPr>
        <w:pStyle w:val="1"/>
        <w:ind w:left="-567"/>
        <w:jc w:val="both"/>
        <w:rPr>
          <w:rFonts w:ascii="Times New Roman" w:hAnsi="Times New Roman"/>
          <w:b/>
          <w:sz w:val="24"/>
          <w:szCs w:val="24"/>
          <w:shd w:val="clear" w:color="auto" w:fill="FFFFFF"/>
        </w:rPr>
      </w:pPr>
      <w:r w:rsidRPr="00723A87">
        <w:rPr>
          <w:rFonts w:ascii="Times New Roman" w:hAnsi="Times New Roman"/>
          <w:sz w:val="24"/>
          <w:szCs w:val="24"/>
          <w:shd w:val="clear" w:color="auto" w:fill="FFFFFF"/>
        </w:rPr>
        <w:t>Понятие о скорости химических реакций. Катализаторы. Ферменты.</w:t>
      </w:r>
      <w:r w:rsidRPr="00723A87">
        <w:rPr>
          <w:rFonts w:ascii="Times New Roman" w:hAnsi="Times New Roman"/>
          <w:sz w:val="24"/>
          <w:szCs w:val="24"/>
        </w:rPr>
        <w:br/>
      </w:r>
      <w:r w:rsidRPr="00723A87">
        <w:rPr>
          <w:rFonts w:ascii="Times New Roman" w:hAnsi="Times New Roman"/>
          <w:b/>
          <w:sz w:val="24"/>
          <w:szCs w:val="24"/>
          <w:shd w:val="clear" w:color="auto" w:fill="FFFFFF"/>
        </w:rPr>
        <w:t xml:space="preserve">Реакции соединения. </w:t>
      </w:r>
    </w:p>
    <w:p w:rsidR="00AE2732" w:rsidRPr="00723A87" w:rsidRDefault="00AE2732" w:rsidP="00E65006">
      <w:pPr>
        <w:pStyle w:val="1"/>
        <w:ind w:left="-567"/>
        <w:jc w:val="both"/>
        <w:rPr>
          <w:rFonts w:ascii="Times New Roman" w:hAnsi="Times New Roman"/>
          <w:sz w:val="24"/>
          <w:szCs w:val="24"/>
          <w:shd w:val="clear" w:color="auto" w:fill="FFFFFF"/>
        </w:rPr>
      </w:pPr>
      <w:r w:rsidRPr="00723A87">
        <w:rPr>
          <w:rFonts w:ascii="Times New Roman" w:hAnsi="Times New Roman"/>
          <w:sz w:val="24"/>
          <w:szCs w:val="24"/>
          <w:shd w:val="clear" w:color="auto" w:fill="FFFFFF"/>
        </w:rPr>
        <w:t>Каталитические и некаталитические реакции. Обратимые и необратимые реакции.</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rPr>
        <w:br/>
      </w:r>
      <w:r w:rsidRPr="00723A87">
        <w:rPr>
          <w:rFonts w:ascii="Times New Roman" w:hAnsi="Times New Roman"/>
          <w:sz w:val="24"/>
          <w:szCs w:val="24"/>
          <w:shd w:val="clear" w:color="auto" w:fill="FFFFFF"/>
        </w:rPr>
        <w:t> </w:t>
      </w:r>
      <w:r w:rsidRPr="00723A87">
        <w:rPr>
          <w:rFonts w:ascii="Times New Roman" w:hAnsi="Times New Roman"/>
          <w:b/>
          <w:sz w:val="24"/>
          <w:szCs w:val="24"/>
          <w:shd w:val="clear" w:color="auto" w:fill="FFFFFF"/>
        </w:rPr>
        <w:t>Реакции замещения.</w:t>
      </w:r>
    </w:p>
    <w:p w:rsidR="00AE2732" w:rsidRPr="00723A87" w:rsidRDefault="00AE2732" w:rsidP="00E65006">
      <w:pPr>
        <w:pStyle w:val="1"/>
        <w:ind w:left="-567"/>
        <w:jc w:val="both"/>
        <w:rPr>
          <w:rFonts w:ascii="Times New Roman" w:hAnsi="Times New Roman"/>
          <w:b/>
          <w:sz w:val="24"/>
          <w:szCs w:val="24"/>
          <w:shd w:val="clear" w:color="auto" w:fill="FFFFFF"/>
        </w:rPr>
      </w:pPr>
      <w:r w:rsidRPr="00723A87">
        <w:rPr>
          <w:rFonts w:ascii="Times New Roman" w:hAnsi="Times New Roman"/>
          <w:sz w:val="24"/>
          <w:szCs w:val="24"/>
          <w:shd w:val="clear" w:color="auto" w:fill="FFFFFF"/>
        </w:rPr>
        <w:t>Ряд</w:t>
      </w:r>
      <w:r w:rsidRPr="00723A87">
        <w:rPr>
          <w:rStyle w:val="apple-converted-space"/>
          <w:rFonts w:ascii="Times New Roman" w:hAnsi="Times New Roman"/>
          <w:sz w:val="24"/>
          <w:szCs w:val="24"/>
          <w:shd w:val="clear" w:color="auto" w:fill="FFFFFF"/>
        </w:rPr>
        <w:t> активности</w:t>
      </w:r>
      <w:r w:rsidRPr="00723A87">
        <w:rPr>
          <w:rFonts w:ascii="Times New Roman" w:hAnsi="Times New Roman"/>
          <w:sz w:val="24"/>
          <w:szCs w:val="24"/>
          <w:shd w:val="clear" w:color="auto" w:fill="FFFFFF"/>
        </w:rPr>
        <w:t xml:space="preserve"> металлов, его использование для</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прогнозирования возможности протекания реакций между металлами и кислотами, реакц</w:t>
      </w:r>
      <w:r>
        <w:rPr>
          <w:rFonts w:ascii="Times New Roman" w:hAnsi="Times New Roman"/>
          <w:sz w:val="24"/>
          <w:szCs w:val="24"/>
          <w:shd w:val="clear" w:color="auto" w:fill="FFFFFF"/>
        </w:rPr>
        <w:t xml:space="preserve">ии вытеснения одних металлов из </w:t>
      </w:r>
      <w:r w:rsidRPr="00723A87">
        <w:rPr>
          <w:rFonts w:ascii="Times New Roman" w:hAnsi="Times New Roman"/>
          <w:sz w:val="24"/>
          <w:szCs w:val="24"/>
          <w:shd w:val="clear" w:color="auto" w:fill="FFFFFF"/>
        </w:rPr>
        <w:t>растворов</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их солей другими металлами.</w:t>
      </w:r>
      <w:r w:rsidRPr="00723A87">
        <w:rPr>
          <w:rFonts w:ascii="Times New Roman" w:hAnsi="Times New Roman"/>
          <w:sz w:val="24"/>
          <w:szCs w:val="24"/>
        </w:rPr>
        <w:br/>
      </w:r>
      <w:r w:rsidRPr="00723A87">
        <w:rPr>
          <w:rFonts w:ascii="Times New Roman" w:hAnsi="Times New Roman"/>
          <w:b/>
          <w:sz w:val="24"/>
          <w:szCs w:val="24"/>
          <w:shd w:val="clear" w:color="auto" w:fill="FFFFFF"/>
        </w:rPr>
        <w:t xml:space="preserve">Реакции обмена. Реакции нейтрализации. </w:t>
      </w:r>
    </w:p>
    <w:p w:rsidR="00AE2732" w:rsidRPr="00723A87" w:rsidRDefault="00AE2732" w:rsidP="00E65006">
      <w:pPr>
        <w:pStyle w:val="1"/>
        <w:ind w:left="-567"/>
        <w:jc w:val="both"/>
        <w:rPr>
          <w:rFonts w:ascii="Times New Roman" w:hAnsi="Times New Roman"/>
          <w:b/>
          <w:sz w:val="24"/>
          <w:szCs w:val="24"/>
          <w:shd w:val="clear" w:color="auto" w:fill="FFFFFF"/>
        </w:rPr>
      </w:pPr>
      <w:r>
        <w:rPr>
          <w:rFonts w:ascii="Times New Roman" w:hAnsi="Times New Roman"/>
          <w:sz w:val="24"/>
          <w:szCs w:val="24"/>
          <w:shd w:val="clear" w:color="auto" w:fill="FFFFFF"/>
        </w:rPr>
        <w:t xml:space="preserve">Условия </w:t>
      </w:r>
      <w:r w:rsidRPr="00723A87">
        <w:rPr>
          <w:rFonts w:ascii="Times New Roman" w:hAnsi="Times New Roman"/>
          <w:sz w:val="24"/>
          <w:szCs w:val="24"/>
          <w:shd w:val="clear" w:color="auto" w:fill="FFFFFF"/>
        </w:rPr>
        <w:t>протекания реакций обмена в растворах до</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конца.</w:t>
      </w:r>
      <w:r w:rsidRPr="00723A87">
        <w:rPr>
          <w:rFonts w:ascii="Times New Roman" w:hAnsi="Times New Roman"/>
          <w:sz w:val="24"/>
          <w:szCs w:val="24"/>
        </w:rPr>
        <w:br/>
      </w:r>
      <w:r w:rsidRPr="00723A87">
        <w:rPr>
          <w:rFonts w:ascii="Times New Roman" w:hAnsi="Times New Roman"/>
          <w:b/>
          <w:sz w:val="24"/>
          <w:szCs w:val="24"/>
          <w:shd w:val="clear" w:color="auto" w:fill="FFFFFF"/>
        </w:rPr>
        <w:t xml:space="preserve">Типы химических реакций на примере свойств воды. </w:t>
      </w:r>
    </w:p>
    <w:p w:rsidR="00AE2732" w:rsidRDefault="00AE2732" w:rsidP="00E65006">
      <w:pPr>
        <w:pStyle w:val="1"/>
        <w:ind w:left="-567"/>
        <w:jc w:val="both"/>
        <w:rPr>
          <w:rFonts w:ascii="Times New Roman" w:hAnsi="Times New Roman"/>
          <w:sz w:val="24"/>
          <w:szCs w:val="24"/>
          <w:shd w:val="clear" w:color="auto" w:fill="FFFFFF"/>
        </w:rPr>
      </w:pPr>
      <w:r w:rsidRPr="00723A87">
        <w:rPr>
          <w:rFonts w:ascii="Times New Roman" w:hAnsi="Times New Roman"/>
          <w:sz w:val="24"/>
          <w:szCs w:val="24"/>
          <w:shd w:val="clear" w:color="auto" w:fill="FFFFFF"/>
        </w:rPr>
        <w:t>Реакция разложения — электролиз воды. Реакции соединения — взаимодействие воды с оксидами металлов и неметаллов. Условие взаимодействия оксидов металлов и неметаллов с водой. Понятие «гидроксиды».</w:t>
      </w:r>
    </w:p>
    <w:p w:rsidR="00AE2732" w:rsidRDefault="00AE2732" w:rsidP="00E65006">
      <w:pPr>
        <w:pStyle w:val="1"/>
        <w:ind w:left="-567"/>
        <w:jc w:val="both"/>
        <w:rPr>
          <w:rFonts w:ascii="Times New Roman" w:hAnsi="Times New Roman"/>
          <w:sz w:val="24"/>
          <w:szCs w:val="24"/>
          <w:shd w:val="clear" w:color="auto" w:fill="FFFFFF"/>
        </w:rPr>
      </w:pPr>
      <w:r w:rsidRPr="00723A87">
        <w:rPr>
          <w:rFonts w:ascii="Times New Roman" w:hAnsi="Times New Roman"/>
          <w:sz w:val="24"/>
          <w:szCs w:val="24"/>
          <w:shd w:val="clear" w:color="auto" w:fill="FFFFFF"/>
        </w:rPr>
        <w:t>Реакции замещения — взаимодействие воды с</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 xml:space="preserve"> металлами.</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Реакции обмена – гидролиз веществ.</w:t>
      </w:r>
      <w:r w:rsidRPr="00723A87">
        <w:rPr>
          <w:rFonts w:ascii="Times New Roman" w:hAnsi="Times New Roman"/>
          <w:sz w:val="24"/>
          <w:szCs w:val="24"/>
        </w:rPr>
        <w:br/>
      </w:r>
      <w:r w:rsidRPr="00723A87">
        <w:rPr>
          <w:rFonts w:ascii="Times New Roman" w:hAnsi="Times New Roman"/>
          <w:b/>
          <w:bCs/>
          <w:sz w:val="24"/>
          <w:szCs w:val="24"/>
          <w:shd w:val="clear" w:color="auto" w:fill="FFFFFF"/>
        </w:rPr>
        <w:t>Демонстрации.</w:t>
      </w:r>
      <w:r w:rsidRPr="00723A87">
        <w:rPr>
          <w:rStyle w:val="apple-converted-space"/>
          <w:rFonts w:ascii="Times New Roman" w:hAnsi="Times New Roman"/>
          <w:b/>
          <w:bCs/>
          <w:sz w:val="24"/>
          <w:szCs w:val="24"/>
          <w:shd w:val="clear" w:color="auto" w:fill="FFFFFF"/>
        </w:rPr>
        <w:t> </w:t>
      </w:r>
      <w:r w:rsidRPr="00723A87">
        <w:rPr>
          <w:rFonts w:ascii="Times New Roman" w:hAnsi="Times New Roman"/>
          <w:sz w:val="24"/>
          <w:szCs w:val="24"/>
          <w:shd w:val="clear" w:color="auto" w:fill="FFFFFF"/>
        </w:rPr>
        <w:t>Примеры физических явлений: а) плавление парафина; б) возгонка йода</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или бензойной кислоты; в) растворение окрашенных солей; г) диффузия душистых веществ с</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 xml:space="preserve">горящей лампочки накаливания. </w:t>
      </w:r>
    </w:p>
    <w:p w:rsidR="00AE2732" w:rsidRDefault="00AE2732" w:rsidP="00E65006">
      <w:pPr>
        <w:pStyle w:val="1"/>
        <w:ind w:left="-567"/>
        <w:jc w:val="both"/>
        <w:rPr>
          <w:rFonts w:ascii="Times New Roman" w:hAnsi="Times New Roman"/>
          <w:sz w:val="24"/>
          <w:szCs w:val="24"/>
          <w:shd w:val="clear" w:color="auto" w:fill="FFFFFF"/>
        </w:rPr>
      </w:pPr>
      <w:proofErr w:type="gramStart"/>
      <w:r w:rsidRPr="00723A87">
        <w:rPr>
          <w:rFonts w:ascii="Times New Roman" w:hAnsi="Times New Roman"/>
          <w:sz w:val="24"/>
          <w:szCs w:val="24"/>
          <w:shd w:val="clear" w:color="auto" w:fill="FFFFFF"/>
        </w:rPr>
        <w:t>Примеры химических явлений: а) горение магния, фосфора;</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б) взаимодействие соляной кислоты с мрамором</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или мелом; в) получение гидроксида меди (II);</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г) растворение полученного гидроксида в кислотах; д) взаимодействие оксида меди (II) с серной кислотой при нагревании; е) разложение перманганата калия; ж) разложение пероксида водорода с помощью диоксида марганца и каталазы картофеля или моркови;</w:t>
      </w:r>
      <w:proofErr w:type="gramEnd"/>
      <w:r w:rsidRPr="00723A87">
        <w:rPr>
          <w:rFonts w:ascii="Times New Roman" w:hAnsi="Times New Roman"/>
          <w:sz w:val="24"/>
          <w:szCs w:val="24"/>
          <w:shd w:val="clear" w:color="auto" w:fill="FFFFFF"/>
        </w:rPr>
        <w:t xml:space="preserve">  з) взаимодействие разбавленных</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 xml:space="preserve">кислот с металлами; </w:t>
      </w:r>
    </w:p>
    <w:p w:rsidR="00AE2732" w:rsidRPr="00723A87" w:rsidRDefault="00AE2732" w:rsidP="00E65006">
      <w:pPr>
        <w:pStyle w:val="1"/>
        <w:ind w:left="-567"/>
        <w:jc w:val="both"/>
        <w:rPr>
          <w:rFonts w:ascii="Times New Roman" w:hAnsi="Times New Roman"/>
          <w:sz w:val="24"/>
          <w:szCs w:val="24"/>
          <w:shd w:val="clear" w:color="auto" w:fill="FFFFFF"/>
        </w:rPr>
      </w:pPr>
      <w:r w:rsidRPr="00723A87">
        <w:rPr>
          <w:rFonts w:ascii="Times New Roman" w:hAnsi="Times New Roman"/>
          <w:b/>
          <w:bCs/>
          <w:sz w:val="24"/>
          <w:szCs w:val="24"/>
          <w:shd w:val="clear" w:color="auto" w:fill="FFFFFF"/>
        </w:rPr>
        <w:t>Лабораторные опыты.</w:t>
      </w:r>
      <w:r w:rsidRPr="00723A87">
        <w:rPr>
          <w:rStyle w:val="apple-converted-space"/>
          <w:rFonts w:ascii="Times New Roman" w:hAnsi="Times New Roman"/>
          <w:b/>
          <w:bCs/>
          <w:sz w:val="24"/>
          <w:szCs w:val="24"/>
          <w:shd w:val="clear" w:color="auto" w:fill="FFFFFF"/>
        </w:rPr>
        <w:t> </w:t>
      </w:r>
      <w:r w:rsidRPr="00723A87">
        <w:rPr>
          <w:rFonts w:ascii="Times New Roman" w:hAnsi="Times New Roman"/>
          <w:sz w:val="24"/>
          <w:szCs w:val="24"/>
          <w:shd w:val="clear" w:color="auto" w:fill="FFFFFF"/>
        </w:rPr>
        <w:t>3. Сравнение скорости</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испарения воды и спирта по исчезновению их капель на фильтровальной бумаге. 4. Окисление</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меди в пламени спиртовки или горелки. 5. Помутнение известковой воды от выдыхаемого углекислого газа. 6. Получение углекислого газа</w:t>
      </w:r>
      <w:r w:rsidRPr="00723A87">
        <w:rPr>
          <w:rStyle w:val="apple-converted-space"/>
          <w:rFonts w:ascii="Times New Roman" w:hAnsi="Times New Roman"/>
          <w:sz w:val="24"/>
          <w:szCs w:val="24"/>
          <w:shd w:val="clear" w:color="auto" w:fill="FFFFFF"/>
        </w:rPr>
        <w:t> </w:t>
      </w:r>
      <w:r w:rsidRPr="00723A87">
        <w:rPr>
          <w:rFonts w:ascii="Times New Roman" w:hAnsi="Times New Roman"/>
          <w:sz w:val="24"/>
          <w:szCs w:val="24"/>
          <w:shd w:val="clear" w:color="auto" w:fill="FFFFFF"/>
        </w:rPr>
        <w:t>взаимодействием соды и кислоты. 7. Замещение меди в растворе хлорида меди (II) железом.</w:t>
      </w:r>
      <w:r w:rsidRPr="00723A87">
        <w:rPr>
          <w:rFonts w:ascii="Times New Roman" w:hAnsi="Times New Roman"/>
          <w:sz w:val="24"/>
          <w:szCs w:val="24"/>
        </w:rPr>
        <w:br/>
      </w:r>
      <w:r w:rsidRPr="00723A87">
        <w:rPr>
          <w:rFonts w:ascii="Times New Roman" w:hAnsi="Times New Roman"/>
          <w:b/>
          <w:sz w:val="24"/>
          <w:szCs w:val="24"/>
          <w:shd w:val="clear" w:color="auto" w:fill="FFFFFF"/>
        </w:rPr>
        <w:t>Лабораторные опыты.</w:t>
      </w:r>
      <w:r w:rsidRPr="00723A87">
        <w:rPr>
          <w:rFonts w:ascii="Times New Roman" w:hAnsi="Times New Roman"/>
          <w:sz w:val="24"/>
          <w:szCs w:val="24"/>
          <w:shd w:val="clear" w:color="auto" w:fill="FFFFFF"/>
        </w:rPr>
        <w:t xml:space="preserve"> 15.  Прокаливание меди в пламени спиртовки. 16. Замещение меди в растворе хлорида меди (</w:t>
      </w:r>
      <w:r w:rsidRPr="00723A87">
        <w:rPr>
          <w:rFonts w:ascii="Times New Roman" w:hAnsi="Times New Roman"/>
          <w:sz w:val="24"/>
          <w:szCs w:val="24"/>
          <w:shd w:val="clear" w:color="auto" w:fill="FFFFFF"/>
          <w:lang w:val="en-GB"/>
        </w:rPr>
        <w:t>II</w:t>
      </w:r>
      <w:r w:rsidRPr="00723A87">
        <w:rPr>
          <w:rFonts w:ascii="Times New Roman" w:hAnsi="Times New Roman"/>
          <w:sz w:val="24"/>
          <w:szCs w:val="24"/>
          <w:shd w:val="clear" w:color="auto" w:fill="FFFFFF"/>
        </w:rPr>
        <w:t>) железом.</w:t>
      </w:r>
    </w:p>
    <w:p w:rsidR="00AE2732" w:rsidRPr="00AF6367" w:rsidRDefault="00AE2732" w:rsidP="00E65006">
      <w:pPr>
        <w:pStyle w:val="1"/>
        <w:ind w:left="-567"/>
        <w:jc w:val="both"/>
        <w:rPr>
          <w:rFonts w:ascii="Times New Roman" w:hAnsi="Times New Roman"/>
          <w:sz w:val="24"/>
          <w:szCs w:val="24"/>
        </w:rPr>
      </w:pPr>
      <w:r w:rsidRPr="00DE2EF9">
        <w:rPr>
          <w:rFonts w:ascii="Times New Roman" w:hAnsi="Times New Roman"/>
          <w:b/>
          <w:sz w:val="24"/>
          <w:szCs w:val="24"/>
        </w:rPr>
        <w:t>Практическая работа №</w:t>
      </w:r>
      <w:r w:rsidR="000C29FB">
        <w:rPr>
          <w:rFonts w:ascii="Times New Roman" w:hAnsi="Times New Roman"/>
          <w:sz w:val="24"/>
          <w:szCs w:val="24"/>
        </w:rPr>
        <w:t>4</w:t>
      </w:r>
      <w:r w:rsidRPr="00DE2EF9">
        <w:rPr>
          <w:rFonts w:ascii="Times New Roman" w:hAnsi="Times New Roman"/>
          <w:sz w:val="24"/>
          <w:szCs w:val="24"/>
        </w:rPr>
        <w:t>. Приготовление раствора и сахара и расчёт его массовой доли в растворе.</w:t>
      </w:r>
    </w:p>
    <w:p w:rsidR="00AE2732" w:rsidRPr="00BF1BAD" w:rsidRDefault="00AE2732" w:rsidP="00E65006">
      <w:pPr>
        <w:pStyle w:val="1"/>
        <w:ind w:left="-567"/>
        <w:rPr>
          <w:rFonts w:ascii="Times New Roman" w:hAnsi="Times New Roman"/>
          <w:b/>
          <w:sz w:val="24"/>
          <w:szCs w:val="24"/>
          <w:highlight w:val="yellow"/>
          <w:shd w:val="clear" w:color="auto" w:fill="FFFFFF"/>
        </w:rPr>
      </w:pPr>
    </w:p>
    <w:p w:rsidR="00AE2732" w:rsidRPr="00610399" w:rsidRDefault="00AE2732" w:rsidP="00E65006">
      <w:pPr>
        <w:pStyle w:val="1"/>
        <w:ind w:left="-567"/>
        <w:jc w:val="center"/>
        <w:rPr>
          <w:rFonts w:ascii="Times New Roman" w:hAnsi="Times New Roman"/>
          <w:sz w:val="24"/>
          <w:szCs w:val="24"/>
          <w:shd w:val="clear" w:color="auto" w:fill="FFFFFF"/>
        </w:rPr>
      </w:pPr>
      <w:r>
        <w:rPr>
          <w:rFonts w:ascii="Times New Roman" w:hAnsi="Times New Roman"/>
          <w:b/>
          <w:bCs/>
          <w:sz w:val="24"/>
          <w:szCs w:val="24"/>
          <w:shd w:val="clear" w:color="auto" w:fill="FFFFFF"/>
        </w:rPr>
        <w:t>Тема 5</w:t>
      </w:r>
      <w:r w:rsidRPr="00610399">
        <w:rPr>
          <w:rFonts w:ascii="Times New Roman" w:hAnsi="Times New Roman"/>
          <w:b/>
          <w:bCs/>
          <w:sz w:val="24"/>
          <w:szCs w:val="24"/>
          <w:shd w:val="clear" w:color="auto" w:fill="FFFFFF"/>
        </w:rPr>
        <w:t>.</w:t>
      </w:r>
      <w:r w:rsidRPr="00610399">
        <w:rPr>
          <w:rStyle w:val="apple-converted-space"/>
          <w:rFonts w:ascii="Times New Roman" w:hAnsi="Times New Roman"/>
          <w:b/>
          <w:bCs/>
          <w:sz w:val="24"/>
          <w:szCs w:val="24"/>
          <w:shd w:val="clear" w:color="auto" w:fill="FFFFFF"/>
        </w:rPr>
        <w:t> </w:t>
      </w:r>
      <w:r w:rsidRPr="00610399">
        <w:rPr>
          <w:rFonts w:ascii="Times New Roman" w:hAnsi="Times New Roman"/>
          <w:b/>
          <w:bCs/>
          <w:sz w:val="24"/>
          <w:szCs w:val="24"/>
          <w:shd w:val="clear" w:color="auto" w:fill="FFFFFF"/>
        </w:rPr>
        <w:t>Растворение. Растворы. Реакц</w:t>
      </w:r>
      <w:proofErr w:type="gramStart"/>
      <w:r w:rsidRPr="00610399">
        <w:rPr>
          <w:rFonts w:ascii="Times New Roman" w:hAnsi="Times New Roman"/>
          <w:b/>
          <w:bCs/>
          <w:sz w:val="24"/>
          <w:szCs w:val="24"/>
          <w:shd w:val="clear" w:color="auto" w:fill="FFFFFF"/>
        </w:rPr>
        <w:t>ии ио</w:t>
      </w:r>
      <w:proofErr w:type="gramEnd"/>
      <w:r w:rsidRPr="00610399">
        <w:rPr>
          <w:rFonts w:ascii="Times New Roman" w:hAnsi="Times New Roman"/>
          <w:b/>
          <w:bCs/>
          <w:sz w:val="24"/>
          <w:szCs w:val="24"/>
          <w:shd w:val="clear" w:color="auto" w:fill="FFFFFF"/>
        </w:rPr>
        <w:t>нного обмена и окислительно-восстановительные реакции</w:t>
      </w:r>
      <w:r>
        <w:rPr>
          <w:rFonts w:ascii="Times New Roman" w:hAnsi="Times New Roman"/>
          <w:b/>
          <w:bCs/>
          <w:sz w:val="24"/>
          <w:szCs w:val="24"/>
          <w:shd w:val="clear" w:color="auto" w:fill="FFFFFF"/>
        </w:rPr>
        <w:t xml:space="preserve">  (33 часа)</w:t>
      </w:r>
      <w:r w:rsidRPr="00610399">
        <w:rPr>
          <w:rFonts w:ascii="Times New Roman" w:hAnsi="Times New Roman"/>
          <w:b/>
          <w:bCs/>
          <w:sz w:val="24"/>
          <w:szCs w:val="24"/>
          <w:shd w:val="clear" w:color="auto" w:fill="FFFFFF"/>
        </w:rPr>
        <w:t>.</w:t>
      </w:r>
      <w:r w:rsidRPr="00610399">
        <w:rPr>
          <w:rFonts w:ascii="Times New Roman" w:hAnsi="Times New Roman"/>
          <w:sz w:val="24"/>
          <w:szCs w:val="24"/>
        </w:rPr>
        <w:br/>
      </w:r>
    </w:p>
    <w:p w:rsidR="00AE2732" w:rsidRPr="00610399" w:rsidRDefault="00AE2732" w:rsidP="00E65006">
      <w:pPr>
        <w:pStyle w:val="1"/>
        <w:ind w:left="-567"/>
        <w:jc w:val="both"/>
        <w:rPr>
          <w:rFonts w:ascii="Times New Roman" w:hAnsi="Times New Roman"/>
          <w:b/>
          <w:sz w:val="24"/>
          <w:szCs w:val="24"/>
          <w:shd w:val="clear" w:color="auto" w:fill="FFFFFF"/>
        </w:rPr>
      </w:pPr>
      <w:r w:rsidRPr="00610399">
        <w:rPr>
          <w:rFonts w:ascii="Times New Roman" w:hAnsi="Times New Roman"/>
          <w:b/>
          <w:sz w:val="24"/>
          <w:szCs w:val="24"/>
          <w:shd w:val="clear" w:color="auto" w:fill="FFFFFF"/>
        </w:rPr>
        <w:t xml:space="preserve">Растворение как физико-химический процесс. </w:t>
      </w:r>
    </w:p>
    <w:p w:rsidR="00AE2732" w:rsidRPr="00610399" w:rsidRDefault="00AE2732" w:rsidP="00E65006">
      <w:pPr>
        <w:pStyle w:val="1"/>
        <w:ind w:left="-567"/>
        <w:jc w:val="both"/>
        <w:rPr>
          <w:rStyle w:val="apple-converted-space"/>
          <w:rFonts w:ascii="Times New Roman" w:hAnsi="Times New Roman"/>
          <w:b/>
          <w:sz w:val="24"/>
          <w:szCs w:val="24"/>
          <w:shd w:val="clear" w:color="auto" w:fill="FFFFFF"/>
        </w:rPr>
      </w:pPr>
      <w:r w:rsidRPr="00610399">
        <w:rPr>
          <w:rFonts w:ascii="Times New Roman" w:hAnsi="Times New Roman"/>
          <w:sz w:val="24"/>
          <w:szCs w:val="24"/>
          <w:shd w:val="clear" w:color="auto" w:fill="FFFFFF"/>
        </w:rPr>
        <w:t>Понятие о гидратах и кристаллогидратах.</w:t>
      </w:r>
      <w:r w:rsidRPr="00610399">
        <w:rPr>
          <w:rStyle w:val="apple-converted-space"/>
          <w:rFonts w:ascii="Times New Roman" w:hAnsi="Times New Roman"/>
          <w:sz w:val="24"/>
          <w:szCs w:val="24"/>
          <w:shd w:val="clear" w:color="auto" w:fill="FFFFFF"/>
        </w:rPr>
        <w:t> </w:t>
      </w:r>
      <w:r w:rsidRPr="00610399">
        <w:rPr>
          <w:rFonts w:ascii="Times New Roman" w:hAnsi="Times New Roman"/>
          <w:sz w:val="24"/>
          <w:szCs w:val="24"/>
          <w:shd w:val="clear" w:color="auto" w:fill="FFFFFF"/>
        </w:rPr>
        <w:t>Растворимость. Кривые растворимости как модель зависимости растворимости твердых веществ от температуры. Насыщенные, ненасыщенные и пересыщенные растворы. Значение растворов для природы и сельского хозяйства.</w:t>
      </w:r>
      <w:r w:rsidRPr="00610399">
        <w:rPr>
          <w:rFonts w:ascii="Times New Roman" w:hAnsi="Times New Roman"/>
          <w:sz w:val="24"/>
          <w:szCs w:val="24"/>
        </w:rPr>
        <w:br/>
      </w:r>
      <w:r w:rsidRPr="00610399">
        <w:rPr>
          <w:rFonts w:ascii="Times New Roman" w:hAnsi="Times New Roman"/>
          <w:b/>
          <w:sz w:val="24"/>
          <w:szCs w:val="24"/>
          <w:shd w:val="clear" w:color="auto" w:fill="FFFFFF"/>
        </w:rPr>
        <w:t>Понятие об электролитической диссоциации.</w:t>
      </w:r>
      <w:r w:rsidRPr="00610399">
        <w:rPr>
          <w:rStyle w:val="apple-converted-space"/>
          <w:rFonts w:ascii="Times New Roman" w:hAnsi="Times New Roman"/>
          <w:b/>
          <w:sz w:val="24"/>
          <w:szCs w:val="24"/>
          <w:shd w:val="clear" w:color="auto" w:fill="FFFFFF"/>
        </w:rPr>
        <w:t> </w:t>
      </w:r>
    </w:p>
    <w:p w:rsidR="00AE2732" w:rsidRPr="00610399" w:rsidRDefault="00AE2732" w:rsidP="00E65006">
      <w:pPr>
        <w:pStyle w:val="1"/>
        <w:ind w:left="-567"/>
        <w:jc w:val="both"/>
        <w:rPr>
          <w:rFonts w:ascii="Times New Roman" w:hAnsi="Times New Roman"/>
          <w:b/>
          <w:sz w:val="24"/>
          <w:szCs w:val="24"/>
          <w:shd w:val="clear" w:color="auto" w:fill="FFFFFF"/>
        </w:rPr>
      </w:pPr>
      <w:r w:rsidRPr="00610399">
        <w:rPr>
          <w:rFonts w:ascii="Times New Roman" w:hAnsi="Times New Roman"/>
          <w:sz w:val="24"/>
          <w:szCs w:val="24"/>
          <w:shd w:val="clear" w:color="auto" w:fill="FFFFFF"/>
        </w:rPr>
        <w:lastRenderedPageBreak/>
        <w:t xml:space="preserve">Электролиты и </w:t>
      </w:r>
      <w:proofErr w:type="spellStart"/>
      <w:r w:rsidRPr="00610399">
        <w:rPr>
          <w:rFonts w:ascii="Times New Roman" w:hAnsi="Times New Roman"/>
          <w:sz w:val="24"/>
          <w:szCs w:val="24"/>
          <w:shd w:val="clear" w:color="auto" w:fill="FFFFFF"/>
        </w:rPr>
        <w:t>неэлектролиты</w:t>
      </w:r>
      <w:proofErr w:type="spellEnd"/>
      <w:r w:rsidRPr="00610399">
        <w:rPr>
          <w:rFonts w:ascii="Times New Roman" w:hAnsi="Times New Roman"/>
          <w:sz w:val="24"/>
          <w:szCs w:val="24"/>
          <w:shd w:val="clear" w:color="auto" w:fill="FFFFFF"/>
        </w:rPr>
        <w:t>. Механизм диссоциации электролитов с различным характером химической связи. Степень электролитическо</w:t>
      </w:r>
      <w:r>
        <w:rPr>
          <w:rFonts w:ascii="Times New Roman" w:hAnsi="Times New Roman"/>
          <w:sz w:val="24"/>
          <w:szCs w:val="24"/>
          <w:shd w:val="clear" w:color="auto" w:fill="FFFFFF"/>
        </w:rPr>
        <w:t xml:space="preserve">й диссоциации. Сильные и </w:t>
      </w:r>
      <w:proofErr w:type="spellStart"/>
      <w:r>
        <w:rPr>
          <w:rFonts w:ascii="Times New Roman" w:hAnsi="Times New Roman"/>
          <w:sz w:val="24"/>
          <w:szCs w:val="24"/>
          <w:shd w:val="clear" w:color="auto" w:fill="FFFFFF"/>
        </w:rPr>
        <w:t>слабые</w:t>
      </w:r>
      <w:r w:rsidRPr="00610399">
        <w:rPr>
          <w:rFonts w:ascii="Times New Roman" w:hAnsi="Times New Roman"/>
          <w:sz w:val="24"/>
          <w:szCs w:val="24"/>
          <w:shd w:val="clear" w:color="auto" w:fill="FFFFFF"/>
        </w:rPr>
        <w:t>электролиты</w:t>
      </w:r>
      <w:proofErr w:type="spellEnd"/>
      <w:r w:rsidRPr="00610399">
        <w:rPr>
          <w:rFonts w:ascii="Times New Roman" w:hAnsi="Times New Roman"/>
          <w:sz w:val="24"/>
          <w:szCs w:val="24"/>
          <w:shd w:val="clear" w:color="auto" w:fill="FFFFFF"/>
        </w:rPr>
        <w:t>.</w:t>
      </w:r>
      <w:r w:rsidRPr="00610399">
        <w:rPr>
          <w:rFonts w:ascii="Times New Roman" w:hAnsi="Times New Roman"/>
          <w:sz w:val="24"/>
          <w:szCs w:val="24"/>
        </w:rPr>
        <w:br/>
      </w:r>
      <w:r w:rsidRPr="00610399">
        <w:rPr>
          <w:rFonts w:ascii="Times New Roman" w:hAnsi="Times New Roman"/>
          <w:sz w:val="24"/>
          <w:szCs w:val="24"/>
          <w:shd w:val="clear" w:color="auto" w:fill="FFFFFF"/>
        </w:rPr>
        <w:t>Основные положения теории электролитической диссоциации. Ионные уравнения реакций.</w:t>
      </w:r>
      <w:r w:rsidRPr="00610399">
        <w:rPr>
          <w:rStyle w:val="apple-converted-space"/>
          <w:rFonts w:ascii="Times New Roman" w:hAnsi="Times New Roman"/>
          <w:sz w:val="24"/>
          <w:szCs w:val="24"/>
          <w:shd w:val="clear" w:color="auto" w:fill="FFFFFF"/>
        </w:rPr>
        <w:t xml:space="preserve"> Реакции обмена, идущие до конца. </w:t>
      </w:r>
      <w:r w:rsidRPr="00610399">
        <w:rPr>
          <w:rFonts w:ascii="Times New Roman" w:hAnsi="Times New Roman"/>
          <w:sz w:val="24"/>
          <w:szCs w:val="24"/>
          <w:shd w:val="clear" w:color="auto" w:fill="FFFFFF"/>
        </w:rPr>
        <w:t xml:space="preserve"> Классификация ионов и их свойства.</w:t>
      </w:r>
      <w:r w:rsidRPr="00610399">
        <w:rPr>
          <w:rFonts w:ascii="Times New Roman" w:hAnsi="Times New Roman"/>
          <w:sz w:val="24"/>
          <w:szCs w:val="24"/>
        </w:rPr>
        <w:br/>
      </w:r>
      <w:r w:rsidRPr="00610399">
        <w:rPr>
          <w:rFonts w:ascii="Times New Roman" w:hAnsi="Times New Roman"/>
          <w:b/>
          <w:sz w:val="24"/>
          <w:szCs w:val="24"/>
          <w:shd w:val="clear" w:color="auto" w:fill="FFFFFF"/>
        </w:rPr>
        <w:t xml:space="preserve">Кислоты, их классификация. </w:t>
      </w:r>
    </w:p>
    <w:p w:rsidR="00AE2732" w:rsidRPr="00610399" w:rsidRDefault="00AE2732" w:rsidP="00E65006">
      <w:pPr>
        <w:pStyle w:val="1"/>
        <w:ind w:left="-567"/>
        <w:jc w:val="both"/>
        <w:rPr>
          <w:rFonts w:ascii="Times New Roman" w:hAnsi="Times New Roman"/>
          <w:b/>
          <w:sz w:val="24"/>
          <w:szCs w:val="24"/>
          <w:shd w:val="clear" w:color="auto" w:fill="FFFFFF"/>
        </w:rPr>
      </w:pPr>
      <w:r w:rsidRPr="00610399">
        <w:rPr>
          <w:rFonts w:ascii="Times New Roman" w:hAnsi="Times New Roman"/>
          <w:sz w:val="24"/>
          <w:szCs w:val="24"/>
          <w:shd w:val="clear" w:color="auto" w:fill="FFFFFF"/>
        </w:rPr>
        <w:t>Диссоциация кислот и их свойства в свете теории электролитической диссоциации. Молекулярные и ионные уравнения реакций. Взаимодействие кислот</w:t>
      </w:r>
      <w:r w:rsidRPr="00610399">
        <w:rPr>
          <w:rStyle w:val="apple-converted-space"/>
          <w:rFonts w:ascii="Times New Roman" w:hAnsi="Times New Roman"/>
          <w:sz w:val="24"/>
          <w:szCs w:val="24"/>
          <w:shd w:val="clear" w:color="auto" w:fill="FFFFFF"/>
        </w:rPr>
        <w:t> </w:t>
      </w:r>
      <w:r w:rsidRPr="00610399">
        <w:rPr>
          <w:rFonts w:ascii="Times New Roman" w:hAnsi="Times New Roman"/>
          <w:sz w:val="24"/>
          <w:szCs w:val="24"/>
          <w:shd w:val="clear" w:color="auto" w:fill="FFFFFF"/>
        </w:rPr>
        <w:t>с металлами. Электрохимический ряд напряжений металлов. Взаимодействие кислот с оксидами металлов. Взаимодействие кислот с основаниями — реакция нейтрализации. Взаимодействие кислот с солями. Использование таблицы</w:t>
      </w:r>
      <w:r w:rsidRPr="00610399">
        <w:rPr>
          <w:rStyle w:val="apple-converted-space"/>
          <w:rFonts w:ascii="Times New Roman" w:hAnsi="Times New Roman"/>
          <w:sz w:val="24"/>
          <w:szCs w:val="24"/>
          <w:shd w:val="clear" w:color="auto" w:fill="FFFFFF"/>
        </w:rPr>
        <w:t> </w:t>
      </w:r>
      <w:r w:rsidRPr="00610399">
        <w:rPr>
          <w:rFonts w:ascii="Times New Roman" w:hAnsi="Times New Roman"/>
          <w:sz w:val="24"/>
          <w:szCs w:val="24"/>
          <w:shd w:val="clear" w:color="auto" w:fill="FFFFFF"/>
        </w:rPr>
        <w:t>р</w:t>
      </w:r>
      <w:r>
        <w:rPr>
          <w:rFonts w:ascii="Times New Roman" w:hAnsi="Times New Roman"/>
          <w:sz w:val="24"/>
          <w:szCs w:val="24"/>
          <w:shd w:val="clear" w:color="auto" w:fill="FFFFFF"/>
        </w:rPr>
        <w:t xml:space="preserve">астворимости для характеристики </w:t>
      </w:r>
      <w:r w:rsidRPr="00610399">
        <w:rPr>
          <w:rFonts w:ascii="Times New Roman" w:hAnsi="Times New Roman"/>
          <w:sz w:val="24"/>
          <w:szCs w:val="24"/>
          <w:shd w:val="clear" w:color="auto" w:fill="FFFFFF"/>
        </w:rPr>
        <w:t>химических</w:t>
      </w:r>
      <w:r w:rsidRPr="00610399">
        <w:rPr>
          <w:rStyle w:val="apple-converted-space"/>
          <w:rFonts w:ascii="Times New Roman" w:hAnsi="Times New Roman"/>
          <w:sz w:val="24"/>
          <w:szCs w:val="24"/>
          <w:shd w:val="clear" w:color="auto" w:fill="FFFFFF"/>
        </w:rPr>
        <w:t> </w:t>
      </w:r>
      <w:r>
        <w:rPr>
          <w:rFonts w:ascii="Times New Roman" w:hAnsi="Times New Roman"/>
          <w:sz w:val="24"/>
          <w:szCs w:val="24"/>
          <w:shd w:val="clear" w:color="auto" w:fill="FFFFFF"/>
        </w:rPr>
        <w:t xml:space="preserve">свойств </w:t>
      </w:r>
      <w:r w:rsidRPr="00610399">
        <w:rPr>
          <w:rFonts w:ascii="Times New Roman" w:hAnsi="Times New Roman"/>
          <w:sz w:val="24"/>
          <w:szCs w:val="24"/>
          <w:shd w:val="clear" w:color="auto" w:fill="FFFFFF"/>
        </w:rPr>
        <w:t>кислот.</w:t>
      </w:r>
      <w:r w:rsidRPr="00610399">
        <w:rPr>
          <w:rFonts w:ascii="Times New Roman" w:hAnsi="Times New Roman"/>
          <w:sz w:val="24"/>
          <w:szCs w:val="24"/>
        </w:rPr>
        <w:br/>
      </w:r>
      <w:r w:rsidRPr="00610399">
        <w:rPr>
          <w:rFonts w:ascii="Times New Roman" w:hAnsi="Times New Roman"/>
          <w:b/>
          <w:sz w:val="24"/>
          <w:szCs w:val="24"/>
          <w:shd w:val="clear" w:color="auto" w:fill="FFFFFF"/>
        </w:rPr>
        <w:t xml:space="preserve">Основания, их классификация. </w:t>
      </w:r>
    </w:p>
    <w:p w:rsidR="00AE2732" w:rsidRPr="00610399" w:rsidRDefault="00AE2732" w:rsidP="00E65006">
      <w:pPr>
        <w:pStyle w:val="1"/>
        <w:ind w:left="-567"/>
        <w:jc w:val="both"/>
        <w:rPr>
          <w:rStyle w:val="apple-converted-space"/>
          <w:rFonts w:ascii="Times New Roman" w:hAnsi="Times New Roman"/>
          <w:b/>
          <w:sz w:val="24"/>
          <w:szCs w:val="24"/>
          <w:shd w:val="clear" w:color="auto" w:fill="FFFFFF"/>
        </w:rPr>
      </w:pPr>
      <w:r w:rsidRPr="00610399">
        <w:rPr>
          <w:rFonts w:ascii="Times New Roman" w:hAnsi="Times New Roman"/>
          <w:sz w:val="24"/>
          <w:szCs w:val="24"/>
          <w:shd w:val="clear" w:color="auto" w:fill="FFFFFF"/>
        </w:rPr>
        <w:t>Диссоциация</w:t>
      </w:r>
      <w:r w:rsidRPr="00610399">
        <w:rPr>
          <w:rStyle w:val="apple-converted-space"/>
          <w:rFonts w:ascii="Times New Roman" w:hAnsi="Times New Roman"/>
          <w:sz w:val="24"/>
          <w:szCs w:val="24"/>
          <w:shd w:val="clear" w:color="auto" w:fill="FFFFFF"/>
        </w:rPr>
        <w:t> </w:t>
      </w:r>
      <w:r w:rsidRPr="00610399">
        <w:rPr>
          <w:rFonts w:ascii="Times New Roman" w:hAnsi="Times New Roman"/>
          <w:sz w:val="24"/>
          <w:szCs w:val="24"/>
          <w:shd w:val="clear" w:color="auto" w:fill="FFFFFF"/>
        </w:rPr>
        <w:t>оснований и их свойства в свете теории электролитической диссоциации. Взаимодействие оснований с  солями. Использование таблицы растворимости для</w:t>
      </w:r>
      <w:r w:rsidRPr="00610399">
        <w:rPr>
          <w:rStyle w:val="apple-converted-space"/>
          <w:rFonts w:ascii="Times New Roman" w:hAnsi="Times New Roman"/>
          <w:sz w:val="24"/>
          <w:szCs w:val="24"/>
          <w:shd w:val="clear" w:color="auto" w:fill="FFFFFF"/>
        </w:rPr>
        <w:t> </w:t>
      </w:r>
      <w:r w:rsidRPr="00610399">
        <w:rPr>
          <w:rFonts w:ascii="Times New Roman" w:hAnsi="Times New Roman"/>
          <w:sz w:val="24"/>
          <w:szCs w:val="24"/>
          <w:shd w:val="clear" w:color="auto" w:fill="FFFFFF"/>
        </w:rPr>
        <w:t>характеристики химических свойств оснований.</w:t>
      </w:r>
      <w:r w:rsidRPr="00610399">
        <w:rPr>
          <w:rStyle w:val="apple-converted-space"/>
          <w:rFonts w:ascii="Times New Roman" w:hAnsi="Times New Roman"/>
          <w:sz w:val="24"/>
          <w:szCs w:val="24"/>
          <w:shd w:val="clear" w:color="auto" w:fill="FFFFFF"/>
        </w:rPr>
        <w:t> Взаимодействие щелочей с оксидами неметаллов</w:t>
      </w:r>
      <w:r w:rsidRPr="00610399">
        <w:rPr>
          <w:rFonts w:ascii="Times New Roman" w:hAnsi="Times New Roman"/>
          <w:sz w:val="24"/>
          <w:szCs w:val="24"/>
          <w:shd w:val="clear" w:color="auto" w:fill="FFFFFF"/>
        </w:rPr>
        <w:t>.</w:t>
      </w:r>
      <w:r w:rsidRPr="00610399">
        <w:rPr>
          <w:rFonts w:ascii="Times New Roman" w:hAnsi="Times New Roman"/>
          <w:sz w:val="24"/>
          <w:szCs w:val="24"/>
        </w:rPr>
        <w:br/>
      </w:r>
      <w:r w:rsidRPr="00610399">
        <w:rPr>
          <w:rFonts w:ascii="Times New Roman" w:hAnsi="Times New Roman"/>
          <w:b/>
          <w:sz w:val="24"/>
          <w:szCs w:val="24"/>
          <w:shd w:val="clear" w:color="auto" w:fill="FFFFFF"/>
        </w:rPr>
        <w:t>Соли, их диссоциация  и свойства</w:t>
      </w:r>
      <w:r w:rsidRPr="00610399">
        <w:rPr>
          <w:rFonts w:ascii="Times New Roman" w:hAnsi="Times New Roman"/>
          <w:sz w:val="24"/>
          <w:szCs w:val="24"/>
          <w:shd w:val="clear" w:color="auto" w:fill="FFFFFF"/>
        </w:rPr>
        <w:t xml:space="preserve">  в свете теории электролитической диссоциации. Взаимодействие солей с металлами, особенности </w:t>
      </w:r>
      <w:r w:rsidRPr="00610399">
        <w:rPr>
          <w:rStyle w:val="apple-converted-space"/>
          <w:rFonts w:ascii="Times New Roman" w:hAnsi="Times New Roman"/>
          <w:sz w:val="24"/>
          <w:szCs w:val="24"/>
          <w:shd w:val="clear" w:color="auto" w:fill="FFFFFF"/>
        </w:rPr>
        <w:t> </w:t>
      </w:r>
      <w:r w:rsidRPr="00610399">
        <w:rPr>
          <w:rFonts w:ascii="Times New Roman" w:hAnsi="Times New Roman"/>
          <w:sz w:val="24"/>
          <w:szCs w:val="24"/>
          <w:shd w:val="clear" w:color="auto" w:fill="FFFFFF"/>
        </w:rPr>
        <w:t>этих реакций. Взаимодействие солей с солями. Использование таблицы растворимости для характеристики химических свойств солей.</w:t>
      </w:r>
      <w:r w:rsidRPr="00610399">
        <w:rPr>
          <w:rFonts w:ascii="Times New Roman" w:hAnsi="Times New Roman"/>
          <w:sz w:val="24"/>
          <w:szCs w:val="24"/>
        </w:rPr>
        <w:br/>
      </w:r>
      <w:r w:rsidRPr="00610399">
        <w:rPr>
          <w:rFonts w:ascii="Times New Roman" w:hAnsi="Times New Roman"/>
          <w:sz w:val="24"/>
          <w:szCs w:val="24"/>
          <w:shd w:val="clear" w:color="auto" w:fill="FFFFFF"/>
        </w:rPr>
        <w:t>Обобщение сведений об оксидах, их классификации и химических свойствах.</w:t>
      </w:r>
      <w:r w:rsidRPr="00610399">
        <w:rPr>
          <w:rFonts w:ascii="Times New Roman" w:hAnsi="Times New Roman"/>
          <w:sz w:val="24"/>
          <w:szCs w:val="24"/>
        </w:rPr>
        <w:br/>
      </w:r>
      <w:r w:rsidRPr="00610399">
        <w:rPr>
          <w:rFonts w:ascii="Times New Roman" w:hAnsi="Times New Roman"/>
          <w:b/>
          <w:sz w:val="24"/>
          <w:szCs w:val="24"/>
          <w:shd w:val="clear" w:color="auto" w:fill="FFFFFF"/>
        </w:rPr>
        <w:t>Генетические ряды металла и неметалла.</w:t>
      </w:r>
      <w:r w:rsidRPr="00610399">
        <w:rPr>
          <w:rStyle w:val="apple-converted-space"/>
          <w:rFonts w:ascii="Times New Roman" w:hAnsi="Times New Roman"/>
          <w:b/>
          <w:sz w:val="24"/>
          <w:szCs w:val="24"/>
          <w:shd w:val="clear" w:color="auto" w:fill="FFFFFF"/>
        </w:rPr>
        <w:t> </w:t>
      </w:r>
    </w:p>
    <w:p w:rsidR="00AE2732" w:rsidRPr="00610399" w:rsidRDefault="00AE2732" w:rsidP="00E65006">
      <w:pPr>
        <w:pStyle w:val="1"/>
        <w:ind w:left="-567"/>
        <w:jc w:val="both"/>
        <w:rPr>
          <w:rFonts w:ascii="Times New Roman" w:hAnsi="Times New Roman"/>
          <w:b/>
          <w:sz w:val="24"/>
          <w:szCs w:val="24"/>
          <w:shd w:val="clear" w:color="auto" w:fill="FFFFFF"/>
        </w:rPr>
      </w:pPr>
      <w:r w:rsidRPr="00610399">
        <w:rPr>
          <w:rFonts w:ascii="Times New Roman" w:hAnsi="Times New Roman"/>
          <w:sz w:val="24"/>
          <w:szCs w:val="24"/>
          <w:shd w:val="clear" w:color="auto" w:fill="FFFFFF"/>
        </w:rPr>
        <w:t>Генетическая связь между классами неорганических веществ.</w:t>
      </w:r>
      <w:r w:rsidRPr="00610399">
        <w:rPr>
          <w:rStyle w:val="apple-converted-space"/>
          <w:rFonts w:ascii="Times New Roman" w:hAnsi="Times New Roman"/>
          <w:sz w:val="24"/>
          <w:szCs w:val="24"/>
          <w:shd w:val="clear" w:color="auto" w:fill="FFFFFF"/>
        </w:rPr>
        <w:t> </w:t>
      </w:r>
      <w:r w:rsidRPr="00610399">
        <w:rPr>
          <w:rFonts w:ascii="Times New Roman" w:hAnsi="Times New Roman"/>
          <w:sz w:val="24"/>
          <w:szCs w:val="24"/>
        </w:rPr>
        <w:br/>
      </w:r>
      <w:r w:rsidRPr="00610399">
        <w:rPr>
          <w:rFonts w:ascii="Times New Roman" w:hAnsi="Times New Roman"/>
          <w:b/>
          <w:sz w:val="24"/>
          <w:szCs w:val="24"/>
          <w:shd w:val="clear" w:color="auto" w:fill="FFFFFF"/>
        </w:rPr>
        <w:t xml:space="preserve"> Окислительно-восстановительные реакции. </w:t>
      </w:r>
    </w:p>
    <w:p w:rsidR="00AE2732" w:rsidRPr="00610399" w:rsidRDefault="00AE2732" w:rsidP="00E65006">
      <w:pPr>
        <w:pStyle w:val="1"/>
        <w:ind w:left="-567"/>
        <w:jc w:val="both"/>
        <w:rPr>
          <w:rFonts w:ascii="Times New Roman" w:hAnsi="Times New Roman"/>
          <w:sz w:val="24"/>
          <w:szCs w:val="24"/>
          <w:shd w:val="clear" w:color="auto" w:fill="FFFFFF"/>
        </w:rPr>
      </w:pPr>
      <w:r w:rsidRPr="00610399">
        <w:rPr>
          <w:rFonts w:ascii="Times New Roman" w:hAnsi="Times New Roman"/>
          <w:sz w:val="24"/>
          <w:szCs w:val="24"/>
          <w:shd w:val="clear" w:color="auto" w:fill="FFFFFF"/>
        </w:rPr>
        <w:t>Определение степеней окисления для элементов, образующих вещества разных классов. Реакц</w:t>
      </w:r>
      <w:proofErr w:type="gramStart"/>
      <w:r w:rsidRPr="00610399">
        <w:rPr>
          <w:rFonts w:ascii="Times New Roman" w:hAnsi="Times New Roman"/>
          <w:sz w:val="24"/>
          <w:szCs w:val="24"/>
          <w:shd w:val="clear" w:color="auto" w:fill="FFFFFF"/>
        </w:rPr>
        <w:t>ии ио</w:t>
      </w:r>
      <w:proofErr w:type="gramEnd"/>
      <w:r w:rsidRPr="00610399">
        <w:rPr>
          <w:rFonts w:ascii="Times New Roman" w:hAnsi="Times New Roman"/>
          <w:sz w:val="24"/>
          <w:szCs w:val="24"/>
          <w:shd w:val="clear" w:color="auto" w:fill="FFFFFF"/>
        </w:rPr>
        <w:t>нного обмена и окислительно-восстановительные реакци</w:t>
      </w:r>
      <w:r>
        <w:rPr>
          <w:rFonts w:ascii="Times New Roman" w:hAnsi="Times New Roman"/>
          <w:sz w:val="24"/>
          <w:szCs w:val="24"/>
          <w:shd w:val="clear" w:color="auto" w:fill="FFFFFF"/>
        </w:rPr>
        <w:t xml:space="preserve">и. Окислитель и восстановитель, окисление </w:t>
      </w:r>
      <w:r w:rsidRPr="00610399">
        <w:rPr>
          <w:rFonts w:ascii="Times New Roman" w:hAnsi="Times New Roman"/>
          <w:sz w:val="24"/>
          <w:szCs w:val="24"/>
          <w:shd w:val="clear" w:color="auto" w:fill="FFFFFF"/>
        </w:rPr>
        <w:t>и восстановление.</w:t>
      </w:r>
      <w:r w:rsidRPr="00610399">
        <w:rPr>
          <w:rFonts w:ascii="Times New Roman" w:hAnsi="Times New Roman"/>
          <w:sz w:val="24"/>
          <w:szCs w:val="24"/>
        </w:rPr>
        <w:br/>
      </w:r>
      <w:r w:rsidRPr="00610399">
        <w:rPr>
          <w:rFonts w:ascii="Times New Roman" w:hAnsi="Times New Roman"/>
          <w:sz w:val="24"/>
          <w:szCs w:val="24"/>
          <w:shd w:val="clear" w:color="auto" w:fill="FFFFFF"/>
        </w:rPr>
        <w:t>Составление уравнений окислительно-восстановительных реакций методом электронного баланса.</w:t>
      </w:r>
      <w:r w:rsidRPr="00610399">
        <w:rPr>
          <w:rFonts w:ascii="Times New Roman" w:hAnsi="Times New Roman"/>
          <w:sz w:val="24"/>
          <w:szCs w:val="24"/>
        </w:rPr>
        <w:br/>
      </w:r>
      <w:r w:rsidRPr="00610399">
        <w:rPr>
          <w:rFonts w:ascii="Times New Roman" w:hAnsi="Times New Roman"/>
          <w:b/>
          <w:sz w:val="24"/>
          <w:szCs w:val="24"/>
          <w:shd w:val="clear" w:color="auto" w:fill="FFFFFF"/>
        </w:rPr>
        <w:t xml:space="preserve">Свойства простых веществ </w:t>
      </w:r>
      <w:r w:rsidRPr="00610399">
        <w:rPr>
          <w:rFonts w:ascii="Times New Roman" w:hAnsi="Times New Roman"/>
          <w:sz w:val="24"/>
          <w:szCs w:val="24"/>
          <w:shd w:val="clear" w:color="auto" w:fill="FFFFFF"/>
        </w:rPr>
        <w:t>— металлов и неметалло</w:t>
      </w:r>
      <w:r>
        <w:rPr>
          <w:rFonts w:ascii="Times New Roman" w:hAnsi="Times New Roman"/>
          <w:sz w:val="24"/>
          <w:szCs w:val="24"/>
          <w:shd w:val="clear" w:color="auto" w:fill="FFFFFF"/>
        </w:rPr>
        <w:t>в, кислот и солей в свете ОВР</w:t>
      </w:r>
      <w:r w:rsidRPr="00610399">
        <w:rPr>
          <w:rFonts w:ascii="Times New Roman" w:hAnsi="Times New Roman"/>
          <w:sz w:val="24"/>
          <w:szCs w:val="24"/>
          <w:shd w:val="clear" w:color="auto" w:fill="FFFFFF"/>
        </w:rPr>
        <w:t>.</w:t>
      </w:r>
      <w:r w:rsidRPr="00610399">
        <w:rPr>
          <w:rFonts w:ascii="Times New Roman" w:hAnsi="Times New Roman"/>
          <w:sz w:val="24"/>
          <w:szCs w:val="24"/>
        </w:rPr>
        <w:br/>
      </w:r>
      <w:r w:rsidRPr="00610399">
        <w:rPr>
          <w:rFonts w:ascii="Times New Roman" w:hAnsi="Times New Roman"/>
          <w:b/>
          <w:sz w:val="24"/>
          <w:szCs w:val="24"/>
          <w:shd w:val="clear" w:color="auto" w:fill="FFFFFF"/>
        </w:rPr>
        <w:t xml:space="preserve">Демонстрации. </w:t>
      </w:r>
      <w:r w:rsidRPr="00610399">
        <w:rPr>
          <w:rFonts w:ascii="Times New Roman" w:hAnsi="Times New Roman"/>
          <w:sz w:val="24"/>
          <w:szCs w:val="24"/>
          <w:shd w:val="clear" w:color="auto" w:fill="FFFFFF"/>
        </w:rPr>
        <w:t>Испытание веществ и их растворов на электропроводность. Зависимость электропроводности уксусной кислоты от концентрации. Движение окрашенных ионов в электрическом поле. Взаимодействие цинка с серой, соляной кислотой, хлоридом меди (II). Горение магния.</w:t>
      </w:r>
      <w:r w:rsidRPr="00610399">
        <w:rPr>
          <w:rStyle w:val="apple-converted-space"/>
          <w:rFonts w:ascii="Times New Roman" w:hAnsi="Times New Roman"/>
          <w:sz w:val="24"/>
          <w:szCs w:val="24"/>
          <w:shd w:val="clear" w:color="auto" w:fill="FFFFFF"/>
        </w:rPr>
        <w:t> </w:t>
      </w:r>
      <w:r w:rsidRPr="00610399">
        <w:rPr>
          <w:rFonts w:ascii="Times New Roman" w:hAnsi="Times New Roman"/>
          <w:sz w:val="24"/>
          <w:szCs w:val="24"/>
          <w:shd w:val="clear" w:color="auto" w:fill="FFFFFF"/>
        </w:rPr>
        <w:t>Взаимодействие хлорной и сероводородной воды.</w:t>
      </w:r>
      <w:r w:rsidRPr="00610399">
        <w:rPr>
          <w:rFonts w:ascii="Times New Roman" w:hAnsi="Times New Roman"/>
          <w:sz w:val="24"/>
          <w:szCs w:val="24"/>
        </w:rPr>
        <w:br/>
      </w:r>
      <w:r w:rsidRPr="00610399">
        <w:rPr>
          <w:rFonts w:ascii="Times New Roman" w:hAnsi="Times New Roman"/>
          <w:b/>
          <w:bCs/>
          <w:sz w:val="24"/>
          <w:szCs w:val="24"/>
          <w:shd w:val="clear" w:color="auto" w:fill="FFFFFF"/>
        </w:rPr>
        <w:t>Лабораторные опыты.</w:t>
      </w:r>
      <w:r w:rsidRPr="00610399">
        <w:rPr>
          <w:rStyle w:val="apple-converted-space"/>
          <w:rFonts w:ascii="Times New Roman" w:hAnsi="Times New Roman"/>
          <w:b/>
          <w:bCs/>
          <w:sz w:val="24"/>
          <w:szCs w:val="24"/>
          <w:shd w:val="clear" w:color="auto" w:fill="FFFFFF"/>
        </w:rPr>
        <w:t> </w:t>
      </w:r>
      <w:r w:rsidRPr="00610399">
        <w:rPr>
          <w:rFonts w:ascii="Times New Roman" w:hAnsi="Times New Roman"/>
          <w:sz w:val="24"/>
          <w:szCs w:val="24"/>
          <w:shd w:val="clear" w:color="auto" w:fill="FFFFFF"/>
        </w:rPr>
        <w:t>17. Взаимодействие растворов хлорида натрия и нитрата серебра. 18. Получение нерастворимого гидроксида и взаимодействие его с кислотами. 19. Взаимодействие кислот с основаниями. 20. Взаимодействие кислот с оксидами металлов. 21.   Взаимодействие кислот с металлами.   22. Взаимодействие кислот с металлами. 23. Взаимодействие щелочей  с кислотами.  24. Взаимодействие щелочей  с  оксидами неметаллов.  25. Взаимодействие щелочей  с  солями.   26. Получение и свойства нерастворимых оснований. 27. Взаимодействие осн</w:t>
      </w:r>
      <w:r w:rsidRPr="00610399">
        <w:rPr>
          <w:rFonts w:ascii="Times New Roman" w:hAnsi="Times New Roman"/>
          <w:b/>
          <w:i/>
          <w:color w:val="FF0000"/>
          <w:sz w:val="24"/>
          <w:szCs w:val="24"/>
          <w:shd w:val="clear" w:color="auto" w:fill="FFFFFF"/>
        </w:rPr>
        <w:t>о</w:t>
      </w:r>
      <w:r w:rsidRPr="00610399">
        <w:rPr>
          <w:rFonts w:ascii="Times New Roman" w:hAnsi="Times New Roman"/>
          <w:sz w:val="24"/>
          <w:szCs w:val="24"/>
          <w:shd w:val="clear" w:color="auto" w:fill="FFFFFF"/>
        </w:rPr>
        <w:t>вных оксидов с кислотами. 28. Взаимодействие осн</w:t>
      </w:r>
      <w:r w:rsidRPr="00610399">
        <w:rPr>
          <w:rFonts w:ascii="Times New Roman" w:hAnsi="Times New Roman"/>
          <w:b/>
          <w:i/>
          <w:color w:val="FF0000"/>
          <w:sz w:val="24"/>
          <w:szCs w:val="24"/>
          <w:shd w:val="clear" w:color="auto" w:fill="FFFFFF"/>
        </w:rPr>
        <w:t>о</w:t>
      </w:r>
      <w:r w:rsidRPr="00610399">
        <w:rPr>
          <w:rFonts w:ascii="Times New Roman" w:hAnsi="Times New Roman"/>
          <w:sz w:val="24"/>
          <w:szCs w:val="24"/>
          <w:shd w:val="clear" w:color="auto" w:fill="FFFFFF"/>
        </w:rPr>
        <w:t>вных оксидов с водой. 29. Взаимодействие кислотных оксидов  со щелочами. 30. Взаимодействие кислотных оксидов  с водой. 31. Взаимодействие солей с кислотами. 32. Взаимодействие солей со щелочами. 33. Взаимодействие солей с солями. 34. Взаимодействие растворов солей с металлами.</w:t>
      </w:r>
    </w:p>
    <w:p w:rsidR="00AE2732" w:rsidRDefault="00AE2732" w:rsidP="00E65006">
      <w:pPr>
        <w:pStyle w:val="1"/>
        <w:ind w:left="-567"/>
        <w:jc w:val="both"/>
        <w:rPr>
          <w:rFonts w:ascii="Times New Roman" w:hAnsi="Times New Roman"/>
          <w:sz w:val="24"/>
          <w:szCs w:val="24"/>
          <w:shd w:val="clear" w:color="auto" w:fill="FFFFFF"/>
        </w:rPr>
      </w:pPr>
      <w:r w:rsidRPr="00DE2EF9">
        <w:rPr>
          <w:rFonts w:ascii="Times New Roman" w:hAnsi="Times New Roman"/>
          <w:b/>
          <w:sz w:val="24"/>
          <w:szCs w:val="24"/>
        </w:rPr>
        <w:t>Практическая работа №</w:t>
      </w:r>
      <w:r w:rsidR="000C29FB">
        <w:rPr>
          <w:rFonts w:ascii="Times New Roman" w:hAnsi="Times New Roman"/>
          <w:sz w:val="24"/>
          <w:szCs w:val="24"/>
          <w:shd w:val="clear" w:color="auto" w:fill="FFFFFF"/>
        </w:rPr>
        <w:t>5</w:t>
      </w:r>
      <w:r w:rsidRPr="00610399">
        <w:rPr>
          <w:rFonts w:ascii="Times New Roman" w:hAnsi="Times New Roman"/>
          <w:sz w:val="24"/>
          <w:szCs w:val="24"/>
          <w:shd w:val="clear" w:color="auto" w:fill="FFFFFF"/>
        </w:rPr>
        <w:t xml:space="preserve">. Условия протекания химических реакций между растворами электролитов до конца. </w:t>
      </w:r>
    </w:p>
    <w:p w:rsidR="00AE2732" w:rsidRDefault="00AE2732" w:rsidP="00E65006">
      <w:pPr>
        <w:pStyle w:val="1"/>
        <w:ind w:left="-567"/>
        <w:jc w:val="both"/>
        <w:rPr>
          <w:rFonts w:ascii="Times New Roman" w:hAnsi="Times New Roman"/>
          <w:sz w:val="24"/>
          <w:szCs w:val="24"/>
          <w:shd w:val="clear" w:color="auto" w:fill="FFFFFF"/>
        </w:rPr>
      </w:pPr>
      <w:r w:rsidRPr="00DE2EF9">
        <w:rPr>
          <w:rFonts w:ascii="Times New Roman" w:hAnsi="Times New Roman"/>
          <w:b/>
          <w:sz w:val="24"/>
          <w:szCs w:val="24"/>
        </w:rPr>
        <w:t>Практическая работа №</w:t>
      </w:r>
      <w:r w:rsidR="000C29FB">
        <w:rPr>
          <w:rFonts w:ascii="Times New Roman" w:hAnsi="Times New Roman"/>
          <w:sz w:val="24"/>
          <w:szCs w:val="24"/>
          <w:shd w:val="clear" w:color="auto" w:fill="FFFFFF"/>
        </w:rPr>
        <w:t>6</w:t>
      </w:r>
      <w:r w:rsidRPr="00610399">
        <w:rPr>
          <w:rFonts w:ascii="Times New Roman" w:hAnsi="Times New Roman"/>
          <w:sz w:val="24"/>
          <w:szCs w:val="24"/>
          <w:shd w:val="clear" w:color="auto" w:fill="FFFFFF"/>
        </w:rPr>
        <w:t>. Свойства кислот, оснований, оксидов и солей.</w:t>
      </w:r>
    </w:p>
    <w:p w:rsidR="00AE2732" w:rsidRPr="00610399" w:rsidRDefault="00AE2732" w:rsidP="00E65006">
      <w:pPr>
        <w:pStyle w:val="1"/>
        <w:ind w:left="-567"/>
        <w:jc w:val="both"/>
        <w:rPr>
          <w:rStyle w:val="apple-converted-space"/>
          <w:rFonts w:ascii="Times New Roman" w:hAnsi="Times New Roman"/>
          <w:sz w:val="24"/>
          <w:szCs w:val="24"/>
          <w:shd w:val="clear" w:color="auto" w:fill="FFFFFF"/>
        </w:rPr>
      </w:pPr>
      <w:r w:rsidRPr="00DE2EF9">
        <w:rPr>
          <w:rFonts w:ascii="Times New Roman" w:hAnsi="Times New Roman"/>
          <w:b/>
          <w:sz w:val="24"/>
          <w:szCs w:val="24"/>
        </w:rPr>
        <w:t>Практическая работа №</w:t>
      </w:r>
      <w:r w:rsidR="000C29FB">
        <w:rPr>
          <w:rFonts w:ascii="Times New Roman" w:hAnsi="Times New Roman"/>
          <w:sz w:val="24"/>
          <w:szCs w:val="24"/>
          <w:shd w:val="clear" w:color="auto" w:fill="FFFFFF"/>
        </w:rPr>
        <w:t>7</w:t>
      </w:r>
      <w:r w:rsidRPr="00610399">
        <w:rPr>
          <w:rFonts w:ascii="Times New Roman" w:hAnsi="Times New Roman"/>
          <w:sz w:val="24"/>
          <w:szCs w:val="24"/>
          <w:shd w:val="clear" w:color="auto" w:fill="FFFFFF"/>
        </w:rPr>
        <w:t xml:space="preserve">. Решение экспериментальных задач. </w:t>
      </w:r>
      <w:r w:rsidRPr="00610399">
        <w:rPr>
          <w:rStyle w:val="apple-converted-space"/>
          <w:rFonts w:ascii="Times New Roman" w:hAnsi="Times New Roman"/>
          <w:sz w:val="24"/>
          <w:szCs w:val="24"/>
          <w:shd w:val="clear" w:color="auto" w:fill="FFFFFF"/>
        </w:rPr>
        <w:t> </w:t>
      </w:r>
    </w:p>
    <w:p w:rsidR="00AE2732" w:rsidRDefault="00AE2732" w:rsidP="00E65006">
      <w:pPr>
        <w:autoSpaceDE w:val="0"/>
        <w:autoSpaceDN w:val="0"/>
        <w:adjustRightInd w:val="0"/>
        <w:spacing w:after="0" w:line="240" w:lineRule="auto"/>
        <w:ind w:left="-567"/>
        <w:jc w:val="both"/>
        <w:rPr>
          <w:rFonts w:ascii="Times New Roman" w:hAnsi="Times New Roman"/>
          <w:b/>
          <w:sz w:val="24"/>
          <w:szCs w:val="24"/>
        </w:rPr>
      </w:pPr>
    </w:p>
    <w:p w:rsidR="00AE2732" w:rsidRPr="00B73F55" w:rsidRDefault="00AE2732" w:rsidP="00E65006">
      <w:pPr>
        <w:autoSpaceDE w:val="0"/>
        <w:autoSpaceDN w:val="0"/>
        <w:adjustRightInd w:val="0"/>
        <w:spacing w:after="0" w:line="240" w:lineRule="auto"/>
        <w:ind w:left="-567"/>
        <w:jc w:val="center"/>
        <w:rPr>
          <w:rFonts w:ascii="Times New Roman" w:hAnsi="Times New Roman"/>
          <w:b/>
          <w:color w:val="000000"/>
          <w:sz w:val="24"/>
          <w:szCs w:val="24"/>
        </w:rPr>
      </w:pPr>
      <w:r>
        <w:rPr>
          <w:rFonts w:ascii="Times New Roman" w:hAnsi="Times New Roman"/>
          <w:b/>
          <w:sz w:val="24"/>
          <w:szCs w:val="24"/>
        </w:rPr>
        <w:t xml:space="preserve">Тема 6 </w:t>
      </w:r>
      <w:r>
        <w:rPr>
          <w:rFonts w:ascii="Times New Roman" w:hAnsi="Times New Roman"/>
          <w:b/>
          <w:color w:val="000000"/>
          <w:sz w:val="24"/>
          <w:szCs w:val="24"/>
        </w:rPr>
        <w:t>«</w:t>
      </w:r>
      <w:r w:rsidRPr="00B73F55">
        <w:rPr>
          <w:rFonts w:ascii="Times New Roman" w:hAnsi="Times New Roman"/>
          <w:b/>
          <w:color w:val="000000"/>
          <w:sz w:val="24"/>
          <w:szCs w:val="24"/>
        </w:rPr>
        <w:t xml:space="preserve"> Обобщени</w:t>
      </w:r>
      <w:r>
        <w:rPr>
          <w:rFonts w:ascii="Times New Roman" w:hAnsi="Times New Roman"/>
          <w:b/>
          <w:color w:val="000000"/>
          <w:sz w:val="24"/>
          <w:szCs w:val="24"/>
        </w:rPr>
        <w:t>е знаний по химии за курс 8 класса» (5 часов)</w:t>
      </w:r>
      <w:r w:rsidRPr="00B73F55">
        <w:rPr>
          <w:rFonts w:ascii="Times New Roman" w:hAnsi="Times New Roman"/>
          <w:b/>
          <w:color w:val="000000"/>
          <w:sz w:val="24"/>
          <w:szCs w:val="24"/>
        </w:rPr>
        <w:t>.</w:t>
      </w:r>
    </w:p>
    <w:p w:rsidR="00AE2732" w:rsidRPr="00B73F55" w:rsidRDefault="00AE2732" w:rsidP="00E65006">
      <w:pPr>
        <w:autoSpaceDE w:val="0"/>
        <w:autoSpaceDN w:val="0"/>
        <w:adjustRightInd w:val="0"/>
        <w:spacing w:after="0" w:line="240" w:lineRule="auto"/>
        <w:ind w:left="-567"/>
        <w:jc w:val="both"/>
        <w:rPr>
          <w:rFonts w:ascii="Times New Roman" w:hAnsi="Times New Roman"/>
          <w:color w:val="000000"/>
          <w:sz w:val="24"/>
          <w:szCs w:val="24"/>
        </w:rPr>
      </w:pPr>
      <w:r w:rsidRPr="00B73F55">
        <w:rPr>
          <w:rFonts w:ascii="Times New Roman" w:hAnsi="Times New Roman"/>
          <w:b/>
          <w:sz w:val="24"/>
          <w:szCs w:val="24"/>
        </w:rPr>
        <w:t xml:space="preserve">Периодический закон и Периодическая система химических элементовД.И.Менделеева. </w:t>
      </w:r>
      <w:r w:rsidRPr="00B73F55">
        <w:rPr>
          <w:rFonts w:ascii="Times New Roman" w:hAnsi="Times New Roman"/>
          <w:color w:val="000000"/>
          <w:sz w:val="24"/>
          <w:szCs w:val="24"/>
        </w:rPr>
        <w:t>Физический смысл порядкового номера элемен</w:t>
      </w:r>
      <w:r w:rsidRPr="00B73F55">
        <w:rPr>
          <w:rFonts w:ascii="Times New Roman" w:hAnsi="Times New Roman"/>
          <w:color w:val="000000"/>
          <w:sz w:val="24"/>
          <w:szCs w:val="24"/>
        </w:rPr>
        <w:softHyphen/>
        <w:t>та в периодической системе химических элементов Д. И. Менделеева, номеров периода и группы. За</w:t>
      </w:r>
      <w:r w:rsidRPr="00B73F55">
        <w:rPr>
          <w:rFonts w:ascii="Times New Roman" w:hAnsi="Times New Roman"/>
          <w:color w:val="000000"/>
          <w:sz w:val="24"/>
          <w:szCs w:val="24"/>
        </w:rPr>
        <w:softHyphen/>
        <w:t xml:space="preserve">кономерности изменения свойств </w:t>
      </w:r>
      <w:r w:rsidRPr="00B73F55">
        <w:rPr>
          <w:rFonts w:ascii="Times New Roman" w:hAnsi="Times New Roman"/>
          <w:color w:val="000000"/>
          <w:sz w:val="24"/>
          <w:szCs w:val="24"/>
        </w:rPr>
        <w:lastRenderedPageBreak/>
        <w:t>элементов и их соединений в периодах и группах в свете пред</w:t>
      </w:r>
      <w:r w:rsidRPr="00B73F55">
        <w:rPr>
          <w:rFonts w:ascii="Times New Roman" w:hAnsi="Times New Roman"/>
          <w:color w:val="000000"/>
          <w:sz w:val="24"/>
          <w:szCs w:val="24"/>
        </w:rPr>
        <w:softHyphen/>
        <w:t>ставлений о строении атомов элементов. Значе</w:t>
      </w:r>
      <w:r w:rsidRPr="00B73F55">
        <w:rPr>
          <w:rFonts w:ascii="Times New Roman" w:hAnsi="Times New Roman"/>
          <w:color w:val="000000"/>
          <w:sz w:val="24"/>
          <w:szCs w:val="24"/>
        </w:rPr>
        <w:softHyphen/>
        <w:t>ние периодического закона.</w:t>
      </w:r>
    </w:p>
    <w:p w:rsidR="00AE2732" w:rsidRPr="00B73F55" w:rsidRDefault="00AE2732" w:rsidP="00E65006">
      <w:pPr>
        <w:autoSpaceDE w:val="0"/>
        <w:autoSpaceDN w:val="0"/>
        <w:adjustRightInd w:val="0"/>
        <w:spacing w:after="0" w:line="240" w:lineRule="auto"/>
        <w:ind w:left="-567"/>
        <w:jc w:val="both"/>
        <w:rPr>
          <w:rFonts w:ascii="Times New Roman" w:hAnsi="Times New Roman"/>
          <w:color w:val="000000"/>
          <w:sz w:val="24"/>
          <w:szCs w:val="24"/>
        </w:rPr>
      </w:pPr>
      <w:r w:rsidRPr="00B73F55">
        <w:rPr>
          <w:rFonts w:ascii="Times New Roman" w:hAnsi="Times New Roman"/>
          <w:b/>
          <w:color w:val="000000"/>
          <w:sz w:val="24"/>
          <w:szCs w:val="24"/>
        </w:rPr>
        <w:t>Типы химических связей и типы кристалличе</w:t>
      </w:r>
      <w:r w:rsidRPr="00B73F55">
        <w:rPr>
          <w:rFonts w:ascii="Times New Roman" w:hAnsi="Times New Roman"/>
          <w:b/>
          <w:color w:val="000000"/>
          <w:sz w:val="24"/>
          <w:szCs w:val="24"/>
        </w:rPr>
        <w:softHyphen/>
        <w:t>ских решеток.</w:t>
      </w:r>
      <w:r w:rsidRPr="00B73F55">
        <w:rPr>
          <w:rFonts w:ascii="Times New Roman" w:hAnsi="Times New Roman"/>
          <w:color w:val="000000"/>
          <w:sz w:val="24"/>
          <w:szCs w:val="24"/>
        </w:rPr>
        <w:t xml:space="preserve"> Взаимосвязь строения и свойств веществ.</w:t>
      </w:r>
    </w:p>
    <w:p w:rsidR="00AE2732" w:rsidRPr="00B73F55" w:rsidRDefault="00AE2732" w:rsidP="00E65006">
      <w:pPr>
        <w:autoSpaceDE w:val="0"/>
        <w:autoSpaceDN w:val="0"/>
        <w:adjustRightInd w:val="0"/>
        <w:spacing w:after="0" w:line="240" w:lineRule="auto"/>
        <w:ind w:left="-567"/>
        <w:jc w:val="both"/>
        <w:rPr>
          <w:rFonts w:ascii="Times New Roman" w:hAnsi="Times New Roman"/>
          <w:color w:val="000000"/>
          <w:sz w:val="24"/>
          <w:szCs w:val="24"/>
        </w:rPr>
      </w:pPr>
      <w:r w:rsidRPr="00B73F55">
        <w:rPr>
          <w:rFonts w:ascii="Times New Roman" w:hAnsi="Times New Roman"/>
          <w:b/>
          <w:color w:val="000000"/>
          <w:sz w:val="24"/>
          <w:szCs w:val="24"/>
        </w:rPr>
        <w:t>Классификация химических реакций по раз</w:t>
      </w:r>
      <w:r w:rsidRPr="00B73F55">
        <w:rPr>
          <w:rFonts w:ascii="Times New Roman" w:hAnsi="Times New Roman"/>
          <w:b/>
          <w:color w:val="000000"/>
          <w:sz w:val="24"/>
          <w:szCs w:val="24"/>
        </w:rPr>
        <w:softHyphen/>
        <w:t xml:space="preserve">личным признакам </w:t>
      </w:r>
      <w:r w:rsidRPr="00B73F55">
        <w:rPr>
          <w:rFonts w:ascii="Times New Roman" w:hAnsi="Times New Roman"/>
          <w:color w:val="000000"/>
          <w:sz w:val="24"/>
          <w:szCs w:val="24"/>
        </w:rPr>
        <w:t>(число и состав реагирую</w:t>
      </w:r>
      <w:r w:rsidRPr="00B73F55">
        <w:rPr>
          <w:rFonts w:ascii="Times New Roman" w:hAnsi="Times New Roman"/>
          <w:color w:val="000000"/>
          <w:sz w:val="24"/>
          <w:szCs w:val="24"/>
        </w:rPr>
        <w:softHyphen/>
        <w:t>щих и образующихся веществ; наличие границы раздела фаз; тепловой эффект; изме</w:t>
      </w:r>
      <w:r w:rsidRPr="00B73F55">
        <w:rPr>
          <w:rFonts w:ascii="Times New Roman" w:hAnsi="Times New Roman"/>
          <w:color w:val="000000"/>
          <w:sz w:val="24"/>
          <w:szCs w:val="24"/>
        </w:rPr>
        <w:softHyphen/>
        <w:t>нение степеней окисления атомов;  использование катализатора; нап</w:t>
      </w:r>
      <w:r>
        <w:rPr>
          <w:rFonts w:ascii="Times New Roman" w:hAnsi="Times New Roman"/>
          <w:color w:val="000000"/>
          <w:sz w:val="24"/>
          <w:szCs w:val="24"/>
        </w:rPr>
        <w:t xml:space="preserve">равление протекания). </w:t>
      </w:r>
    </w:p>
    <w:p w:rsidR="00AE2732" w:rsidRPr="00B73F55" w:rsidRDefault="00AE2732" w:rsidP="00E65006">
      <w:pPr>
        <w:pStyle w:val="1"/>
        <w:ind w:left="-567"/>
        <w:rPr>
          <w:rFonts w:ascii="Times New Roman" w:hAnsi="Times New Roman"/>
          <w:color w:val="000000"/>
          <w:sz w:val="24"/>
          <w:szCs w:val="24"/>
        </w:rPr>
      </w:pPr>
      <w:r w:rsidRPr="00B73F55">
        <w:rPr>
          <w:rFonts w:ascii="Times New Roman" w:hAnsi="Times New Roman"/>
          <w:b/>
          <w:color w:val="000000"/>
          <w:sz w:val="24"/>
          <w:szCs w:val="24"/>
        </w:rPr>
        <w:t>Простые и сложные вещества. Металлы и не</w:t>
      </w:r>
      <w:r w:rsidRPr="00B73F55">
        <w:rPr>
          <w:rFonts w:ascii="Times New Roman" w:hAnsi="Times New Roman"/>
          <w:b/>
          <w:color w:val="000000"/>
          <w:sz w:val="24"/>
          <w:szCs w:val="24"/>
        </w:rPr>
        <w:softHyphen/>
        <w:t>металлы.</w:t>
      </w:r>
      <w:r w:rsidRPr="00B73F55">
        <w:rPr>
          <w:rFonts w:ascii="Times New Roman" w:hAnsi="Times New Roman"/>
          <w:color w:val="000000"/>
          <w:sz w:val="24"/>
          <w:szCs w:val="24"/>
        </w:rPr>
        <w:t xml:space="preserve"> Генетические ряды металла, неметалла и переходного металл</w:t>
      </w:r>
      <w:r>
        <w:rPr>
          <w:rFonts w:ascii="Times New Roman" w:hAnsi="Times New Roman"/>
          <w:color w:val="000000"/>
          <w:sz w:val="24"/>
          <w:szCs w:val="24"/>
        </w:rPr>
        <w:t xml:space="preserve">а. Оксиды (основные, </w:t>
      </w:r>
      <w:r w:rsidRPr="00B73F55">
        <w:rPr>
          <w:rFonts w:ascii="Times New Roman" w:hAnsi="Times New Roman"/>
          <w:color w:val="000000"/>
          <w:sz w:val="24"/>
          <w:szCs w:val="24"/>
        </w:rPr>
        <w:t>и кислотные), гидроксиды (о</w:t>
      </w:r>
      <w:r>
        <w:rPr>
          <w:rFonts w:ascii="Times New Roman" w:hAnsi="Times New Roman"/>
          <w:color w:val="000000"/>
          <w:sz w:val="24"/>
          <w:szCs w:val="24"/>
        </w:rPr>
        <w:t xml:space="preserve">снования, </w:t>
      </w:r>
      <w:r w:rsidRPr="00B73F55">
        <w:rPr>
          <w:rFonts w:ascii="Times New Roman" w:hAnsi="Times New Roman"/>
          <w:color w:val="000000"/>
          <w:sz w:val="24"/>
          <w:szCs w:val="24"/>
        </w:rPr>
        <w:t>и кислоты) и соли. Их со</w:t>
      </w:r>
      <w:r w:rsidRPr="00B73F55">
        <w:rPr>
          <w:rFonts w:ascii="Times New Roman" w:hAnsi="Times New Roman"/>
          <w:color w:val="000000"/>
          <w:sz w:val="24"/>
          <w:szCs w:val="24"/>
        </w:rPr>
        <w:softHyphen/>
        <w:t>став, классификация и общие химические свой</w:t>
      </w:r>
      <w:r w:rsidRPr="00B73F55">
        <w:rPr>
          <w:rFonts w:ascii="Times New Roman" w:hAnsi="Times New Roman"/>
          <w:color w:val="000000"/>
          <w:sz w:val="24"/>
          <w:szCs w:val="24"/>
        </w:rPr>
        <w:softHyphen/>
        <w:t>ства.</w:t>
      </w:r>
    </w:p>
    <w:p w:rsidR="00AE2732" w:rsidRDefault="00AE2732" w:rsidP="00E65006">
      <w:pPr>
        <w:shd w:val="clear" w:color="auto" w:fill="FFFFFF"/>
        <w:spacing w:after="0" w:line="294" w:lineRule="atLeast"/>
        <w:ind w:left="-567"/>
        <w:jc w:val="center"/>
        <w:rPr>
          <w:rFonts w:ascii="Times New Roman" w:hAnsi="Times New Roman"/>
          <w:b/>
          <w:bCs/>
          <w:color w:val="000000"/>
          <w:sz w:val="24"/>
          <w:szCs w:val="24"/>
          <w:lang w:eastAsia="ru-RU"/>
        </w:rPr>
      </w:pPr>
    </w:p>
    <w:p w:rsidR="00AE2732" w:rsidRPr="008B08E3" w:rsidRDefault="00AE2732" w:rsidP="00E65006">
      <w:pPr>
        <w:pStyle w:val="a4"/>
        <w:ind w:left="-567"/>
        <w:jc w:val="center"/>
        <w:rPr>
          <w:rFonts w:ascii="Times New Roman" w:hAnsi="Times New Roman"/>
          <w:b/>
          <w:sz w:val="28"/>
          <w:szCs w:val="28"/>
        </w:rPr>
      </w:pPr>
      <w:r w:rsidRPr="008B08E3">
        <w:rPr>
          <w:rFonts w:ascii="Times New Roman" w:hAnsi="Times New Roman"/>
          <w:b/>
          <w:sz w:val="28"/>
          <w:szCs w:val="28"/>
        </w:rPr>
        <w:t>Содержание курса химии в 9 классе.</w:t>
      </w:r>
    </w:p>
    <w:p w:rsidR="00AE2732" w:rsidRPr="00610399" w:rsidRDefault="00AE2732" w:rsidP="00E65006">
      <w:pPr>
        <w:pStyle w:val="a4"/>
        <w:ind w:left="-567"/>
        <w:jc w:val="center"/>
        <w:rPr>
          <w:rFonts w:ascii="Times New Roman" w:hAnsi="Times New Roman"/>
          <w:b/>
          <w:sz w:val="24"/>
          <w:szCs w:val="24"/>
        </w:rPr>
      </w:pPr>
    </w:p>
    <w:p w:rsidR="00AE2732" w:rsidRPr="00610399" w:rsidRDefault="00AE2732" w:rsidP="00E65006">
      <w:pPr>
        <w:pStyle w:val="a4"/>
        <w:ind w:left="-567"/>
        <w:jc w:val="center"/>
        <w:rPr>
          <w:rFonts w:ascii="Times New Roman" w:hAnsi="Times New Roman"/>
          <w:b/>
          <w:sz w:val="24"/>
          <w:szCs w:val="24"/>
        </w:rPr>
      </w:pPr>
      <w:r w:rsidRPr="00610399">
        <w:rPr>
          <w:rFonts w:ascii="Times New Roman" w:hAnsi="Times New Roman"/>
          <w:b/>
          <w:sz w:val="24"/>
          <w:szCs w:val="24"/>
        </w:rPr>
        <w:t xml:space="preserve">Тема 1. Общая характеристика химических элементов и химических реакций </w:t>
      </w:r>
      <w:r>
        <w:rPr>
          <w:rFonts w:ascii="Times New Roman" w:hAnsi="Times New Roman"/>
          <w:b/>
          <w:sz w:val="24"/>
          <w:szCs w:val="24"/>
        </w:rPr>
        <w:t>(15 часов)</w:t>
      </w:r>
      <w:r w:rsidRPr="00610399">
        <w:rPr>
          <w:rFonts w:ascii="Times New Roman" w:hAnsi="Times New Roman"/>
          <w:b/>
          <w:sz w:val="24"/>
          <w:szCs w:val="24"/>
        </w:rPr>
        <w:t>.</w:t>
      </w:r>
    </w:p>
    <w:p w:rsidR="00AE2732" w:rsidRPr="00610399" w:rsidRDefault="00AE2732" w:rsidP="00E65006">
      <w:pPr>
        <w:pStyle w:val="1"/>
        <w:ind w:left="-567"/>
        <w:jc w:val="both"/>
        <w:rPr>
          <w:rFonts w:ascii="Times New Roman" w:hAnsi="Times New Roman"/>
          <w:b/>
          <w:sz w:val="24"/>
          <w:szCs w:val="24"/>
        </w:rPr>
      </w:pPr>
    </w:p>
    <w:p w:rsidR="00AE2732" w:rsidRPr="00610399" w:rsidRDefault="00AE2732" w:rsidP="00E65006">
      <w:pPr>
        <w:pStyle w:val="1"/>
        <w:ind w:left="-567"/>
        <w:jc w:val="both"/>
        <w:rPr>
          <w:rFonts w:ascii="Times New Roman" w:hAnsi="Times New Roman"/>
          <w:sz w:val="24"/>
          <w:szCs w:val="24"/>
        </w:rPr>
      </w:pPr>
      <w:r w:rsidRPr="00610399">
        <w:rPr>
          <w:rFonts w:ascii="Times New Roman" w:hAnsi="Times New Roman"/>
          <w:b/>
          <w:sz w:val="24"/>
          <w:szCs w:val="24"/>
        </w:rPr>
        <w:t xml:space="preserve">Периодический закон и Периодическая система химических элементовД.И.Менделеева </w:t>
      </w:r>
      <w:r w:rsidRPr="00610399">
        <w:rPr>
          <w:rFonts w:ascii="Times New Roman" w:hAnsi="Times New Roman"/>
          <w:sz w:val="24"/>
          <w:szCs w:val="24"/>
        </w:rPr>
        <w:t xml:space="preserve"> в свете учения о строении атома, их значение.  Характеристика элемента по его положению в периодической системе химических элементов </w:t>
      </w:r>
      <w:r w:rsidRPr="00610399">
        <w:rPr>
          <w:rFonts w:ascii="Times New Roman" w:hAnsi="Times New Roman"/>
          <w:iCs/>
          <w:sz w:val="24"/>
          <w:szCs w:val="24"/>
        </w:rPr>
        <w:t>Д.</w:t>
      </w:r>
      <w:r w:rsidRPr="00610399">
        <w:rPr>
          <w:rFonts w:ascii="Times New Roman" w:hAnsi="Times New Roman"/>
          <w:sz w:val="24"/>
          <w:szCs w:val="24"/>
        </w:rPr>
        <w:t>И. Менделеева. Свойства оксидов, кислот, ос</w:t>
      </w:r>
      <w:r w:rsidRPr="00610399">
        <w:rPr>
          <w:rFonts w:ascii="Times New Roman" w:hAnsi="Times New Roman"/>
          <w:sz w:val="24"/>
          <w:szCs w:val="24"/>
        </w:rPr>
        <w:softHyphen/>
        <w:t>нований и солей в свете теории электролитиче</w:t>
      </w:r>
      <w:r w:rsidRPr="00610399">
        <w:rPr>
          <w:rFonts w:ascii="Times New Roman" w:hAnsi="Times New Roman"/>
          <w:sz w:val="24"/>
          <w:szCs w:val="24"/>
        </w:rPr>
        <w:softHyphen/>
        <w:t xml:space="preserve">ской диссоциации и процессов окисления-восстановления. </w:t>
      </w:r>
    </w:p>
    <w:p w:rsidR="00AE2732" w:rsidRPr="00610399" w:rsidRDefault="00AE2732" w:rsidP="00E65006">
      <w:pPr>
        <w:pStyle w:val="1"/>
        <w:ind w:left="-567"/>
        <w:jc w:val="both"/>
        <w:rPr>
          <w:rFonts w:ascii="Times New Roman" w:hAnsi="Times New Roman"/>
          <w:sz w:val="24"/>
          <w:szCs w:val="24"/>
        </w:rPr>
      </w:pPr>
      <w:r w:rsidRPr="00610399">
        <w:rPr>
          <w:rFonts w:ascii="Times New Roman" w:hAnsi="Times New Roman"/>
          <w:b/>
          <w:sz w:val="24"/>
          <w:szCs w:val="24"/>
        </w:rPr>
        <w:t>Генетические ряды металла и неме</w:t>
      </w:r>
      <w:r w:rsidRPr="00610399">
        <w:rPr>
          <w:rFonts w:ascii="Times New Roman" w:hAnsi="Times New Roman"/>
          <w:b/>
          <w:sz w:val="24"/>
          <w:szCs w:val="24"/>
        </w:rPr>
        <w:softHyphen/>
        <w:t xml:space="preserve">талла. </w:t>
      </w:r>
      <w:r w:rsidRPr="00610399">
        <w:rPr>
          <w:rFonts w:ascii="Times New Roman" w:hAnsi="Times New Roman"/>
          <w:sz w:val="24"/>
          <w:szCs w:val="24"/>
        </w:rPr>
        <w:t xml:space="preserve">Характеристика химического элемента по кислотно-основным свойствам образуемых им соединений.          </w:t>
      </w:r>
    </w:p>
    <w:p w:rsidR="00AE2732" w:rsidRPr="00610399" w:rsidRDefault="00AE2732" w:rsidP="00E65006">
      <w:pPr>
        <w:pStyle w:val="1"/>
        <w:ind w:left="-567"/>
        <w:jc w:val="both"/>
        <w:rPr>
          <w:rFonts w:ascii="Times New Roman" w:hAnsi="Times New Roman"/>
          <w:sz w:val="24"/>
          <w:szCs w:val="24"/>
        </w:rPr>
      </w:pPr>
      <w:r w:rsidRPr="00610399">
        <w:rPr>
          <w:rFonts w:ascii="Times New Roman" w:hAnsi="Times New Roman"/>
          <w:b/>
          <w:sz w:val="24"/>
          <w:szCs w:val="24"/>
        </w:rPr>
        <w:t>Понятие о переходных элементах.</w:t>
      </w:r>
      <w:r w:rsidRPr="00610399">
        <w:rPr>
          <w:rFonts w:ascii="Times New Roman" w:hAnsi="Times New Roman"/>
          <w:sz w:val="24"/>
          <w:szCs w:val="24"/>
        </w:rPr>
        <w:t xml:space="preserve"> Амфотерность. Генетический ряд переходного элемента. Амфотерные оксиды и гидроксиды. Химическая организация природы. Химические реакции. Скорость химической реакции. Катализаторы и катализ.</w:t>
      </w:r>
    </w:p>
    <w:p w:rsidR="00AE2732" w:rsidRPr="00AF6367" w:rsidRDefault="00AE2732" w:rsidP="00E65006">
      <w:pPr>
        <w:pStyle w:val="1"/>
        <w:ind w:left="-567"/>
        <w:jc w:val="both"/>
        <w:rPr>
          <w:rFonts w:ascii="Times New Roman" w:hAnsi="Times New Roman"/>
          <w:sz w:val="24"/>
          <w:szCs w:val="24"/>
        </w:rPr>
      </w:pPr>
      <w:r w:rsidRPr="00610399">
        <w:rPr>
          <w:rFonts w:ascii="Times New Roman" w:hAnsi="Times New Roman"/>
          <w:b/>
          <w:sz w:val="24"/>
          <w:szCs w:val="24"/>
        </w:rPr>
        <w:t>Лабораторные опыты.</w:t>
      </w:r>
      <w:r w:rsidRPr="00610399">
        <w:rPr>
          <w:rFonts w:ascii="Times New Roman" w:hAnsi="Times New Roman"/>
          <w:color w:val="000000"/>
          <w:sz w:val="24"/>
          <w:szCs w:val="24"/>
        </w:rPr>
        <w:t xml:space="preserve">1. </w:t>
      </w:r>
      <w:r w:rsidRPr="00610399">
        <w:rPr>
          <w:rFonts w:ascii="Times New Roman" w:hAnsi="Times New Roman"/>
          <w:bCs/>
          <w:color w:val="000000"/>
          <w:sz w:val="24"/>
          <w:szCs w:val="24"/>
        </w:rPr>
        <w:t>Получение гидрокси</w:t>
      </w:r>
      <w:r w:rsidRPr="00610399">
        <w:rPr>
          <w:rFonts w:ascii="Times New Roman" w:hAnsi="Times New Roman"/>
          <w:bCs/>
          <w:color w:val="000000"/>
          <w:sz w:val="24"/>
          <w:szCs w:val="24"/>
        </w:rPr>
        <w:softHyphen/>
        <w:t xml:space="preserve">да цинка и исследование его свойств. 2. Моделирование построения Периодической системы Д.И.Менделеева. </w:t>
      </w:r>
      <w:r w:rsidRPr="00610399">
        <w:rPr>
          <w:rFonts w:ascii="Times New Roman" w:hAnsi="Times New Roman"/>
          <w:sz w:val="24"/>
          <w:szCs w:val="24"/>
        </w:rPr>
        <w:t>3. Замещение железом меди в растворе сульфата меди (</w:t>
      </w:r>
      <w:r w:rsidRPr="00610399">
        <w:rPr>
          <w:rFonts w:ascii="Times New Roman" w:hAnsi="Times New Roman"/>
          <w:sz w:val="24"/>
          <w:szCs w:val="24"/>
          <w:lang w:val="en-GB"/>
        </w:rPr>
        <w:t>II</w:t>
      </w:r>
      <w:r w:rsidRPr="00610399">
        <w:rPr>
          <w:rFonts w:ascii="Times New Roman" w:hAnsi="Times New Roman"/>
          <w:sz w:val="24"/>
          <w:szCs w:val="24"/>
        </w:rPr>
        <w:t>). 4. Зависимость скорости химической реакции от природы реагирующих веществ на примере взаимодействия кислот с металлами. 5. Зависимость скорости химической реакции от концентрации реагирующих веществ на примере взаимодействия цинка с соляной кислотой различной концентрации. 6. Зависимость скорости химической реакции от площади соприкосновения реагирующих веществ. 7. Моделирование «кипящего слоя». 8. Зависимость скорости химической реакции от температуры реагирующих веществ на примере взаимодействия оксида меди (</w:t>
      </w:r>
      <w:r w:rsidRPr="00610399">
        <w:rPr>
          <w:rFonts w:ascii="Times New Roman" w:hAnsi="Times New Roman"/>
          <w:sz w:val="24"/>
          <w:szCs w:val="24"/>
          <w:lang w:val="en-GB"/>
        </w:rPr>
        <w:t>II</w:t>
      </w:r>
      <w:r w:rsidRPr="00610399">
        <w:rPr>
          <w:rFonts w:ascii="Times New Roman" w:hAnsi="Times New Roman"/>
          <w:sz w:val="24"/>
          <w:szCs w:val="24"/>
        </w:rPr>
        <w:t>) с раствором серной кислоты различной температуры. 9. Разложение пероксида водорода с помощью оксида марганца (</w:t>
      </w:r>
      <w:r w:rsidRPr="00610399">
        <w:rPr>
          <w:rFonts w:ascii="Times New Roman" w:hAnsi="Times New Roman"/>
          <w:sz w:val="24"/>
          <w:szCs w:val="24"/>
          <w:lang w:val="en-GB"/>
        </w:rPr>
        <w:t>IV</w:t>
      </w:r>
      <w:r w:rsidRPr="00610399">
        <w:rPr>
          <w:rFonts w:ascii="Times New Roman" w:hAnsi="Times New Roman"/>
          <w:sz w:val="24"/>
          <w:szCs w:val="24"/>
        </w:rPr>
        <w:t>). 10. Обнаружение каталазы в пищевых продуктах. 11. Ингибирования взаимодействия кислот с металлами, используя  уротропин</w:t>
      </w:r>
      <w:r w:rsidR="00AF6367">
        <w:rPr>
          <w:rFonts w:ascii="Times New Roman" w:hAnsi="Times New Roman"/>
          <w:sz w:val="24"/>
          <w:szCs w:val="24"/>
        </w:rPr>
        <w:t>.</w:t>
      </w:r>
    </w:p>
    <w:p w:rsidR="00AE2732" w:rsidRPr="00C0627F" w:rsidRDefault="00AE2732" w:rsidP="00E65006">
      <w:pPr>
        <w:autoSpaceDE w:val="0"/>
        <w:autoSpaceDN w:val="0"/>
        <w:adjustRightInd w:val="0"/>
        <w:spacing w:after="0" w:line="240" w:lineRule="auto"/>
        <w:ind w:left="-567"/>
        <w:jc w:val="center"/>
        <w:rPr>
          <w:rFonts w:ascii="Times New Roman" w:hAnsi="Times New Roman"/>
          <w:b/>
          <w:color w:val="000000"/>
          <w:sz w:val="24"/>
          <w:szCs w:val="24"/>
        </w:rPr>
      </w:pPr>
      <w:r w:rsidRPr="00C0627F">
        <w:rPr>
          <w:rFonts w:ascii="Times New Roman" w:hAnsi="Times New Roman"/>
          <w:b/>
          <w:color w:val="000000"/>
          <w:sz w:val="24"/>
          <w:szCs w:val="24"/>
        </w:rPr>
        <w:t xml:space="preserve">Тема 2. </w:t>
      </w:r>
      <w:r w:rsidRPr="00C0627F">
        <w:rPr>
          <w:rFonts w:ascii="Times New Roman" w:hAnsi="Times New Roman"/>
          <w:b/>
          <w:bCs/>
          <w:color w:val="000000"/>
          <w:sz w:val="24"/>
          <w:szCs w:val="24"/>
        </w:rPr>
        <w:t>Металлы</w:t>
      </w:r>
      <w:r w:rsidR="008B08E3">
        <w:rPr>
          <w:rFonts w:ascii="Times New Roman" w:hAnsi="Times New Roman"/>
          <w:b/>
          <w:bCs/>
          <w:color w:val="000000"/>
          <w:sz w:val="24"/>
          <w:szCs w:val="24"/>
        </w:rPr>
        <w:t xml:space="preserve"> (26</w:t>
      </w:r>
      <w:r>
        <w:rPr>
          <w:rFonts w:ascii="Times New Roman" w:hAnsi="Times New Roman"/>
          <w:b/>
          <w:bCs/>
          <w:color w:val="000000"/>
          <w:sz w:val="24"/>
          <w:szCs w:val="24"/>
        </w:rPr>
        <w:t xml:space="preserve"> часа)</w:t>
      </w:r>
      <w:r w:rsidRPr="00C0627F">
        <w:rPr>
          <w:rFonts w:ascii="Times New Roman" w:hAnsi="Times New Roman"/>
          <w:b/>
          <w:bCs/>
          <w:color w:val="000000"/>
          <w:sz w:val="24"/>
          <w:szCs w:val="24"/>
        </w:rPr>
        <w:t>.</w:t>
      </w:r>
    </w:p>
    <w:p w:rsidR="00AE2732" w:rsidRPr="00C0627F" w:rsidRDefault="00AE2732" w:rsidP="00E65006">
      <w:pPr>
        <w:autoSpaceDE w:val="0"/>
        <w:autoSpaceDN w:val="0"/>
        <w:adjustRightInd w:val="0"/>
        <w:spacing w:after="0" w:line="240" w:lineRule="auto"/>
        <w:ind w:left="-567"/>
        <w:jc w:val="both"/>
        <w:rPr>
          <w:rFonts w:ascii="Times New Roman" w:hAnsi="Times New Roman"/>
          <w:b/>
          <w:sz w:val="24"/>
          <w:szCs w:val="24"/>
          <w:shd w:val="clear" w:color="auto" w:fill="FFFFFF"/>
        </w:rPr>
      </w:pPr>
    </w:p>
    <w:p w:rsidR="00AE2732" w:rsidRPr="00C0627F" w:rsidRDefault="00AE2732" w:rsidP="00E65006">
      <w:pPr>
        <w:autoSpaceDE w:val="0"/>
        <w:autoSpaceDN w:val="0"/>
        <w:adjustRightInd w:val="0"/>
        <w:spacing w:after="0" w:line="240" w:lineRule="auto"/>
        <w:ind w:left="-567"/>
        <w:jc w:val="both"/>
        <w:rPr>
          <w:rFonts w:ascii="Times New Roman" w:hAnsi="Times New Roman"/>
          <w:bCs/>
          <w:color w:val="000000"/>
          <w:sz w:val="24"/>
          <w:szCs w:val="24"/>
        </w:rPr>
      </w:pPr>
      <w:r w:rsidRPr="00C0627F">
        <w:rPr>
          <w:rFonts w:ascii="Times New Roman" w:hAnsi="Times New Roman"/>
          <w:b/>
          <w:bCs/>
          <w:color w:val="000000"/>
          <w:sz w:val="24"/>
          <w:szCs w:val="24"/>
        </w:rPr>
        <w:t>Положение металлов в периодической системе химических элементов Д. И. Менделеева.</w:t>
      </w:r>
      <w:r w:rsidRPr="00C0627F">
        <w:rPr>
          <w:rFonts w:ascii="Times New Roman" w:hAnsi="Times New Roman"/>
          <w:bCs/>
          <w:color w:val="000000"/>
          <w:sz w:val="24"/>
          <w:szCs w:val="24"/>
        </w:rPr>
        <w:t xml:space="preserve"> Метал</w:t>
      </w:r>
      <w:r w:rsidRPr="00C0627F">
        <w:rPr>
          <w:rFonts w:ascii="Times New Roman" w:hAnsi="Times New Roman"/>
          <w:bCs/>
          <w:color w:val="000000"/>
          <w:sz w:val="24"/>
          <w:szCs w:val="24"/>
        </w:rPr>
        <w:softHyphen/>
        <w:t>лическая кристаллическая решетка и металлическая химическая связь. Общие физические свойства металлов. Сплавы, их свойства и значе</w:t>
      </w:r>
      <w:r w:rsidRPr="00C0627F">
        <w:rPr>
          <w:rFonts w:ascii="Times New Roman" w:hAnsi="Times New Roman"/>
          <w:bCs/>
          <w:color w:val="000000"/>
          <w:sz w:val="24"/>
          <w:szCs w:val="24"/>
        </w:rPr>
        <w:softHyphen/>
        <w:t>ние. Химические свойства металлов как восста</w:t>
      </w:r>
      <w:r w:rsidRPr="00C0627F">
        <w:rPr>
          <w:rFonts w:ascii="Times New Roman" w:hAnsi="Times New Roman"/>
          <w:bCs/>
          <w:color w:val="000000"/>
          <w:sz w:val="24"/>
          <w:szCs w:val="24"/>
        </w:rPr>
        <w:softHyphen/>
        <w:t>новителей, а также в свете их положения в электрохимическом ряду напряжений металлов. Коррозия металлов и спо</w:t>
      </w:r>
      <w:r w:rsidRPr="00C0627F">
        <w:rPr>
          <w:rFonts w:ascii="Times New Roman" w:hAnsi="Times New Roman"/>
          <w:bCs/>
          <w:color w:val="000000"/>
          <w:sz w:val="24"/>
          <w:szCs w:val="24"/>
        </w:rPr>
        <w:softHyphen/>
        <w:t>собы борьбы с ней. Металлы в природе. Общие способы их получения.</w:t>
      </w:r>
    </w:p>
    <w:p w:rsidR="00AE2732" w:rsidRPr="00C0627F" w:rsidRDefault="00AE2732" w:rsidP="00E65006">
      <w:pPr>
        <w:autoSpaceDE w:val="0"/>
        <w:autoSpaceDN w:val="0"/>
        <w:adjustRightInd w:val="0"/>
        <w:spacing w:after="0" w:line="240" w:lineRule="auto"/>
        <w:ind w:left="-567"/>
        <w:jc w:val="both"/>
        <w:rPr>
          <w:rFonts w:ascii="Times New Roman" w:hAnsi="Times New Roman"/>
          <w:bCs/>
          <w:color w:val="000000"/>
          <w:sz w:val="24"/>
          <w:szCs w:val="24"/>
        </w:rPr>
      </w:pPr>
      <w:r w:rsidRPr="00C0627F">
        <w:rPr>
          <w:rFonts w:ascii="Times New Roman" w:hAnsi="Times New Roman"/>
          <w:b/>
          <w:bCs/>
          <w:color w:val="000000"/>
          <w:sz w:val="24"/>
          <w:szCs w:val="24"/>
        </w:rPr>
        <w:t>Общая характеристика щелочных металлов.</w:t>
      </w:r>
    </w:p>
    <w:p w:rsidR="00AE2732" w:rsidRPr="00C0627F" w:rsidRDefault="00AE2732" w:rsidP="00E65006">
      <w:pPr>
        <w:autoSpaceDE w:val="0"/>
        <w:autoSpaceDN w:val="0"/>
        <w:adjustRightInd w:val="0"/>
        <w:spacing w:after="0" w:line="240" w:lineRule="auto"/>
        <w:ind w:left="-567"/>
        <w:jc w:val="both"/>
        <w:rPr>
          <w:rFonts w:ascii="Times New Roman" w:hAnsi="Times New Roman"/>
          <w:bCs/>
          <w:color w:val="000000"/>
          <w:sz w:val="24"/>
          <w:szCs w:val="24"/>
        </w:rPr>
      </w:pPr>
      <w:r w:rsidRPr="00C0627F">
        <w:rPr>
          <w:rFonts w:ascii="Times New Roman" w:hAnsi="Times New Roman"/>
          <w:bCs/>
          <w:color w:val="000000"/>
          <w:sz w:val="24"/>
          <w:szCs w:val="24"/>
        </w:rPr>
        <w:t>Металлы в природе. Общие спосо</w:t>
      </w:r>
      <w:r w:rsidRPr="00C0627F">
        <w:rPr>
          <w:rFonts w:ascii="Times New Roman" w:hAnsi="Times New Roman"/>
          <w:bCs/>
          <w:color w:val="000000"/>
          <w:sz w:val="24"/>
          <w:szCs w:val="24"/>
        </w:rPr>
        <w:softHyphen/>
        <w:t>бы их получения. Строение атомов. Щелочные металлы — простые вещества. Важнейшие соединения щелочных металлов — оксиды, гидроксиды и со</w:t>
      </w:r>
      <w:r w:rsidRPr="00C0627F">
        <w:rPr>
          <w:rFonts w:ascii="Times New Roman" w:hAnsi="Times New Roman"/>
          <w:bCs/>
          <w:color w:val="000000"/>
          <w:sz w:val="24"/>
          <w:szCs w:val="24"/>
        </w:rPr>
        <w:softHyphen/>
        <w:t>ли (хлориды, карбонаты, сульфаты, нитраты), их свойства и применение в народном хозяйстве. Калийные удобрения.</w:t>
      </w:r>
    </w:p>
    <w:p w:rsidR="00AE2732" w:rsidRPr="00C0627F" w:rsidRDefault="00AE2732" w:rsidP="00E65006">
      <w:pPr>
        <w:autoSpaceDE w:val="0"/>
        <w:autoSpaceDN w:val="0"/>
        <w:adjustRightInd w:val="0"/>
        <w:spacing w:after="0" w:line="240" w:lineRule="auto"/>
        <w:ind w:left="-567"/>
        <w:jc w:val="both"/>
        <w:rPr>
          <w:rFonts w:ascii="Times New Roman" w:hAnsi="Times New Roman"/>
          <w:b/>
          <w:bCs/>
          <w:color w:val="000000"/>
          <w:sz w:val="24"/>
          <w:szCs w:val="24"/>
        </w:rPr>
      </w:pPr>
      <w:r w:rsidRPr="00C0627F">
        <w:rPr>
          <w:rFonts w:ascii="Times New Roman" w:hAnsi="Times New Roman"/>
          <w:b/>
          <w:bCs/>
          <w:color w:val="000000"/>
          <w:sz w:val="24"/>
          <w:szCs w:val="24"/>
        </w:rPr>
        <w:t xml:space="preserve">Общая характеристика элементов главной подгруппы II группы. </w:t>
      </w:r>
    </w:p>
    <w:p w:rsidR="00AE2732" w:rsidRPr="00C0627F" w:rsidRDefault="00AE2732" w:rsidP="00E65006">
      <w:pPr>
        <w:autoSpaceDE w:val="0"/>
        <w:autoSpaceDN w:val="0"/>
        <w:adjustRightInd w:val="0"/>
        <w:spacing w:after="0" w:line="240" w:lineRule="auto"/>
        <w:ind w:left="-567"/>
        <w:jc w:val="both"/>
        <w:rPr>
          <w:rFonts w:ascii="Times New Roman" w:hAnsi="Times New Roman"/>
          <w:bCs/>
          <w:color w:val="000000"/>
          <w:sz w:val="24"/>
          <w:szCs w:val="24"/>
        </w:rPr>
      </w:pPr>
      <w:r w:rsidRPr="00C0627F">
        <w:rPr>
          <w:rFonts w:ascii="Times New Roman" w:hAnsi="Times New Roman"/>
          <w:bCs/>
          <w:color w:val="000000"/>
          <w:sz w:val="24"/>
          <w:szCs w:val="24"/>
        </w:rPr>
        <w:lastRenderedPageBreak/>
        <w:t>Строение атомов. Щелочноземельные металлы — простые вещества. Важнейшие соединения щелочноземельных ме</w:t>
      </w:r>
      <w:r w:rsidRPr="00C0627F">
        <w:rPr>
          <w:rFonts w:ascii="Times New Roman" w:hAnsi="Times New Roman"/>
          <w:bCs/>
          <w:color w:val="000000"/>
          <w:sz w:val="24"/>
          <w:szCs w:val="24"/>
        </w:rPr>
        <w:softHyphen/>
        <w:t>таллов — оксиды, гидроксиды и соли (хлориды, карбонаты, нитраты, сульфаты и фосфаты), их свойства и применение в народном хозяйстве.</w:t>
      </w:r>
    </w:p>
    <w:p w:rsidR="00AE2732" w:rsidRPr="00C0627F" w:rsidRDefault="00AE2732" w:rsidP="00E65006">
      <w:pPr>
        <w:autoSpaceDE w:val="0"/>
        <w:autoSpaceDN w:val="0"/>
        <w:adjustRightInd w:val="0"/>
        <w:spacing w:after="0" w:line="240" w:lineRule="auto"/>
        <w:ind w:left="-567"/>
        <w:jc w:val="both"/>
        <w:rPr>
          <w:rFonts w:ascii="Times New Roman" w:hAnsi="Times New Roman"/>
          <w:b/>
          <w:bCs/>
          <w:color w:val="000000"/>
          <w:sz w:val="24"/>
          <w:szCs w:val="24"/>
        </w:rPr>
      </w:pPr>
      <w:r w:rsidRPr="00C0627F">
        <w:rPr>
          <w:rFonts w:ascii="Times New Roman" w:hAnsi="Times New Roman"/>
          <w:b/>
          <w:bCs/>
          <w:color w:val="000000"/>
          <w:sz w:val="24"/>
          <w:szCs w:val="24"/>
        </w:rPr>
        <w:t xml:space="preserve">Алюминий. </w:t>
      </w:r>
    </w:p>
    <w:p w:rsidR="00AE2732" w:rsidRPr="00C0627F" w:rsidRDefault="00AE2732" w:rsidP="00E65006">
      <w:pPr>
        <w:autoSpaceDE w:val="0"/>
        <w:autoSpaceDN w:val="0"/>
        <w:adjustRightInd w:val="0"/>
        <w:spacing w:after="0" w:line="240" w:lineRule="auto"/>
        <w:ind w:left="-567"/>
        <w:jc w:val="both"/>
        <w:rPr>
          <w:rFonts w:ascii="Times New Roman" w:hAnsi="Times New Roman"/>
          <w:bCs/>
          <w:color w:val="000000"/>
          <w:sz w:val="24"/>
          <w:szCs w:val="24"/>
        </w:rPr>
      </w:pPr>
      <w:r w:rsidRPr="00C0627F">
        <w:rPr>
          <w:rFonts w:ascii="Times New Roman" w:hAnsi="Times New Roman"/>
          <w:bCs/>
          <w:color w:val="000000"/>
          <w:sz w:val="24"/>
          <w:szCs w:val="24"/>
        </w:rPr>
        <w:t>Строение атома, физические и химические свойства простого вещества. Со</w:t>
      </w:r>
      <w:r w:rsidRPr="00C0627F">
        <w:rPr>
          <w:rFonts w:ascii="Times New Roman" w:hAnsi="Times New Roman"/>
          <w:bCs/>
          <w:color w:val="000000"/>
          <w:sz w:val="24"/>
          <w:szCs w:val="24"/>
        </w:rPr>
        <w:softHyphen/>
        <w:t>единения алюминия — оксид и гидроксид, их амфотерный характер. Важнейшие соли алюми</w:t>
      </w:r>
      <w:r w:rsidRPr="00C0627F">
        <w:rPr>
          <w:rFonts w:ascii="Times New Roman" w:hAnsi="Times New Roman"/>
          <w:bCs/>
          <w:color w:val="000000"/>
          <w:sz w:val="24"/>
          <w:szCs w:val="24"/>
        </w:rPr>
        <w:softHyphen/>
        <w:t>ния. Применение алюминия и его соединений.</w:t>
      </w:r>
    </w:p>
    <w:p w:rsidR="00AE2732" w:rsidRPr="00C0627F" w:rsidRDefault="00AE2732" w:rsidP="00E65006">
      <w:pPr>
        <w:autoSpaceDE w:val="0"/>
        <w:autoSpaceDN w:val="0"/>
        <w:adjustRightInd w:val="0"/>
        <w:spacing w:after="0" w:line="240" w:lineRule="auto"/>
        <w:ind w:left="-567"/>
        <w:jc w:val="both"/>
        <w:rPr>
          <w:rFonts w:ascii="Times New Roman" w:hAnsi="Times New Roman"/>
          <w:b/>
          <w:bCs/>
          <w:color w:val="000000"/>
          <w:sz w:val="24"/>
          <w:szCs w:val="24"/>
        </w:rPr>
      </w:pPr>
      <w:r w:rsidRPr="00C0627F">
        <w:rPr>
          <w:rFonts w:ascii="Times New Roman" w:hAnsi="Times New Roman"/>
          <w:b/>
          <w:bCs/>
          <w:color w:val="000000"/>
          <w:sz w:val="24"/>
          <w:szCs w:val="24"/>
        </w:rPr>
        <w:t xml:space="preserve">Железо. </w:t>
      </w:r>
    </w:p>
    <w:p w:rsidR="00AE2732" w:rsidRPr="00C0627F" w:rsidRDefault="00AE2732" w:rsidP="00E65006">
      <w:pPr>
        <w:autoSpaceDE w:val="0"/>
        <w:autoSpaceDN w:val="0"/>
        <w:adjustRightInd w:val="0"/>
        <w:spacing w:after="0" w:line="240" w:lineRule="auto"/>
        <w:ind w:left="-567"/>
        <w:jc w:val="both"/>
        <w:rPr>
          <w:rFonts w:ascii="Times New Roman" w:hAnsi="Times New Roman"/>
          <w:bCs/>
          <w:color w:val="000000"/>
          <w:sz w:val="24"/>
          <w:szCs w:val="24"/>
        </w:rPr>
      </w:pPr>
      <w:r w:rsidRPr="00C0627F">
        <w:rPr>
          <w:rFonts w:ascii="Times New Roman" w:hAnsi="Times New Roman"/>
          <w:bCs/>
          <w:color w:val="000000"/>
          <w:sz w:val="24"/>
          <w:szCs w:val="24"/>
        </w:rPr>
        <w:t>Строение атома, физические и хи</w:t>
      </w:r>
      <w:r w:rsidRPr="00C0627F">
        <w:rPr>
          <w:rFonts w:ascii="Times New Roman" w:hAnsi="Times New Roman"/>
          <w:bCs/>
          <w:color w:val="000000"/>
          <w:sz w:val="24"/>
          <w:szCs w:val="24"/>
        </w:rPr>
        <w:softHyphen/>
        <w:t>мические свойства простого вещества. Генетиче</w:t>
      </w:r>
      <w:r w:rsidRPr="00C0627F">
        <w:rPr>
          <w:rFonts w:ascii="Times New Roman" w:hAnsi="Times New Roman"/>
          <w:bCs/>
          <w:color w:val="000000"/>
          <w:sz w:val="24"/>
          <w:szCs w:val="24"/>
        </w:rPr>
        <w:softHyphen/>
        <w:t xml:space="preserve">ские ряды </w:t>
      </w:r>
      <w:r w:rsidRPr="00C0627F">
        <w:rPr>
          <w:rFonts w:ascii="Times New Roman" w:hAnsi="Times New Roman"/>
          <w:bCs/>
          <w:color w:val="000000"/>
          <w:sz w:val="24"/>
          <w:szCs w:val="24"/>
          <w:lang w:val="en-US"/>
        </w:rPr>
        <w:t>Fe</w:t>
      </w:r>
      <w:r w:rsidRPr="00C0627F">
        <w:rPr>
          <w:rFonts w:ascii="Times New Roman" w:hAnsi="Times New Roman"/>
          <w:bCs/>
          <w:color w:val="000000"/>
          <w:sz w:val="24"/>
          <w:szCs w:val="24"/>
          <w:vertAlign w:val="superscript"/>
        </w:rPr>
        <w:t>2+</w:t>
      </w:r>
      <w:r w:rsidRPr="00C0627F">
        <w:rPr>
          <w:rFonts w:ascii="Times New Roman" w:hAnsi="Times New Roman"/>
          <w:bCs/>
          <w:color w:val="000000"/>
          <w:sz w:val="24"/>
          <w:szCs w:val="24"/>
        </w:rPr>
        <w:t xml:space="preserve"> и </w:t>
      </w:r>
      <w:r w:rsidRPr="00C0627F">
        <w:rPr>
          <w:rFonts w:ascii="Times New Roman" w:hAnsi="Times New Roman"/>
          <w:bCs/>
          <w:color w:val="000000"/>
          <w:sz w:val="24"/>
          <w:szCs w:val="24"/>
          <w:lang w:val="en-US"/>
        </w:rPr>
        <w:t>Fe</w:t>
      </w:r>
      <w:r w:rsidRPr="00C0627F">
        <w:rPr>
          <w:rFonts w:ascii="Times New Roman" w:hAnsi="Times New Roman"/>
          <w:bCs/>
          <w:color w:val="000000"/>
          <w:sz w:val="24"/>
          <w:szCs w:val="24"/>
          <w:vertAlign w:val="superscript"/>
        </w:rPr>
        <w:t>3+</w:t>
      </w:r>
      <w:r w:rsidRPr="00C0627F">
        <w:rPr>
          <w:rFonts w:ascii="Times New Roman" w:hAnsi="Times New Roman"/>
          <w:bCs/>
          <w:color w:val="000000"/>
          <w:sz w:val="24"/>
          <w:szCs w:val="24"/>
        </w:rPr>
        <w:t xml:space="preserve">. Качественные реакции на </w:t>
      </w:r>
      <w:r w:rsidRPr="00C0627F">
        <w:rPr>
          <w:rFonts w:ascii="Times New Roman" w:hAnsi="Times New Roman"/>
          <w:bCs/>
          <w:color w:val="000000"/>
          <w:sz w:val="24"/>
          <w:szCs w:val="24"/>
          <w:lang w:val="en-US"/>
        </w:rPr>
        <w:t>Fe</w:t>
      </w:r>
      <w:r w:rsidRPr="00C0627F">
        <w:rPr>
          <w:rFonts w:ascii="Times New Roman" w:hAnsi="Times New Roman"/>
          <w:bCs/>
          <w:color w:val="000000"/>
          <w:sz w:val="24"/>
          <w:szCs w:val="24"/>
          <w:vertAlign w:val="superscript"/>
        </w:rPr>
        <w:t>2+</w:t>
      </w:r>
      <w:r w:rsidRPr="00C0627F">
        <w:rPr>
          <w:rFonts w:ascii="Times New Roman" w:hAnsi="Times New Roman"/>
          <w:bCs/>
          <w:color w:val="000000"/>
          <w:sz w:val="24"/>
          <w:szCs w:val="24"/>
        </w:rPr>
        <w:t xml:space="preserve"> и </w:t>
      </w:r>
      <w:r w:rsidRPr="00C0627F">
        <w:rPr>
          <w:rFonts w:ascii="Times New Roman" w:hAnsi="Times New Roman"/>
          <w:bCs/>
          <w:color w:val="000000"/>
          <w:sz w:val="24"/>
          <w:szCs w:val="24"/>
          <w:lang w:val="en-US"/>
        </w:rPr>
        <w:t>Fe</w:t>
      </w:r>
      <w:r w:rsidRPr="00C0627F">
        <w:rPr>
          <w:rFonts w:ascii="Times New Roman" w:hAnsi="Times New Roman"/>
          <w:bCs/>
          <w:color w:val="000000"/>
          <w:sz w:val="24"/>
          <w:szCs w:val="24"/>
          <w:vertAlign w:val="superscript"/>
        </w:rPr>
        <w:t>3+</w:t>
      </w:r>
      <w:r w:rsidRPr="00C0627F">
        <w:rPr>
          <w:rFonts w:ascii="Times New Roman" w:hAnsi="Times New Roman"/>
          <w:bCs/>
          <w:color w:val="000000"/>
          <w:sz w:val="24"/>
          <w:szCs w:val="24"/>
        </w:rPr>
        <w:t>. Важнейшие соли железа. Значение железа и его соединений и сплавов в природе и на</w:t>
      </w:r>
      <w:r w:rsidRPr="00C0627F">
        <w:rPr>
          <w:rFonts w:ascii="Times New Roman" w:hAnsi="Times New Roman"/>
          <w:bCs/>
          <w:color w:val="000000"/>
          <w:sz w:val="24"/>
          <w:szCs w:val="24"/>
        </w:rPr>
        <w:softHyphen/>
        <w:t>родном хозяйстве.</w:t>
      </w:r>
    </w:p>
    <w:p w:rsidR="00AE2732" w:rsidRPr="00C0627F" w:rsidRDefault="00AE2732" w:rsidP="00E65006">
      <w:pPr>
        <w:pStyle w:val="1"/>
        <w:ind w:left="-567"/>
        <w:rPr>
          <w:rFonts w:ascii="Times New Roman" w:hAnsi="Times New Roman"/>
          <w:sz w:val="24"/>
          <w:szCs w:val="24"/>
        </w:rPr>
      </w:pPr>
      <w:r w:rsidRPr="00C0627F">
        <w:rPr>
          <w:rFonts w:ascii="Times New Roman" w:hAnsi="Times New Roman"/>
          <w:b/>
          <w:bCs/>
          <w:sz w:val="24"/>
          <w:szCs w:val="24"/>
        </w:rPr>
        <w:t>Демонстрации</w:t>
      </w:r>
      <w:r w:rsidRPr="00C0627F">
        <w:rPr>
          <w:rFonts w:ascii="Times New Roman" w:hAnsi="Times New Roman"/>
          <w:bCs/>
          <w:sz w:val="24"/>
          <w:szCs w:val="24"/>
        </w:rPr>
        <w:t>. Образцы щелочных и щелоч</w:t>
      </w:r>
      <w:r w:rsidRPr="00C0627F">
        <w:rPr>
          <w:rFonts w:ascii="Times New Roman" w:hAnsi="Times New Roman"/>
          <w:bCs/>
          <w:sz w:val="24"/>
          <w:szCs w:val="24"/>
        </w:rPr>
        <w:softHyphen/>
        <w:t>ноземельных металлов. Образцы сплавов. Взаи</w:t>
      </w:r>
      <w:r w:rsidRPr="00C0627F">
        <w:rPr>
          <w:rFonts w:ascii="Times New Roman" w:hAnsi="Times New Roman"/>
          <w:bCs/>
          <w:sz w:val="24"/>
          <w:szCs w:val="24"/>
        </w:rPr>
        <w:softHyphen/>
        <w:t>модействие натрия, лития и кальция с водой.</w:t>
      </w:r>
      <w:r w:rsidRPr="00C0627F">
        <w:rPr>
          <w:rFonts w:ascii="Times New Roman" w:hAnsi="Times New Roman"/>
          <w:sz w:val="24"/>
          <w:szCs w:val="24"/>
        </w:rPr>
        <w:t xml:space="preserve"> Взаимодействие натрия и магния с кислородом. Взаимодействие металлов с неметаллами. Полу</w:t>
      </w:r>
      <w:r w:rsidRPr="00C0627F">
        <w:rPr>
          <w:rFonts w:ascii="Times New Roman" w:hAnsi="Times New Roman"/>
          <w:sz w:val="24"/>
          <w:szCs w:val="24"/>
        </w:rPr>
        <w:softHyphen/>
        <w:t>чение гидроксидов железа (II) и (III).</w:t>
      </w:r>
    </w:p>
    <w:p w:rsidR="00AE2732" w:rsidRPr="00C0627F" w:rsidRDefault="00AE2732" w:rsidP="00E65006">
      <w:pPr>
        <w:pStyle w:val="1"/>
        <w:ind w:left="-567"/>
        <w:rPr>
          <w:rFonts w:ascii="Times New Roman" w:hAnsi="Times New Roman"/>
          <w:sz w:val="24"/>
          <w:szCs w:val="24"/>
        </w:rPr>
      </w:pPr>
      <w:r w:rsidRPr="00C0627F">
        <w:rPr>
          <w:rFonts w:ascii="Times New Roman" w:hAnsi="Times New Roman"/>
          <w:b/>
          <w:sz w:val="24"/>
          <w:szCs w:val="24"/>
        </w:rPr>
        <w:t>Лабораторные опыты</w:t>
      </w:r>
      <w:r w:rsidRPr="00C0627F">
        <w:rPr>
          <w:rFonts w:ascii="Times New Roman" w:hAnsi="Times New Roman"/>
          <w:sz w:val="24"/>
          <w:szCs w:val="24"/>
        </w:rPr>
        <w:t>. 12. Взаимодействие растворов кислот и солей с металлами. 13. Ознакомление с рудами железа. 14. Окрашивание пламени солями щелочных металлов. 15. Получение гидроксида кальция  и исследование его свойств. 16. Получение гидроксида алюминия и исследование его свойств. 17. Взаимодействие железа с соляной кислотой. 18. Получение гидроксида железа (</w:t>
      </w:r>
      <w:r w:rsidRPr="00C0627F">
        <w:rPr>
          <w:rFonts w:ascii="Times New Roman" w:hAnsi="Times New Roman"/>
          <w:sz w:val="24"/>
          <w:szCs w:val="24"/>
          <w:lang w:val="en-GB"/>
        </w:rPr>
        <w:t>II</w:t>
      </w:r>
      <w:r w:rsidRPr="00C0627F">
        <w:rPr>
          <w:rFonts w:ascii="Times New Roman" w:hAnsi="Times New Roman"/>
          <w:sz w:val="24"/>
          <w:szCs w:val="24"/>
        </w:rPr>
        <w:t>) и (</w:t>
      </w:r>
      <w:r w:rsidRPr="00C0627F">
        <w:rPr>
          <w:rFonts w:ascii="Times New Roman" w:hAnsi="Times New Roman"/>
          <w:sz w:val="24"/>
          <w:szCs w:val="24"/>
          <w:lang w:val="en-GB"/>
        </w:rPr>
        <w:t>III</w:t>
      </w:r>
      <w:r w:rsidRPr="00C0627F">
        <w:rPr>
          <w:rFonts w:ascii="Times New Roman" w:hAnsi="Times New Roman"/>
          <w:sz w:val="24"/>
          <w:szCs w:val="24"/>
        </w:rPr>
        <w:t xml:space="preserve">) и изучение его свойств. </w:t>
      </w:r>
    </w:p>
    <w:p w:rsidR="00AE2732" w:rsidRPr="00C0627F" w:rsidRDefault="00AE2732" w:rsidP="00E65006">
      <w:pPr>
        <w:shd w:val="clear" w:color="auto" w:fill="FFFFFF"/>
        <w:spacing w:after="0" w:line="294" w:lineRule="atLeast"/>
        <w:ind w:left="-567"/>
        <w:jc w:val="center"/>
        <w:rPr>
          <w:rFonts w:ascii="Times New Roman" w:hAnsi="Times New Roman"/>
          <w:b/>
          <w:bCs/>
          <w:color w:val="000000"/>
          <w:sz w:val="24"/>
          <w:szCs w:val="24"/>
          <w:lang w:eastAsia="ru-RU"/>
        </w:rPr>
      </w:pPr>
    </w:p>
    <w:p w:rsidR="00AE2732" w:rsidRPr="00B73F55" w:rsidRDefault="00AE2732" w:rsidP="00E65006">
      <w:pPr>
        <w:pStyle w:val="1"/>
        <w:ind w:left="-567"/>
        <w:jc w:val="center"/>
        <w:rPr>
          <w:rFonts w:ascii="Times New Roman" w:hAnsi="Times New Roman"/>
          <w:b/>
          <w:sz w:val="24"/>
          <w:szCs w:val="24"/>
          <w:shd w:val="clear" w:color="auto" w:fill="FFFFFF"/>
        </w:rPr>
      </w:pPr>
    </w:p>
    <w:p w:rsidR="00AE2732" w:rsidRPr="00B73F55" w:rsidRDefault="00AE2732" w:rsidP="00E65006">
      <w:pPr>
        <w:autoSpaceDE w:val="0"/>
        <w:autoSpaceDN w:val="0"/>
        <w:adjustRightInd w:val="0"/>
        <w:spacing w:after="0" w:line="240" w:lineRule="auto"/>
        <w:ind w:left="-567"/>
        <w:jc w:val="center"/>
        <w:rPr>
          <w:rFonts w:ascii="Times New Roman" w:hAnsi="Times New Roman"/>
          <w:i/>
          <w:iCs/>
          <w:color w:val="000000"/>
          <w:sz w:val="24"/>
          <w:szCs w:val="24"/>
        </w:rPr>
      </w:pPr>
      <w:r w:rsidRPr="00B73F55">
        <w:rPr>
          <w:rFonts w:ascii="Times New Roman" w:hAnsi="Times New Roman"/>
          <w:b/>
          <w:color w:val="000000"/>
          <w:sz w:val="24"/>
          <w:szCs w:val="24"/>
        </w:rPr>
        <w:t>Тема 3. Практикум №1. Свойства металлов и их соединений</w:t>
      </w:r>
      <w:r w:rsidR="008B08E3">
        <w:rPr>
          <w:rFonts w:ascii="Times New Roman" w:hAnsi="Times New Roman"/>
          <w:b/>
          <w:color w:val="000000"/>
          <w:sz w:val="24"/>
          <w:szCs w:val="24"/>
        </w:rPr>
        <w:t xml:space="preserve"> (2</w:t>
      </w:r>
      <w:r>
        <w:rPr>
          <w:rFonts w:ascii="Times New Roman" w:hAnsi="Times New Roman"/>
          <w:b/>
          <w:color w:val="000000"/>
          <w:sz w:val="24"/>
          <w:szCs w:val="24"/>
        </w:rPr>
        <w:t>часа)</w:t>
      </w:r>
    </w:p>
    <w:p w:rsidR="00AE2732" w:rsidRPr="00B73F55" w:rsidRDefault="00AE2732" w:rsidP="00E65006">
      <w:pPr>
        <w:autoSpaceDE w:val="0"/>
        <w:autoSpaceDN w:val="0"/>
        <w:adjustRightInd w:val="0"/>
        <w:spacing w:after="0" w:line="240" w:lineRule="auto"/>
        <w:ind w:left="-567"/>
        <w:jc w:val="both"/>
        <w:rPr>
          <w:rFonts w:ascii="Times New Roman" w:hAnsi="Times New Roman"/>
          <w:b/>
          <w:color w:val="000000"/>
          <w:sz w:val="24"/>
          <w:szCs w:val="24"/>
        </w:rPr>
      </w:pPr>
    </w:p>
    <w:p w:rsidR="00AE2732" w:rsidRPr="00B73F55" w:rsidRDefault="00AE2732" w:rsidP="00E65006">
      <w:pPr>
        <w:pStyle w:val="1"/>
        <w:ind w:left="-567"/>
        <w:rPr>
          <w:rFonts w:ascii="Times New Roman" w:hAnsi="Times New Roman"/>
          <w:b/>
          <w:sz w:val="24"/>
          <w:szCs w:val="24"/>
          <w:shd w:val="clear" w:color="auto" w:fill="FFFFFF"/>
        </w:rPr>
      </w:pPr>
      <w:r w:rsidRPr="00B73F55">
        <w:rPr>
          <w:rFonts w:ascii="Times New Roman" w:hAnsi="Times New Roman"/>
          <w:color w:val="000000"/>
          <w:sz w:val="24"/>
          <w:szCs w:val="24"/>
        </w:rPr>
        <w:t>Осуществление цепочки химических пре</w:t>
      </w:r>
      <w:r w:rsidRPr="00B73F55">
        <w:rPr>
          <w:rFonts w:ascii="Times New Roman" w:hAnsi="Times New Roman"/>
          <w:color w:val="000000"/>
          <w:sz w:val="24"/>
          <w:szCs w:val="24"/>
        </w:rPr>
        <w:softHyphen/>
        <w:t>враще</w:t>
      </w:r>
      <w:r>
        <w:rPr>
          <w:rFonts w:ascii="Times New Roman" w:hAnsi="Times New Roman"/>
          <w:color w:val="000000"/>
          <w:sz w:val="24"/>
          <w:szCs w:val="24"/>
        </w:rPr>
        <w:t xml:space="preserve">ний. </w:t>
      </w:r>
      <w:r w:rsidR="008B08E3">
        <w:rPr>
          <w:rFonts w:ascii="Times New Roman" w:hAnsi="Times New Roman"/>
          <w:color w:val="000000"/>
          <w:sz w:val="24"/>
          <w:szCs w:val="24"/>
        </w:rPr>
        <w:t>2</w:t>
      </w:r>
      <w:r w:rsidRPr="00B73F55">
        <w:rPr>
          <w:rFonts w:ascii="Times New Roman" w:hAnsi="Times New Roman"/>
          <w:color w:val="000000"/>
          <w:sz w:val="24"/>
          <w:szCs w:val="24"/>
        </w:rPr>
        <w:t>. Эксперименталь</w:t>
      </w:r>
      <w:r w:rsidRPr="00B73F55">
        <w:rPr>
          <w:rFonts w:ascii="Times New Roman" w:hAnsi="Times New Roman"/>
          <w:color w:val="000000"/>
          <w:sz w:val="24"/>
          <w:szCs w:val="24"/>
        </w:rPr>
        <w:softHyphen/>
        <w:t>ные задачи по распознаванию и получению соединений  металлов.</w:t>
      </w:r>
    </w:p>
    <w:p w:rsidR="00AE2732" w:rsidRPr="00B73F55" w:rsidRDefault="00AE2732" w:rsidP="00E65006">
      <w:pPr>
        <w:autoSpaceDE w:val="0"/>
        <w:autoSpaceDN w:val="0"/>
        <w:adjustRightInd w:val="0"/>
        <w:spacing w:after="0" w:line="240" w:lineRule="auto"/>
        <w:ind w:left="-567"/>
        <w:jc w:val="center"/>
        <w:rPr>
          <w:rFonts w:ascii="Times New Roman" w:hAnsi="Times New Roman"/>
          <w:b/>
          <w:color w:val="000000"/>
          <w:sz w:val="24"/>
          <w:szCs w:val="24"/>
        </w:rPr>
      </w:pPr>
    </w:p>
    <w:p w:rsidR="00AE2732" w:rsidRPr="00B73F55" w:rsidRDefault="00AE2732" w:rsidP="00E65006">
      <w:pPr>
        <w:autoSpaceDE w:val="0"/>
        <w:autoSpaceDN w:val="0"/>
        <w:adjustRightInd w:val="0"/>
        <w:spacing w:after="0" w:line="240" w:lineRule="auto"/>
        <w:ind w:left="-567"/>
        <w:jc w:val="center"/>
        <w:rPr>
          <w:rFonts w:ascii="Times New Roman" w:hAnsi="Times New Roman"/>
          <w:b/>
          <w:color w:val="000000"/>
          <w:sz w:val="24"/>
          <w:szCs w:val="24"/>
        </w:rPr>
      </w:pPr>
      <w:r w:rsidRPr="00B73F55">
        <w:rPr>
          <w:rFonts w:ascii="Times New Roman" w:hAnsi="Times New Roman"/>
          <w:b/>
          <w:color w:val="000000"/>
          <w:sz w:val="24"/>
          <w:szCs w:val="24"/>
        </w:rPr>
        <w:t>Тема 4.  Неметаллы</w:t>
      </w:r>
      <w:r>
        <w:rPr>
          <w:rFonts w:ascii="Times New Roman" w:hAnsi="Times New Roman"/>
          <w:b/>
          <w:color w:val="000000"/>
          <w:sz w:val="24"/>
          <w:szCs w:val="24"/>
        </w:rPr>
        <w:t xml:space="preserve"> (31 час)</w:t>
      </w:r>
      <w:r w:rsidRPr="00B73F55">
        <w:rPr>
          <w:rFonts w:ascii="Times New Roman" w:hAnsi="Times New Roman"/>
          <w:b/>
          <w:color w:val="000000"/>
          <w:sz w:val="24"/>
          <w:szCs w:val="24"/>
        </w:rPr>
        <w:t>.</w:t>
      </w:r>
    </w:p>
    <w:p w:rsidR="00AE2732" w:rsidRPr="00B73F55" w:rsidRDefault="00AE2732" w:rsidP="00E65006">
      <w:pPr>
        <w:autoSpaceDE w:val="0"/>
        <w:autoSpaceDN w:val="0"/>
        <w:adjustRightInd w:val="0"/>
        <w:spacing w:after="0" w:line="240" w:lineRule="auto"/>
        <w:ind w:left="-567"/>
        <w:jc w:val="both"/>
        <w:rPr>
          <w:rFonts w:ascii="Times New Roman" w:hAnsi="Times New Roman"/>
          <w:color w:val="000000"/>
          <w:sz w:val="24"/>
          <w:szCs w:val="24"/>
        </w:rPr>
      </w:pPr>
    </w:p>
    <w:p w:rsidR="00AE2732" w:rsidRPr="00B73F55" w:rsidRDefault="00AE2732" w:rsidP="00E65006">
      <w:pPr>
        <w:autoSpaceDE w:val="0"/>
        <w:autoSpaceDN w:val="0"/>
        <w:adjustRightInd w:val="0"/>
        <w:spacing w:after="0" w:line="240" w:lineRule="auto"/>
        <w:ind w:left="-567"/>
        <w:jc w:val="both"/>
        <w:rPr>
          <w:rFonts w:ascii="Times New Roman" w:hAnsi="Times New Roman"/>
          <w:color w:val="000000"/>
          <w:sz w:val="24"/>
          <w:szCs w:val="24"/>
        </w:rPr>
      </w:pPr>
      <w:r w:rsidRPr="00B73F55">
        <w:rPr>
          <w:rFonts w:ascii="Times New Roman" w:hAnsi="Times New Roman"/>
          <w:b/>
          <w:color w:val="000000"/>
          <w:sz w:val="24"/>
          <w:szCs w:val="24"/>
        </w:rPr>
        <w:t>Общая характеристика неметаллов:</w:t>
      </w:r>
      <w:r w:rsidRPr="00B73F55">
        <w:rPr>
          <w:rFonts w:ascii="Times New Roman" w:hAnsi="Times New Roman"/>
          <w:color w:val="000000"/>
          <w:sz w:val="24"/>
          <w:szCs w:val="24"/>
        </w:rPr>
        <w:t xml:space="preserve"> положе</w:t>
      </w:r>
      <w:r w:rsidRPr="00B73F55">
        <w:rPr>
          <w:rFonts w:ascii="Times New Roman" w:hAnsi="Times New Roman"/>
          <w:color w:val="000000"/>
          <w:sz w:val="24"/>
          <w:szCs w:val="24"/>
        </w:rPr>
        <w:softHyphen/>
        <w:t>ние в периодической системе Д. И. Менделе</w:t>
      </w:r>
      <w:r w:rsidRPr="00B73F55">
        <w:rPr>
          <w:rFonts w:ascii="Times New Roman" w:hAnsi="Times New Roman"/>
          <w:color w:val="000000"/>
          <w:sz w:val="24"/>
          <w:szCs w:val="24"/>
        </w:rPr>
        <w:softHyphen/>
        <w:t>ева, особенности строения атомов, электроотри</w:t>
      </w:r>
      <w:r w:rsidRPr="00B73F55">
        <w:rPr>
          <w:rFonts w:ascii="Times New Roman" w:hAnsi="Times New Roman"/>
          <w:color w:val="000000"/>
          <w:sz w:val="24"/>
          <w:szCs w:val="24"/>
        </w:rPr>
        <w:softHyphen/>
        <w:t>цательность (ЭО) как мера «</w:t>
      </w:r>
      <w:proofErr w:type="spellStart"/>
      <w:r w:rsidRPr="00B73F55">
        <w:rPr>
          <w:rFonts w:ascii="Times New Roman" w:hAnsi="Times New Roman"/>
          <w:color w:val="000000"/>
          <w:sz w:val="24"/>
          <w:szCs w:val="24"/>
        </w:rPr>
        <w:t>неметалличности</w:t>
      </w:r>
      <w:proofErr w:type="spellEnd"/>
      <w:r w:rsidRPr="00B73F55">
        <w:rPr>
          <w:rFonts w:ascii="Times New Roman" w:hAnsi="Times New Roman"/>
          <w:color w:val="000000"/>
          <w:sz w:val="24"/>
          <w:szCs w:val="24"/>
        </w:rPr>
        <w:t xml:space="preserve">», ряд </w:t>
      </w:r>
      <w:proofErr w:type="spellStart"/>
      <w:r w:rsidRPr="00B73F55">
        <w:rPr>
          <w:rFonts w:ascii="Times New Roman" w:hAnsi="Times New Roman"/>
          <w:color w:val="000000"/>
          <w:sz w:val="24"/>
          <w:szCs w:val="24"/>
        </w:rPr>
        <w:t>электроотрицательности</w:t>
      </w:r>
      <w:proofErr w:type="spellEnd"/>
      <w:r w:rsidRPr="00B73F55">
        <w:rPr>
          <w:rFonts w:ascii="Times New Roman" w:hAnsi="Times New Roman"/>
          <w:color w:val="000000"/>
          <w:sz w:val="24"/>
          <w:szCs w:val="24"/>
        </w:rPr>
        <w:t xml:space="preserve"> (ЭО). Кристаллическое стро</w:t>
      </w:r>
      <w:r w:rsidRPr="00B73F55">
        <w:rPr>
          <w:rFonts w:ascii="Times New Roman" w:hAnsi="Times New Roman"/>
          <w:color w:val="000000"/>
          <w:sz w:val="24"/>
          <w:szCs w:val="24"/>
        </w:rPr>
        <w:softHyphen/>
        <w:t>ение неметаллов — простых веществ. Аллотро</w:t>
      </w:r>
      <w:r w:rsidRPr="00B73F55">
        <w:rPr>
          <w:rFonts w:ascii="Times New Roman" w:hAnsi="Times New Roman"/>
          <w:color w:val="000000"/>
          <w:sz w:val="24"/>
          <w:szCs w:val="24"/>
        </w:rPr>
        <w:softHyphen/>
        <w:t>пия. Физические свойства неметаллов. Относительность понятий «металл», «неметалл».</w:t>
      </w:r>
    </w:p>
    <w:p w:rsidR="00AE2732" w:rsidRPr="00B73F55" w:rsidRDefault="00AE2732" w:rsidP="00E65006">
      <w:pPr>
        <w:autoSpaceDE w:val="0"/>
        <w:autoSpaceDN w:val="0"/>
        <w:adjustRightInd w:val="0"/>
        <w:spacing w:after="0" w:line="240" w:lineRule="auto"/>
        <w:ind w:left="-567"/>
        <w:jc w:val="both"/>
        <w:rPr>
          <w:rFonts w:ascii="Times New Roman" w:hAnsi="Times New Roman"/>
          <w:b/>
          <w:color w:val="000000"/>
          <w:sz w:val="24"/>
          <w:szCs w:val="24"/>
        </w:rPr>
      </w:pPr>
      <w:r w:rsidRPr="00B73F55">
        <w:rPr>
          <w:rFonts w:ascii="Times New Roman" w:hAnsi="Times New Roman"/>
          <w:b/>
          <w:color w:val="000000"/>
          <w:sz w:val="24"/>
          <w:szCs w:val="24"/>
        </w:rPr>
        <w:t xml:space="preserve">Водород. </w:t>
      </w:r>
    </w:p>
    <w:p w:rsidR="00AE2732" w:rsidRPr="00B73F55" w:rsidRDefault="00AE2732" w:rsidP="00E65006">
      <w:pPr>
        <w:autoSpaceDE w:val="0"/>
        <w:autoSpaceDN w:val="0"/>
        <w:adjustRightInd w:val="0"/>
        <w:spacing w:after="0" w:line="240" w:lineRule="auto"/>
        <w:ind w:left="-567"/>
        <w:jc w:val="both"/>
        <w:rPr>
          <w:rFonts w:ascii="Times New Roman" w:hAnsi="Times New Roman"/>
          <w:color w:val="000000"/>
          <w:sz w:val="24"/>
          <w:szCs w:val="24"/>
        </w:rPr>
      </w:pPr>
      <w:r w:rsidRPr="00B73F55">
        <w:rPr>
          <w:rFonts w:ascii="Times New Roman" w:hAnsi="Times New Roman"/>
          <w:color w:val="000000"/>
          <w:sz w:val="24"/>
          <w:szCs w:val="24"/>
        </w:rPr>
        <w:t>Положение в периодической сис</w:t>
      </w:r>
      <w:r w:rsidRPr="00B73F55">
        <w:rPr>
          <w:rFonts w:ascii="Times New Roman" w:hAnsi="Times New Roman"/>
          <w:color w:val="000000"/>
          <w:sz w:val="24"/>
          <w:szCs w:val="24"/>
        </w:rPr>
        <w:softHyphen/>
        <w:t>теме химических элементов Д. И. Менделеева. Строение атома и молекулы. Физические и хими</w:t>
      </w:r>
      <w:r w:rsidRPr="00B73F55">
        <w:rPr>
          <w:rFonts w:ascii="Times New Roman" w:hAnsi="Times New Roman"/>
          <w:color w:val="000000"/>
          <w:sz w:val="24"/>
          <w:szCs w:val="24"/>
        </w:rPr>
        <w:softHyphen/>
        <w:t>ческие свойства водорода, его получение и при</w:t>
      </w:r>
      <w:r w:rsidRPr="00B73F55">
        <w:rPr>
          <w:rFonts w:ascii="Times New Roman" w:hAnsi="Times New Roman"/>
          <w:color w:val="000000"/>
          <w:sz w:val="24"/>
          <w:szCs w:val="24"/>
        </w:rPr>
        <w:softHyphen/>
        <w:t>менение.</w:t>
      </w:r>
    </w:p>
    <w:p w:rsidR="00AE2732" w:rsidRPr="00B73F55" w:rsidRDefault="00AE2732" w:rsidP="00E65006">
      <w:pPr>
        <w:autoSpaceDE w:val="0"/>
        <w:autoSpaceDN w:val="0"/>
        <w:adjustRightInd w:val="0"/>
        <w:spacing w:after="0" w:line="240" w:lineRule="auto"/>
        <w:ind w:left="-567"/>
        <w:jc w:val="both"/>
        <w:rPr>
          <w:rFonts w:ascii="Times New Roman" w:hAnsi="Times New Roman"/>
          <w:b/>
          <w:color w:val="000000"/>
          <w:sz w:val="24"/>
          <w:szCs w:val="24"/>
        </w:rPr>
      </w:pPr>
      <w:r w:rsidRPr="00B73F55">
        <w:rPr>
          <w:rFonts w:ascii="Times New Roman" w:hAnsi="Times New Roman"/>
          <w:b/>
          <w:color w:val="000000"/>
          <w:sz w:val="24"/>
          <w:szCs w:val="24"/>
        </w:rPr>
        <w:t>Вода.</w:t>
      </w:r>
    </w:p>
    <w:p w:rsidR="00AE2732" w:rsidRPr="00B73F55" w:rsidRDefault="00AE2732" w:rsidP="00E65006">
      <w:pPr>
        <w:autoSpaceDE w:val="0"/>
        <w:autoSpaceDN w:val="0"/>
        <w:adjustRightInd w:val="0"/>
        <w:spacing w:after="0" w:line="240" w:lineRule="auto"/>
        <w:ind w:left="-567"/>
        <w:jc w:val="both"/>
        <w:rPr>
          <w:rFonts w:ascii="Times New Roman" w:hAnsi="Times New Roman"/>
          <w:color w:val="000000"/>
          <w:sz w:val="24"/>
          <w:szCs w:val="24"/>
        </w:rPr>
      </w:pPr>
      <w:r w:rsidRPr="00B73F55">
        <w:rPr>
          <w:rFonts w:ascii="Times New Roman" w:hAnsi="Times New Roman"/>
          <w:color w:val="000000"/>
          <w:sz w:val="24"/>
          <w:szCs w:val="24"/>
        </w:rPr>
        <w:t>Строение молекулы. Водородная связь. Физические свойства воды. Аномалии свойств воды. Гидрофильные и гидрофобные вещества. Химические свойства воды. Круговорот воды в природе. Водоочистка. Аэрация воды. Бытовые фильтры. Минеральные воды. Дистиллированная вода, её получение и применение.</w:t>
      </w:r>
    </w:p>
    <w:p w:rsidR="00AE2732" w:rsidRPr="00B73F55" w:rsidRDefault="00AE2732" w:rsidP="00E65006">
      <w:pPr>
        <w:autoSpaceDE w:val="0"/>
        <w:autoSpaceDN w:val="0"/>
        <w:adjustRightInd w:val="0"/>
        <w:spacing w:after="0" w:line="240" w:lineRule="auto"/>
        <w:ind w:left="-567"/>
        <w:jc w:val="both"/>
        <w:rPr>
          <w:rFonts w:ascii="Times New Roman" w:hAnsi="Times New Roman"/>
          <w:b/>
          <w:color w:val="000000"/>
          <w:sz w:val="24"/>
          <w:szCs w:val="24"/>
        </w:rPr>
      </w:pPr>
      <w:r w:rsidRPr="00B73F55">
        <w:rPr>
          <w:rFonts w:ascii="Times New Roman" w:hAnsi="Times New Roman"/>
          <w:b/>
          <w:color w:val="000000"/>
          <w:sz w:val="24"/>
          <w:szCs w:val="24"/>
        </w:rPr>
        <w:t xml:space="preserve">Общая характеристика галогенов. </w:t>
      </w:r>
    </w:p>
    <w:p w:rsidR="00AE2732" w:rsidRPr="00B73F55" w:rsidRDefault="00AE2732" w:rsidP="00E65006">
      <w:pPr>
        <w:autoSpaceDE w:val="0"/>
        <w:autoSpaceDN w:val="0"/>
        <w:adjustRightInd w:val="0"/>
        <w:spacing w:after="0" w:line="240" w:lineRule="auto"/>
        <w:ind w:left="-567"/>
        <w:jc w:val="both"/>
        <w:rPr>
          <w:rFonts w:ascii="Times New Roman" w:hAnsi="Times New Roman"/>
          <w:color w:val="000000"/>
          <w:sz w:val="24"/>
          <w:szCs w:val="24"/>
        </w:rPr>
      </w:pPr>
      <w:r w:rsidRPr="00B73F55">
        <w:rPr>
          <w:rFonts w:ascii="Times New Roman" w:hAnsi="Times New Roman"/>
          <w:color w:val="000000"/>
          <w:sz w:val="24"/>
          <w:szCs w:val="24"/>
        </w:rPr>
        <w:t>Строение атомов. Простые вещества, их физические и химические свойства. Основные соеди</w:t>
      </w:r>
      <w:r w:rsidRPr="00B73F55">
        <w:rPr>
          <w:rFonts w:ascii="Times New Roman" w:hAnsi="Times New Roman"/>
          <w:color w:val="000000"/>
          <w:sz w:val="24"/>
          <w:szCs w:val="24"/>
        </w:rPr>
        <w:softHyphen/>
        <w:t>нения галогенов, их свойства. Краткие сведения о хлоре, броме, фторе и йоде. Применение галогенов и их соединений в народном хозяйстве.</w:t>
      </w:r>
    </w:p>
    <w:p w:rsidR="00AE2732" w:rsidRPr="00B73F55" w:rsidRDefault="00AE2732" w:rsidP="00E65006">
      <w:pPr>
        <w:autoSpaceDE w:val="0"/>
        <w:autoSpaceDN w:val="0"/>
        <w:adjustRightInd w:val="0"/>
        <w:spacing w:after="0" w:line="240" w:lineRule="auto"/>
        <w:ind w:left="-567"/>
        <w:jc w:val="both"/>
        <w:rPr>
          <w:rFonts w:ascii="Times New Roman" w:hAnsi="Times New Roman"/>
          <w:b/>
          <w:color w:val="000000"/>
          <w:sz w:val="24"/>
          <w:szCs w:val="24"/>
        </w:rPr>
      </w:pPr>
      <w:r w:rsidRPr="00B73F55">
        <w:rPr>
          <w:rFonts w:ascii="Times New Roman" w:hAnsi="Times New Roman"/>
          <w:b/>
          <w:color w:val="000000"/>
          <w:sz w:val="24"/>
          <w:szCs w:val="24"/>
        </w:rPr>
        <w:t xml:space="preserve">Сера. </w:t>
      </w:r>
    </w:p>
    <w:p w:rsidR="00AE2732" w:rsidRPr="00B73F55" w:rsidRDefault="00AE2732" w:rsidP="00E65006">
      <w:pPr>
        <w:autoSpaceDE w:val="0"/>
        <w:autoSpaceDN w:val="0"/>
        <w:adjustRightInd w:val="0"/>
        <w:spacing w:after="0" w:line="240" w:lineRule="auto"/>
        <w:ind w:left="-567"/>
        <w:jc w:val="both"/>
        <w:rPr>
          <w:rFonts w:ascii="Times New Roman" w:hAnsi="Times New Roman"/>
          <w:color w:val="000000"/>
          <w:sz w:val="24"/>
          <w:szCs w:val="24"/>
        </w:rPr>
      </w:pPr>
      <w:r w:rsidRPr="00B73F55">
        <w:rPr>
          <w:rFonts w:ascii="Times New Roman" w:hAnsi="Times New Roman"/>
          <w:color w:val="000000"/>
          <w:sz w:val="24"/>
          <w:szCs w:val="24"/>
        </w:rPr>
        <w:t>Строение атома, аллотропия, свойст</w:t>
      </w:r>
      <w:r w:rsidRPr="00B73F55">
        <w:rPr>
          <w:rFonts w:ascii="Times New Roman" w:hAnsi="Times New Roman"/>
          <w:color w:val="000000"/>
          <w:sz w:val="24"/>
          <w:szCs w:val="24"/>
        </w:rPr>
        <w:softHyphen/>
        <w:t>ва и применение ромбической серы. Оксиды се</w:t>
      </w:r>
      <w:r w:rsidRPr="00B73F55">
        <w:rPr>
          <w:rFonts w:ascii="Times New Roman" w:hAnsi="Times New Roman"/>
          <w:color w:val="000000"/>
          <w:sz w:val="24"/>
          <w:szCs w:val="24"/>
        </w:rPr>
        <w:softHyphen/>
        <w:t>ры (IV) и (VI), их получение, свойства и приме</w:t>
      </w:r>
      <w:r w:rsidRPr="00B73F55">
        <w:rPr>
          <w:rFonts w:ascii="Times New Roman" w:hAnsi="Times New Roman"/>
          <w:color w:val="000000"/>
          <w:sz w:val="24"/>
          <w:szCs w:val="24"/>
        </w:rPr>
        <w:softHyphen/>
        <w:t>нение. Серная кислота и ее соли, их применение в на</w:t>
      </w:r>
      <w:r w:rsidRPr="00B73F55">
        <w:rPr>
          <w:rFonts w:ascii="Times New Roman" w:hAnsi="Times New Roman"/>
          <w:color w:val="000000"/>
          <w:sz w:val="24"/>
          <w:szCs w:val="24"/>
        </w:rPr>
        <w:softHyphen/>
        <w:t xml:space="preserve">родном хозяйстве. Производство серной кислоты. </w:t>
      </w:r>
    </w:p>
    <w:p w:rsidR="00AE2732" w:rsidRPr="00B73F55" w:rsidRDefault="00AE2732" w:rsidP="00E65006">
      <w:pPr>
        <w:autoSpaceDE w:val="0"/>
        <w:autoSpaceDN w:val="0"/>
        <w:adjustRightInd w:val="0"/>
        <w:spacing w:after="0" w:line="240" w:lineRule="auto"/>
        <w:ind w:left="-567"/>
        <w:jc w:val="both"/>
        <w:rPr>
          <w:rFonts w:ascii="Times New Roman" w:hAnsi="Times New Roman"/>
          <w:b/>
          <w:color w:val="000000"/>
          <w:sz w:val="24"/>
          <w:szCs w:val="24"/>
        </w:rPr>
      </w:pPr>
      <w:r w:rsidRPr="00B73F55">
        <w:rPr>
          <w:rFonts w:ascii="Times New Roman" w:hAnsi="Times New Roman"/>
          <w:b/>
          <w:color w:val="000000"/>
          <w:sz w:val="24"/>
          <w:szCs w:val="24"/>
        </w:rPr>
        <w:t xml:space="preserve">Азот. </w:t>
      </w:r>
    </w:p>
    <w:p w:rsidR="00AE2732" w:rsidRPr="00B73F55" w:rsidRDefault="00AE2732" w:rsidP="00E65006">
      <w:pPr>
        <w:autoSpaceDE w:val="0"/>
        <w:autoSpaceDN w:val="0"/>
        <w:adjustRightInd w:val="0"/>
        <w:spacing w:after="0" w:line="240" w:lineRule="auto"/>
        <w:ind w:left="-567"/>
        <w:jc w:val="both"/>
        <w:rPr>
          <w:rFonts w:ascii="Times New Roman" w:hAnsi="Times New Roman"/>
          <w:color w:val="000000"/>
          <w:sz w:val="24"/>
          <w:szCs w:val="24"/>
        </w:rPr>
      </w:pPr>
      <w:r w:rsidRPr="00B73F55">
        <w:rPr>
          <w:rFonts w:ascii="Times New Roman" w:hAnsi="Times New Roman"/>
          <w:color w:val="000000"/>
          <w:sz w:val="24"/>
          <w:szCs w:val="24"/>
        </w:rPr>
        <w:t>Строение атома и молекулы, свойства простого вещества. Аммиак, строение, свойства, получение и применение. Соли аммония, их свой</w:t>
      </w:r>
      <w:r w:rsidRPr="00B73F55">
        <w:rPr>
          <w:rFonts w:ascii="Times New Roman" w:hAnsi="Times New Roman"/>
          <w:color w:val="000000"/>
          <w:sz w:val="24"/>
          <w:szCs w:val="24"/>
        </w:rPr>
        <w:softHyphen/>
        <w:t xml:space="preserve">ства и применение. Оксиды азота (II) и (IV). </w:t>
      </w:r>
      <w:r w:rsidRPr="00B73F55">
        <w:rPr>
          <w:rFonts w:ascii="Times New Roman" w:hAnsi="Times New Roman"/>
          <w:color w:val="000000"/>
          <w:sz w:val="24"/>
          <w:szCs w:val="24"/>
        </w:rPr>
        <w:lastRenderedPageBreak/>
        <w:t>Азот</w:t>
      </w:r>
      <w:r w:rsidRPr="00B73F55">
        <w:rPr>
          <w:rFonts w:ascii="Times New Roman" w:hAnsi="Times New Roman"/>
          <w:color w:val="000000"/>
          <w:sz w:val="24"/>
          <w:szCs w:val="24"/>
        </w:rPr>
        <w:softHyphen/>
        <w:t>ная кислота, ее свойства и применение. Нитраты и нитриты, проблема их содержания в сельскохо</w:t>
      </w:r>
      <w:r w:rsidRPr="00B73F55">
        <w:rPr>
          <w:rFonts w:ascii="Times New Roman" w:hAnsi="Times New Roman"/>
          <w:color w:val="000000"/>
          <w:sz w:val="24"/>
          <w:szCs w:val="24"/>
        </w:rPr>
        <w:softHyphen/>
        <w:t>зяйственной продукции. Азотные удобрения.</w:t>
      </w:r>
    </w:p>
    <w:p w:rsidR="00AE2732" w:rsidRPr="00B73F55" w:rsidRDefault="00AE2732" w:rsidP="00E65006">
      <w:pPr>
        <w:autoSpaceDE w:val="0"/>
        <w:autoSpaceDN w:val="0"/>
        <w:adjustRightInd w:val="0"/>
        <w:spacing w:after="0" w:line="240" w:lineRule="auto"/>
        <w:ind w:left="-567"/>
        <w:jc w:val="both"/>
        <w:rPr>
          <w:rFonts w:ascii="Times New Roman" w:hAnsi="Times New Roman"/>
          <w:b/>
          <w:color w:val="000000"/>
          <w:sz w:val="24"/>
          <w:szCs w:val="24"/>
        </w:rPr>
      </w:pPr>
      <w:r w:rsidRPr="00B73F55">
        <w:rPr>
          <w:rFonts w:ascii="Times New Roman" w:hAnsi="Times New Roman"/>
          <w:b/>
          <w:color w:val="000000"/>
          <w:sz w:val="24"/>
          <w:szCs w:val="24"/>
        </w:rPr>
        <w:t xml:space="preserve">Фосфор. </w:t>
      </w:r>
    </w:p>
    <w:p w:rsidR="00AE2732" w:rsidRPr="00B73F55" w:rsidRDefault="00AE2732" w:rsidP="00E65006">
      <w:pPr>
        <w:autoSpaceDE w:val="0"/>
        <w:autoSpaceDN w:val="0"/>
        <w:adjustRightInd w:val="0"/>
        <w:spacing w:after="0" w:line="240" w:lineRule="auto"/>
        <w:ind w:left="-567"/>
        <w:jc w:val="both"/>
        <w:rPr>
          <w:rFonts w:ascii="Times New Roman" w:hAnsi="Times New Roman"/>
          <w:color w:val="000000"/>
          <w:sz w:val="24"/>
          <w:szCs w:val="24"/>
        </w:rPr>
      </w:pPr>
      <w:r w:rsidRPr="00B73F55">
        <w:rPr>
          <w:rFonts w:ascii="Times New Roman" w:hAnsi="Times New Roman"/>
          <w:color w:val="000000"/>
          <w:sz w:val="24"/>
          <w:szCs w:val="24"/>
        </w:rPr>
        <w:t>Строение атома, аллотропия, свой</w:t>
      </w:r>
      <w:r w:rsidRPr="00B73F55">
        <w:rPr>
          <w:rFonts w:ascii="Times New Roman" w:hAnsi="Times New Roman"/>
          <w:color w:val="000000"/>
          <w:sz w:val="24"/>
          <w:szCs w:val="24"/>
        </w:rPr>
        <w:softHyphen/>
        <w:t>ства белого и красного фосфора, их применение. Основные соединения: оксид фосфора (V), ортофосфорная кислота и фосфаты. Фосфорные удоб</w:t>
      </w:r>
      <w:r w:rsidRPr="00B73F55">
        <w:rPr>
          <w:rFonts w:ascii="Times New Roman" w:hAnsi="Times New Roman"/>
          <w:color w:val="000000"/>
          <w:sz w:val="24"/>
          <w:szCs w:val="24"/>
        </w:rPr>
        <w:softHyphen/>
        <w:t>рения.</w:t>
      </w:r>
    </w:p>
    <w:p w:rsidR="00AE2732" w:rsidRPr="00B73F55" w:rsidRDefault="00AE2732" w:rsidP="00E65006">
      <w:pPr>
        <w:autoSpaceDE w:val="0"/>
        <w:autoSpaceDN w:val="0"/>
        <w:adjustRightInd w:val="0"/>
        <w:spacing w:after="0" w:line="240" w:lineRule="auto"/>
        <w:ind w:left="-567"/>
        <w:jc w:val="both"/>
        <w:rPr>
          <w:rFonts w:ascii="Times New Roman" w:hAnsi="Times New Roman"/>
          <w:b/>
          <w:color w:val="000000"/>
          <w:sz w:val="24"/>
          <w:szCs w:val="24"/>
        </w:rPr>
      </w:pPr>
      <w:r w:rsidRPr="00B73F55">
        <w:rPr>
          <w:rFonts w:ascii="Times New Roman" w:hAnsi="Times New Roman"/>
          <w:b/>
          <w:color w:val="000000"/>
          <w:sz w:val="24"/>
          <w:szCs w:val="24"/>
        </w:rPr>
        <w:t xml:space="preserve">Углерод. </w:t>
      </w:r>
    </w:p>
    <w:p w:rsidR="00AE2732" w:rsidRPr="00B73F55" w:rsidRDefault="00AE2732" w:rsidP="00E65006">
      <w:pPr>
        <w:autoSpaceDE w:val="0"/>
        <w:autoSpaceDN w:val="0"/>
        <w:adjustRightInd w:val="0"/>
        <w:spacing w:after="0" w:line="240" w:lineRule="auto"/>
        <w:ind w:left="-567"/>
        <w:jc w:val="both"/>
        <w:rPr>
          <w:rFonts w:ascii="Times New Roman" w:hAnsi="Times New Roman"/>
          <w:color w:val="000000"/>
          <w:sz w:val="24"/>
          <w:szCs w:val="24"/>
        </w:rPr>
      </w:pPr>
      <w:r w:rsidRPr="00B73F55">
        <w:rPr>
          <w:rFonts w:ascii="Times New Roman" w:hAnsi="Times New Roman"/>
          <w:color w:val="000000"/>
          <w:sz w:val="24"/>
          <w:szCs w:val="24"/>
        </w:rPr>
        <w:t>Строение атома, аллотропия, свойства аллотропных модификаций, примене</w:t>
      </w:r>
      <w:r w:rsidRPr="00B73F55">
        <w:rPr>
          <w:rFonts w:ascii="Times New Roman" w:hAnsi="Times New Roman"/>
          <w:color w:val="000000"/>
          <w:sz w:val="24"/>
          <w:szCs w:val="24"/>
        </w:rPr>
        <w:softHyphen/>
        <w:t>ние. Оксиды углерода (II) и (IV), их свойства и применение. Карбонаты: кальцит, сода, поташ, их зна</w:t>
      </w:r>
      <w:r w:rsidRPr="00B73F55">
        <w:rPr>
          <w:rFonts w:ascii="Times New Roman" w:hAnsi="Times New Roman"/>
          <w:color w:val="000000"/>
          <w:sz w:val="24"/>
          <w:szCs w:val="24"/>
        </w:rPr>
        <w:softHyphen/>
        <w:t xml:space="preserve">чение в природе и жизни человека. </w:t>
      </w:r>
    </w:p>
    <w:p w:rsidR="00AE2732" w:rsidRPr="00B73F55" w:rsidRDefault="00AE2732" w:rsidP="00E65006">
      <w:pPr>
        <w:autoSpaceDE w:val="0"/>
        <w:autoSpaceDN w:val="0"/>
        <w:adjustRightInd w:val="0"/>
        <w:spacing w:after="0" w:line="240" w:lineRule="auto"/>
        <w:ind w:left="-567"/>
        <w:jc w:val="both"/>
        <w:rPr>
          <w:rFonts w:ascii="Times New Roman" w:hAnsi="Times New Roman"/>
          <w:b/>
          <w:color w:val="000000"/>
          <w:sz w:val="24"/>
          <w:szCs w:val="24"/>
        </w:rPr>
      </w:pPr>
      <w:r w:rsidRPr="00B73F55">
        <w:rPr>
          <w:rFonts w:ascii="Times New Roman" w:hAnsi="Times New Roman"/>
          <w:b/>
          <w:color w:val="000000"/>
          <w:sz w:val="24"/>
          <w:szCs w:val="24"/>
        </w:rPr>
        <w:t xml:space="preserve">Кремний. </w:t>
      </w:r>
    </w:p>
    <w:p w:rsidR="00AE2732" w:rsidRPr="00B73F55" w:rsidRDefault="00AE2732" w:rsidP="00E65006">
      <w:pPr>
        <w:autoSpaceDE w:val="0"/>
        <w:autoSpaceDN w:val="0"/>
        <w:adjustRightInd w:val="0"/>
        <w:spacing w:after="0" w:line="240" w:lineRule="auto"/>
        <w:ind w:left="-567"/>
        <w:jc w:val="both"/>
        <w:rPr>
          <w:rFonts w:ascii="Times New Roman" w:hAnsi="Times New Roman"/>
          <w:color w:val="000000"/>
          <w:sz w:val="24"/>
          <w:szCs w:val="24"/>
        </w:rPr>
      </w:pPr>
      <w:r w:rsidRPr="00B73F55">
        <w:rPr>
          <w:rFonts w:ascii="Times New Roman" w:hAnsi="Times New Roman"/>
          <w:color w:val="000000"/>
          <w:sz w:val="24"/>
          <w:szCs w:val="24"/>
        </w:rPr>
        <w:t>Строение атома, кристалличе</w:t>
      </w:r>
      <w:r w:rsidRPr="00B73F55">
        <w:rPr>
          <w:rFonts w:ascii="Times New Roman" w:hAnsi="Times New Roman"/>
          <w:color w:val="000000"/>
          <w:sz w:val="24"/>
          <w:szCs w:val="24"/>
        </w:rPr>
        <w:softHyphen/>
        <w:t xml:space="preserve">ский кремний, его свойства и применение. Оксид кремния </w:t>
      </w:r>
      <w:r w:rsidRPr="00B73F55">
        <w:rPr>
          <w:rFonts w:ascii="Times New Roman" w:hAnsi="Times New Roman"/>
          <w:bCs/>
          <w:color w:val="000000"/>
          <w:sz w:val="24"/>
          <w:szCs w:val="24"/>
        </w:rPr>
        <w:t>(IV),</w:t>
      </w:r>
      <w:r w:rsidRPr="00B73F55">
        <w:rPr>
          <w:rFonts w:ascii="Times New Roman" w:hAnsi="Times New Roman"/>
          <w:color w:val="000000"/>
          <w:sz w:val="24"/>
          <w:szCs w:val="24"/>
        </w:rPr>
        <w:t>его природные разновидности. Си</w:t>
      </w:r>
      <w:r w:rsidRPr="00B73F55">
        <w:rPr>
          <w:rFonts w:ascii="Times New Roman" w:hAnsi="Times New Roman"/>
          <w:color w:val="000000"/>
          <w:sz w:val="24"/>
          <w:szCs w:val="24"/>
        </w:rPr>
        <w:softHyphen/>
        <w:t>ликаты. Значение соединений кремния в живой и неживой природе. Понятие о силикатной про</w:t>
      </w:r>
      <w:r w:rsidRPr="00B73F55">
        <w:rPr>
          <w:rFonts w:ascii="Times New Roman" w:hAnsi="Times New Roman"/>
          <w:color w:val="000000"/>
          <w:sz w:val="24"/>
          <w:szCs w:val="24"/>
        </w:rPr>
        <w:softHyphen/>
        <w:t>мышленности.</w:t>
      </w:r>
    </w:p>
    <w:p w:rsidR="00AE2732" w:rsidRPr="00B73F55" w:rsidRDefault="00AE2732" w:rsidP="00E65006">
      <w:pPr>
        <w:autoSpaceDE w:val="0"/>
        <w:autoSpaceDN w:val="0"/>
        <w:adjustRightInd w:val="0"/>
        <w:spacing w:after="0" w:line="240" w:lineRule="auto"/>
        <w:ind w:left="-567"/>
        <w:jc w:val="both"/>
        <w:rPr>
          <w:rFonts w:ascii="Times New Roman" w:hAnsi="Times New Roman"/>
          <w:color w:val="000000"/>
          <w:sz w:val="24"/>
          <w:szCs w:val="24"/>
        </w:rPr>
      </w:pPr>
      <w:r w:rsidRPr="00B73F55">
        <w:rPr>
          <w:rFonts w:ascii="Times New Roman" w:hAnsi="Times New Roman"/>
          <w:b/>
          <w:color w:val="000000"/>
          <w:sz w:val="24"/>
          <w:szCs w:val="24"/>
        </w:rPr>
        <w:t>Демонстрации.</w:t>
      </w:r>
      <w:r w:rsidRPr="00B73F55">
        <w:rPr>
          <w:rFonts w:ascii="Times New Roman" w:hAnsi="Times New Roman"/>
          <w:color w:val="000000"/>
          <w:sz w:val="24"/>
          <w:szCs w:val="24"/>
        </w:rPr>
        <w:t xml:space="preserve"> Образцы галогенов — простых веществ. Взаимодействие галогенов с натрием, алюминием. Вытеснение хлором брома или йода из растворов их солей.</w:t>
      </w:r>
    </w:p>
    <w:p w:rsidR="00AE2732" w:rsidRPr="00B73F55" w:rsidRDefault="00AE2732" w:rsidP="00E65006">
      <w:pPr>
        <w:autoSpaceDE w:val="0"/>
        <w:autoSpaceDN w:val="0"/>
        <w:adjustRightInd w:val="0"/>
        <w:spacing w:after="0" w:line="240" w:lineRule="auto"/>
        <w:ind w:left="-567"/>
        <w:jc w:val="both"/>
        <w:rPr>
          <w:rFonts w:ascii="Times New Roman" w:hAnsi="Times New Roman"/>
          <w:color w:val="000000"/>
          <w:sz w:val="24"/>
          <w:szCs w:val="24"/>
        </w:rPr>
      </w:pPr>
      <w:r w:rsidRPr="00B73F55">
        <w:rPr>
          <w:rFonts w:ascii="Times New Roman" w:hAnsi="Times New Roman"/>
          <w:color w:val="000000"/>
          <w:sz w:val="24"/>
          <w:szCs w:val="24"/>
        </w:rPr>
        <w:t>Взаимодействие серы с металлами, водородом и кислородом. Взаимодействие концентрированной азотной кислоты с медью. Поглощение углем растворенных веществ или газов. Восстановление меди из ее оксида углём. Образцы природных соединений хлора, серы, фосфора, углерода, кремния. Образцы важней</w:t>
      </w:r>
      <w:r w:rsidRPr="00B73F55">
        <w:rPr>
          <w:rFonts w:ascii="Times New Roman" w:hAnsi="Times New Roman"/>
          <w:color w:val="000000"/>
          <w:sz w:val="24"/>
          <w:szCs w:val="24"/>
        </w:rPr>
        <w:softHyphen/>
        <w:t>ших для народного хозяйства сульфатов, нитра</w:t>
      </w:r>
      <w:r w:rsidRPr="00B73F55">
        <w:rPr>
          <w:rFonts w:ascii="Times New Roman" w:hAnsi="Times New Roman"/>
          <w:color w:val="000000"/>
          <w:sz w:val="24"/>
          <w:szCs w:val="24"/>
        </w:rPr>
        <w:softHyphen/>
        <w:t>тов, карбонатов, фосфатов. Образцы стекла, ке</w:t>
      </w:r>
      <w:r w:rsidRPr="00B73F55">
        <w:rPr>
          <w:rFonts w:ascii="Times New Roman" w:hAnsi="Times New Roman"/>
          <w:color w:val="000000"/>
          <w:sz w:val="24"/>
          <w:szCs w:val="24"/>
        </w:rPr>
        <w:softHyphen/>
        <w:t>рамики, цемента.</w:t>
      </w:r>
    </w:p>
    <w:p w:rsidR="00AE2732" w:rsidRPr="00B73F55" w:rsidRDefault="00AE2732" w:rsidP="00E65006">
      <w:pPr>
        <w:autoSpaceDE w:val="0"/>
        <w:autoSpaceDN w:val="0"/>
        <w:adjustRightInd w:val="0"/>
        <w:spacing w:after="0" w:line="240" w:lineRule="auto"/>
        <w:ind w:left="-567"/>
        <w:jc w:val="both"/>
        <w:rPr>
          <w:rFonts w:ascii="Times New Roman" w:hAnsi="Times New Roman"/>
          <w:color w:val="000000"/>
          <w:sz w:val="24"/>
          <w:szCs w:val="24"/>
        </w:rPr>
      </w:pPr>
      <w:r w:rsidRPr="00B73F55">
        <w:rPr>
          <w:rFonts w:ascii="Times New Roman" w:hAnsi="Times New Roman"/>
          <w:b/>
          <w:color w:val="000000"/>
          <w:sz w:val="24"/>
          <w:szCs w:val="24"/>
        </w:rPr>
        <w:t>Лабораторные опыты</w:t>
      </w:r>
      <w:r w:rsidRPr="00B73F55">
        <w:rPr>
          <w:rFonts w:ascii="Times New Roman" w:hAnsi="Times New Roman"/>
          <w:color w:val="000000"/>
          <w:sz w:val="24"/>
          <w:szCs w:val="24"/>
        </w:rPr>
        <w:t>. 19. Получение и распознавание водорода. 20. Исследование поверхностного натяжения воды. 21. Растворение перманганата калия или медного купороса в воде. 22. Гидратация обезвоженного сульфата меди (</w:t>
      </w:r>
      <w:r w:rsidRPr="00B73F55">
        <w:rPr>
          <w:rFonts w:ascii="Times New Roman" w:hAnsi="Times New Roman"/>
          <w:color w:val="000000"/>
          <w:sz w:val="24"/>
          <w:szCs w:val="24"/>
          <w:lang w:val="en-GB"/>
        </w:rPr>
        <w:t>II</w:t>
      </w:r>
      <w:r w:rsidRPr="00B73F55">
        <w:rPr>
          <w:rFonts w:ascii="Times New Roman" w:hAnsi="Times New Roman"/>
          <w:color w:val="000000"/>
          <w:sz w:val="24"/>
          <w:szCs w:val="24"/>
        </w:rPr>
        <w:t>). 23. Изготовление гипсового отпечатка. 24. Ознакомление с коллекцией бытовых фильтров. 25. Ознакомление с составом минеральной воды. 26. Качественная реак</w:t>
      </w:r>
      <w:r w:rsidRPr="00B73F55">
        <w:rPr>
          <w:rFonts w:ascii="Times New Roman" w:hAnsi="Times New Roman"/>
          <w:color w:val="000000"/>
          <w:sz w:val="24"/>
          <w:szCs w:val="24"/>
        </w:rPr>
        <w:softHyphen/>
        <w:t>ция на галогенид-ион. 27. Получение и распознавание кислорода. 28. Горение серы на воздухе и в кислороде. 29. Свойства разбавленной серной кислоты. 30. Изучение свойств аммиака. 31. Распознавание солей аммония. 32. Свойства разбавленной азотной кислоты. 33. Взаимодействие концентрированной азотной кислоты с медью. 34. Горение фосфора на воздухе и в кислороде. 35. Распознавание фосфатов. 36. Горение угля в кислороде. З</w:t>
      </w:r>
      <w:proofErr w:type="gramStart"/>
      <w:r w:rsidRPr="00B73F55">
        <w:rPr>
          <w:rFonts w:ascii="Times New Roman" w:hAnsi="Times New Roman"/>
          <w:color w:val="000000"/>
          <w:sz w:val="24"/>
          <w:szCs w:val="24"/>
        </w:rPr>
        <w:t>7</w:t>
      </w:r>
      <w:proofErr w:type="gramEnd"/>
      <w:r w:rsidRPr="00B73F55">
        <w:rPr>
          <w:rFonts w:ascii="Times New Roman" w:hAnsi="Times New Roman"/>
          <w:color w:val="000000"/>
          <w:sz w:val="24"/>
          <w:szCs w:val="24"/>
        </w:rPr>
        <w:t>. Получение угольной кислоты и изучение её свойств. 38. Переход карбонатов в гидрокарбонаты. 39. Разложение гидрокарбоната натрия. 40. Получение кремневой кислоты и изучение её свойств.</w:t>
      </w:r>
    </w:p>
    <w:p w:rsidR="00AE2732" w:rsidRPr="00BF1BAD" w:rsidRDefault="00AE2732" w:rsidP="00E65006">
      <w:pPr>
        <w:autoSpaceDE w:val="0"/>
        <w:autoSpaceDN w:val="0"/>
        <w:adjustRightInd w:val="0"/>
        <w:spacing w:after="0" w:line="240" w:lineRule="auto"/>
        <w:ind w:left="-567"/>
        <w:rPr>
          <w:rFonts w:ascii="Times New Roman" w:hAnsi="Times New Roman"/>
          <w:b/>
          <w:color w:val="000000"/>
          <w:sz w:val="24"/>
          <w:szCs w:val="24"/>
          <w:highlight w:val="yellow"/>
        </w:rPr>
      </w:pPr>
    </w:p>
    <w:p w:rsidR="00AE2732" w:rsidRPr="00B73F55" w:rsidRDefault="00AE2732" w:rsidP="00E65006">
      <w:pPr>
        <w:autoSpaceDE w:val="0"/>
        <w:autoSpaceDN w:val="0"/>
        <w:adjustRightInd w:val="0"/>
        <w:spacing w:after="0" w:line="240" w:lineRule="auto"/>
        <w:ind w:left="-567"/>
        <w:jc w:val="center"/>
        <w:rPr>
          <w:rFonts w:ascii="Times New Roman" w:hAnsi="Times New Roman"/>
          <w:i/>
          <w:iCs/>
          <w:color w:val="000000"/>
          <w:sz w:val="24"/>
          <w:szCs w:val="24"/>
        </w:rPr>
      </w:pPr>
      <w:r w:rsidRPr="00B73F55">
        <w:rPr>
          <w:rFonts w:ascii="Times New Roman" w:hAnsi="Times New Roman"/>
          <w:b/>
          <w:color w:val="000000"/>
          <w:sz w:val="24"/>
          <w:szCs w:val="24"/>
        </w:rPr>
        <w:t>Тема 5. Практикум №2. Свойства соединений неметаллов</w:t>
      </w:r>
      <w:r>
        <w:rPr>
          <w:rFonts w:ascii="Times New Roman" w:hAnsi="Times New Roman"/>
          <w:b/>
          <w:color w:val="000000"/>
          <w:sz w:val="24"/>
          <w:szCs w:val="24"/>
        </w:rPr>
        <w:t xml:space="preserve"> (3 часа).</w:t>
      </w:r>
    </w:p>
    <w:p w:rsidR="00AE2732" w:rsidRPr="00B73F55" w:rsidRDefault="00AE2732" w:rsidP="00E65006">
      <w:pPr>
        <w:pStyle w:val="1"/>
        <w:ind w:left="-567"/>
        <w:jc w:val="both"/>
        <w:rPr>
          <w:rFonts w:ascii="Times New Roman" w:hAnsi="Times New Roman"/>
          <w:sz w:val="24"/>
          <w:szCs w:val="24"/>
        </w:rPr>
      </w:pPr>
      <w:r w:rsidRPr="00B73F55">
        <w:rPr>
          <w:rFonts w:ascii="Times New Roman" w:hAnsi="Times New Roman"/>
          <w:sz w:val="24"/>
          <w:szCs w:val="24"/>
        </w:rPr>
        <w:t>1 Решение экспериментальных задач по теме «Подгруппа кислорода». 3. Решение экспериментальных задач по теме «Подгруппа азота»</w:t>
      </w:r>
      <w:r>
        <w:rPr>
          <w:rFonts w:ascii="Times New Roman" w:hAnsi="Times New Roman"/>
          <w:sz w:val="24"/>
          <w:szCs w:val="24"/>
        </w:rPr>
        <w:t>.  3</w:t>
      </w:r>
      <w:r w:rsidRPr="00B73F55">
        <w:rPr>
          <w:rFonts w:ascii="Times New Roman" w:hAnsi="Times New Roman"/>
          <w:sz w:val="24"/>
          <w:szCs w:val="24"/>
        </w:rPr>
        <w:t>. Получение, собирание и распознавание газов.</w:t>
      </w:r>
    </w:p>
    <w:p w:rsidR="00AE2732" w:rsidRPr="00C0627F" w:rsidRDefault="00AE2732" w:rsidP="00E65006">
      <w:pPr>
        <w:shd w:val="clear" w:color="auto" w:fill="FFFFFF"/>
        <w:spacing w:after="0" w:line="294" w:lineRule="atLeast"/>
        <w:ind w:left="-567"/>
        <w:jc w:val="center"/>
        <w:rPr>
          <w:rFonts w:ascii="Times New Roman" w:hAnsi="Times New Roman"/>
          <w:b/>
          <w:bCs/>
          <w:color w:val="000000"/>
          <w:sz w:val="24"/>
          <w:szCs w:val="24"/>
          <w:lang w:eastAsia="ru-RU"/>
        </w:rPr>
      </w:pPr>
    </w:p>
    <w:p w:rsidR="00AE2732" w:rsidRPr="00B73F55" w:rsidRDefault="00AE2732" w:rsidP="00E65006">
      <w:pPr>
        <w:autoSpaceDE w:val="0"/>
        <w:autoSpaceDN w:val="0"/>
        <w:adjustRightInd w:val="0"/>
        <w:spacing w:after="0" w:line="240" w:lineRule="auto"/>
        <w:ind w:left="-567"/>
        <w:jc w:val="center"/>
        <w:rPr>
          <w:rFonts w:ascii="Times New Roman" w:hAnsi="Times New Roman"/>
          <w:b/>
          <w:color w:val="000000"/>
          <w:sz w:val="24"/>
          <w:szCs w:val="24"/>
        </w:rPr>
      </w:pPr>
      <w:r w:rsidRPr="00B73F55">
        <w:rPr>
          <w:rFonts w:ascii="Times New Roman" w:hAnsi="Times New Roman"/>
          <w:b/>
          <w:color w:val="000000"/>
          <w:sz w:val="24"/>
          <w:szCs w:val="24"/>
        </w:rPr>
        <w:t>Тема 6. Обобщение знаний по химии за курс основной школы. Подготовка к государственной итоговой аттестации (ОГЭ)</w:t>
      </w:r>
      <w:r w:rsidR="008B08E3">
        <w:rPr>
          <w:rFonts w:ascii="Times New Roman" w:hAnsi="Times New Roman"/>
          <w:b/>
          <w:color w:val="000000"/>
          <w:sz w:val="24"/>
          <w:szCs w:val="24"/>
        </w:rPr>
        <w:t xml:space="preserve"> (25</w:t>
      </w:r>
      <w:r>
        <w:rPr>
          <w:rFonts w:ascii="Times New Roman" w:hAnsi="Times New Roman"/>
          <w:b/>
          <w:color w:val="000000"/>
          <w:sz w:val="24"/>
          <w:szCs w:val="24"/>
        </w:rPr>
        <w:t xml:space="preserve"> часов)</w:t>
      </w:r>
      <w:r w:rsidRPr="00B73F55">
        <w:rPr>
          <w:rFonts w:ascii="Times New Roman" w:hAnsi="Times New Roman"/>
          <w:b/>
          <w:color w:val="000000"/>
          <w:sz w:val="24"/>
          <w:szCs w:val="24"/>
        </w:rPr>
        <w:t>.</w:t>
      </w:r>
    </w:p>
    <w:p w:rsidR="00AE2732" w:rsidRPr="00B73F55" w:rsidRDefault="00AE2732" w:rsidP="00E65006">
      <w:pPr>
        <w:autoSpaceDE w:val="0"/>
        <w:autoSpaceDN w:val="0"/>
        <w:adjustRightInd w:val="0"/>
        <w:spacing w:after="0" w:line="240" w:lineRule="auto"/>
        <w:ind w:left="-567"/>
        <w:jc w:val="both"/>
        <w:rPr>
          <w:rFonts w:ascii="Times New Roman" w:hAnsi="Times New Roman"/>
          <w:color w:val="000000"/>
          <w:sz w:val="24"/>
          <w:szCs w:val="24"/>
        </w:rPr>
      </w:pPr>
    </w:p>
    <w:p w:rsidR="00AE2732" w:rsidRPr="00B73F55" w:rsidRDefault="00AE2732" w:rsidP="00E65006">
      <w:pPr>
        <w:autoSpaceDE w:val="0"/>
        <w:autoSpaceDN w:val="0"/>
        <w:adjustRightInd w:val="0"/>
        <w:spacing w:after="0" w:line="240" w:lineRule="auto"/>
        <w:ind w:left="-567"/>
        <w:jc w:val="both"/>
        <w:rPr>
          <w:rFonts w:ascii="Times New Roman" w:hAnsi="Times New Roman"/>
          <w:color w:val="000000"/>
          <w:sz w:val="24"/>
          <w:szCs w:val="24"/>
        </w:rPr>
      </w:pPr>
      <w:r w:rsidRPr="00B73F55">
        <w:rPr>
          <w:rFonts w:ascii="Times New Roman" w:hAnsi="Times New Roman"/>
          <w:b/>
          <w:sz w:val="24"/>
          <w:szCs w:val="24"/>
        </w:rPr>
        <w:t xml:space="preserve">Периодический закон и Периодическая система химических элементовД.И.Менделеева. </w:t>
      </w:r>
      <w:r w:rsidRPr="00B73F55">
        <w:rPr>
          <w:rFonts w:ascii="Times New Roman" w:hAnsi="Times New Roman"/>
          <w:color w:val="000000"/>
          <w:sz w:val="24"/>
          <w:szCs w:val="24"/>
        </w:rPr>
        <w:t>Физический смысл порядкового номера элемен</w:t>
      </w:r>
      <w:r w:rsidRPr="00B73F55">
        <w:rPr>
          <w:rFonts w:ascii="Times New Roman" w:hAnsi="Times New Roman"/>
          <w:color w:val="000000"/>
          <w:sz w:val="24"/>
          <w:szCs w:val="24"/>
        </w:rPr>
        <w:softHyphen/>
        <w:t>та в периодической системе химических элементов Д. И. Менделеева, номеров периода и группы. За</w:t>
      </w:r>
      <w:r w:rsidRPr="00B73F55">
        <w:rPr>
          <w:rFonts w:ascii="Times New Roman" w:hAnsi="Times New Roman"/>
          <w:color w:val="000000"/>
          <w:sz w:val="24"/>
          <w:szCs w:val="24"/>
        </w:rPr>
        <w:softHyphen/>
        <w:t>кономерности изменения свойств элементов и их соединений в периодах и группах в свете пред</w:t>
      </w:r>
      <w:r w:rsidRPr="00B73F55">
        <w:rPr>
          <w:rFonts w:ascii="Times New Roman" w:hAnsi="Times New Roman"/>
          <w:color w:val="000000"/>
          <w:sz w:val="24"/>
          <w:szCs w:val="24"/>
        </w:rPr>
        <w:softHyphen/>
        <w:t>ставлений о строении атомов элементов. Значе</w:t>
      </w:r>
      <w:r w:rsidRPr="00B73F55">
        <w:rPr>
          <w:rFonts w:ascii="Times New Roman" w:hAnsi="Times New Roman"/>
          <w:color w:val="000000"/>
          <w:sz w:val="24"/>
          <w:szCs w:val="24"/>
        </w:rPr>
        <w:softHyphen/>
        <w:t>ние периодического закона.</w:t>
      </w:r>
    </w:p>
    <w:p w:rsidR="00AE2732" w:rsidRPr="00B73F55" w:rsidRDefault="00AE2732" w:rsidP="00E65006">
      <w:pPr>
        <w:autoSpaceDE w:val="0"/>
        <w:autoSpaceDN w:val="0"/>
        <w:adjustRightInd w:val="0"/>
        <w:spacing w:after="0" w:line="240" w:lineRule="auto"/>
        <w:ind w:left="-567"/>
        <w:jc w:val="both"/>
        <w:rPr>
          <w:rFonts w:ascii="Times New Roman" w:hAnsi="Times New Roman"/>
          <w:color w:val="000000"/>
          <w:sz w:val="24"/>
          <w:szCs w:val="24"/>
        </w:rPr>
      </w:pPr>
      <w:r w:rsidRPr="00B73F55">
        <w:rPr>
          <w:rFonts w:ascii="Times New Roman" w:hAnsi="Times New Roman"/>
          <w:b/>
          <w:color w:val="000000"/>
          <w:sz w:val="24"/>
          <w:szCs w:val="24"/>
        </w:rPr>
        <w:t>Типы химических связей и типы кристалличе</w:t>
      </w:r>
      <w:r w:rsidRPr="00B73F55">
        <w:rPr>
          <w:rFonts w:ascii="Times New Roman" w:hAnsi="Times New Roman"/>
          <w:b/>
          <w:color w:val="000000"/>
          <w:sz w:val="24"/>
          <w:szCs w:val="24"/>
        </w:rPr>
        <w:softHyphen/>
        <w:t>ских решеток.</w:t>
      </w:r>
      <w:r w:rsidRPr="00B73F55">
        <w:rPr>
          <w:rFonts w:ascii="Times New Roman" w:hAnsi="Times New Roman"/>
          <w:color w:val="000000"/>
          <w:sz w:val="24"/>
          <w:szCs w:val="24"/>
        </w:rPr>
        <w:t xml:space="preserve"> Взаимосвязь строения и свойств веществ.</w:t>
      </w:r>
    </w:p>
    <w:p w:rsidR="00AE2732" w:rsidRPr="00B73F55" w:rsidRDefault="00AE2732" w:rsidP="00E65006">
      <w:pPr>
        <w:autoSpaceDE w:val="0"/>
        <w:autoSpaceDN w:val="0"/>
        <w:adjustRightInd w:val="0"/>
        <w:spacing w:after="0" w:line="240" w:lineRule="auto"/>
        <w:ind w:left="-567"/>
        <w:jc w:val="both"/>
        <w:rPr>
          <w:rFonts w:ascii="Times New Roman" w:hAnsi="Times New Roman"/>
          <w:color w:val="000000"/>
          <w:sz w:val="24"/>
          <w:szCs w:val="24"/>
        </w:rPr>
      </w:pPr>
      <w:r w:rsidRPr="00B73F55">
        <w:rPr>
          <w:rFonts w:ascii="Times New Roman" w:hAnsi="Times New Roman"/>
          <w:b/>
          <w:color w:val="000000"/>
          <w:sz w:val="24"/>
          <w:szCs w:val="24"/>
        </w:rPr>
        <w:t>Классификация химических реакций по раз</w:t>
      </w:r>
      <w:r w:rsidRPr="00B73F55">
        <w:rPr>
          <w:rFonts w:ascii="Times New Roman" w:hAnsi="Times New Roman"/>
          <w:b/>
          <w:color w:val="000000"/>
          <w:sz w:val="24"/>
          <w:szCs w:val="24"/>
        </w:rPr>
        <w:softHyphen/>
        <w:t xml:space="preserve">личным признакам </w:t>
      </w:r>
      <w:r w:rsidRPr="00B73F55">
        <w:rPr>
          <w:rFonts w:ascii="Times New Roman" w:hAnsi="Times New Roman"/>
          <w:color w:val="000000"/>
          <w:sz w:val="24"/>
          <w:szCs w:val="24"/>
        </w:rPr>
        <w:t>(число и состав реагирую</w:t>
      </w:r>
      <w:r w:rsidRPr="00B73F55">
        <w:rPr>
          <w:rFonts w:ascii="Times New Roman" w:hAnsi="Times New Roman"/>
          <w:color w:val="000000"/>
          <w:sz w:val="24"/>
          <w:szCs w:val="24"/>
        </w:rPr>
        <w:softHyphen/>
        <w:t>щих и образующихся веществ; наличие границы раздела фаз; тепловой эффект; изме</w:t>
      </w:r>
      <w:r w:rsidRPr="00B73F55">
        <w:rPr>
          <w:rFonts w:ascii="Times New Roman" w:hAnsi="Times New Roman"/>
          <w:color w:val="000000"/>
          <w:sz w:val="24"/>
          <w:szCs w:val="24"/>
        </w:rPr>
        <w:softHyphen/>
        <w:t xml:space="preserve">нение степеней окисления атомов;  использование катализатора; направление протекания). Скорость </w:t>
      </w:r>
      <w:r w:rsidRPr="00B73F55">
        <w:rPr>
          <w:rFonts w:ascii="Times New Roman" w:hAnsi="Times New Roman"/>
          <w:color w:val="000000"/>
          <w:sz w:val="24"/>
          <w:szCs w:val="24"/>
        </w:rPr>
        <w:lastRenderedPageBreak/>
        <w:t>химических реакций и факторы, влияющие на неё. Обратимость химических реакций и способы смещения химического равновесия.</w:t>
      </w:r>
    </w:p>
    <w:p w:rsidR="00AE2732" w:rsidRPr="00B73F55" w:rsidRDefault="00AE2732" w:rsidP="00E65006">
      <w:pPr>
        <w:pStyle w:val="1"/>
        <w:ind w:left="-567"/>
        <w:rPr>
          <w:rFonts w:ascii="Times New Roman" w:hAnsi="Times New Roman"/>
          <w:color w:val="000000"/>
          <w:sz w:val="24"/>
          <w:szCs w:val="24"/>
        </w:rPr>
      </w:pPr>
      <w:r w:rsidRPr="00B73F55">
        <w:rPr>
          <w:rFonts w:ascii="Times New Roman" w:hAnsi="Times New Roman"/>
          <w:b/>
          <w:color w:val="000000"/>
          <w:sz w:val="24"/>
          <w:szCs w:val="24"/>
        </w:rPr>
        <w:t>Простые и сложные вещества. Металлы и не</w:t>
      </w:r>
      <w:r w:rsidRPr="00B73F55">
        <w:rPr>
          <w:rFonts w:ascii="Times New Roman" w:hAnsi="Times New Roman"/>
          <w:b/>
          <w:color w:val="000000"/>
          <w:sz w:val="24"/>
          <w:szCs w:val="24"/>
        </w:rPr>
        <w:softHyphen/>
        <w:t>металлы.</w:t>
      </w:r>
      <w:r w:rsidRPr="00B73F55">
        <w:rPr>
          <w:rFonts w:ascii="Times New Roman" w:hAnsi="Times New Roman"/>
          <w:color w:val="000000"/>
          <w:sz w:val="24"/>
          <w:szCs w:val="24"/>
        </w:rPr>
        <w:t xml:space="preserve"> Генетические ряды металла, неметалла и переходного металла. Оксиды (основные, амфотерные и кислотные), гидроксиды (основания, амфотерные гидроксиды и кислоты) и соли. Их со</w:t>
      </w:r>
      <w:r w:rsidRPr="00B73F55">
        <w:rPr>
          <w:rFonts w:ascii="Times New Roman" w:hAnsi="Times New Roman"/>
          <w:color w:val="000000"/>
          <w:sz w:val="24"/>
          <w:szCs w:val="24"/>
        </w:rPr>
        <w:softHyphen/>
        <w:t>став, классификация и общие химические свой</w:t>
      </w:r>
      <w:r w:rsidRPr="00B73F55">
        <w:rPr>
          <w:rFonts w:ascii="Times New Roman" w:hAnsi="Times New Roman"/>
          <w:color w:val="000000"/>
          <w:sz w:val="24"/>
          <w:szCs w:val="24"/>
        </w:rPr>
        <w:softHyphen/>
        <w:t>ства.</w:t>
      </w:r>
    </w:p>
    <w:p w:rsidR="00AE2732" w:rsidRPr="00B73F55" w:rsidRDefault="00AE2732" w:rsidP="00E65006">
      <w:pPr>
        <w:pStyle w:val="1"/>
        <w:ind w:left="-567"/>
        <w:rPr>
          <w:rFonts w:ascii="Times New Roman" w:hAnsi="Times New Roman"/>
          <w:color w:val="000000"/>
          <w:sz w:val="24"/>
          <w:szCs w:val="24"/>
        </w:rPr>
      </w:pPr>
    </w:p>
    <w:p w:rsidR="00AE2732" w:rsidRPr="00B73F55" w:rsidRDefault="00AE2732" w:rsidP="00E65006">
      <w:pPr>
        <w:pStyle w:val="1"/>
        <w:ind w:left="-567"/>
        <w:jc w:val="center"/>
        <w:rPr>
          <w:rFonts w:ascii="Times New Roman" w:hAnsi="Times New Roman"/>
          <w:b/>
          <w:sz w:val="24"/>
          <w:szCs w:val="24"/>
        </w:rPr>
      </w:pPr>
      <w:r w:rsidRPr="00B73F55">
        <w:rPr>
          <w:rFonts w:ascii="Times New Roman" w:hAnsi="Times New Roman"/>
          <w:b/>
          <w:sz w:val="24"/>
          <w:szCs w:val="24"/>
        </w:rPr>
        <w:t>Тематическое планирование</w:t>
      </w:r>
    </w:p>
    <w:p w:rsidR="00AE2732" w:rsidRPr="00B73F55" w:rsidRDefault="00AE2732" w:rsidP="00E65006">
      <w:pPr>
        <w:pStyle w:val="1"/>
        <w:ind w:left="-567"/>
        <w:jc w:val="center"/>
        <w:rPr>
          <w:rFonts w:ascii="Times New Roman" w:hAnsi="Times New Roman"/>
          <w:b/>
          <w:sz w:val="24"/>
          <w:szCs w:val="24"/>
          <w:shd w:val="clear" w:color="auto" w:fill="FFFFFF"/>
        </w:rPr>
      </w:pPr>
      <w:r w:rsidRPr="00B73F55">
        <w:rPr>
          <w:rFonts w:ascii="Times New Roman" w:hAnsi="Times New Roman"/>
          <w:b/>
          <w:sz w:val="24"/>
          <w:szCs w:val="24"/>
          <w:shd w:val="clear" w:color="auto" w:fill="FFFFFF"/>
        </w:rPr>
        <w:t>8 класс</w:t>
      </w:r>
    </w:p>
    <w:p w:rsidR="00AE2732" w:rsidRPr="00B73F55" w:rsidRDefault="00AE2732" w:rsidP="00E65006">
      <w:pPr>
        <w:pStyle w:val="1"/>
        <w:ind w:left="-567"/>
        <w:jc w:val="both"/>
        <w:rPr>
          <w:rFonts w:ascii="Times New Roman" w:hAnsi="Times New Roman"/>
          <w:b/>
          <w:sz w:val="24"/>
          <w:szCs w:val="24"/>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90"/>
        <w:gridCol w:w="5119"/>
        <w:gridCol w:w="1405"/>
        <w:gridCol w:w="1058"/>
        <w:gridCol w:w="1099"/>
      </w:tblGrid>
      <w:tr w:rsidR="00AE2732" w:rsidRPr="005A7595" w:rsidTr="00CD24B0">
        <w:tc>
          <w:tcPr>
            <w:tcW w:w="890" w:type="dxa"/>
            <w:vAlign w:val="center"/>
          </w:tcPr>
          <w:p w:rsidR="00AE2732" w:rsidRPr="00B73F55" w:rsidRDefault="00AE2732" w:rsidP="00E65006">
            <w:pPr>
              <w:pStyle w:val="1"/>
              <w:ind w:left="-567"/>
              <w:jc w:val="center"/>
              <w:rPr>
                <w:rFonts w:ascii="Times New Roman" w:hAnsi="Times New Roman"/>
                <w:b/>
                <w:sz w:val="24"/>
                <w:szCs w:val="24"/>
              </w:rPr>
            </w:pPr>
            <w:r w:rsidRPr="00B73F55">
              <w:rPr>
                <w:rFonts w:ascii="Times New Roman" w:hAnsi="Times New Roman"/>
                <w:b/>
                <w:sz w:val="24"/>
                <w:szCs w:val="24"/>
              </w:rPr>
              <w:t>Раздел</w:t>
            </w:r>
          </w:p>
        </w:tc>
        <w:tc>
          <w:tcPr>
            <w:tcW w:w="5119" w:type="dxa"/>
            <w:vAlign w:val="center"/>
          </w:tcPr>
          <w:p w:rsidR="00AE2732" w:rsidRPr="00B73F55" w:rsidRDefault="00AE2732" w:rsidP="00E65006">
            <w:pPr>
              <w:pStyle w:val="1"/>
              <w:ind w:left="-567"/>
              <w:jc w:val="center"/>
              <w:rPr>
                <w:rFonts w:ascii="Times New Roman" w:hAnsi="Times New Roman"/>
                <w:b/>
                <w:sz w:val="24"/>
                <w:szCs w:val="24"/>
              </w:rPr>
            </w:pPr>
            <w:r w:rsidRPr="00B73F55">
              <w:rPr>
                <w:rFonts w:ascii="Times New Roman" w:hAnsi="Times New Roman"/>
                <w:b/>
                <w:sz w:val="24"/>
                <w:szCs w:val="24"/>
              </w:rPr>
              <w:t>Тема</w:t>
            </w:r>
          </w:p>
        </w:tc>
        <w:tc>
          <w:tcPr>
            <w:tcW w:w="1405" w:type="dxa"/>
            <w:vAlign w:val="center"/>
          </w:tcPr>
          <w:p w:rsidR="00AE2732" w:rsidRPr="00B73F55" w:rsidRDefault="00AE2732" w:rsidP="00E65006">
            <w:pPr>
              <w:pStyle w:val="1"/>
              <w:ind w:left="-567"/>
              <w:jc w:val="center"/>
              <w:rPr>
                <w:rFonts w:ascii="Times New Roman" w:hAnsi="Times New Roman"/>
                <w:b/>
                <w:sz w:val="24"/>
                <w:szCs w:val="24"/>
              </w:rPr>
            </w:pPr>
            <w:r w:rsidRPr="00B73F55">
              <w:rPr>
                <w:rFonts w:ascii="Times New Roman" w:hAnsi="Times New Roman"/>
                <w:b/>
                <w:sz w:val="24"/>
                <w:szCs w:val="24"/>
              </w:rPr>
              <w:t>Количество часов</w:t>
            </w:r>
          </w:p>
        </w:tc>
        <w:tc>
          <w:tcPr>
            <w:tcW w:w="1058" w:type="dxa"/>
            <w:vAlign w:val="center"/>
          </w:tcPr>
          <w:p w:rsidR="00AE2732" w:rsidRPr="00B73F55" w:rsidRDefault="00AE2732" w:rsidP="00E65006">
            <w:pPr>
              <w:pStyle w:val="1"/>
              <w:ind w:left="-567"/>
              <w:jc w:val="center"/>
              <w:rPr>
                <w:rFonts w:ascii="Times New Roman" w:hAnsi="Times New Roman"/>
                <w:b/>
                <w:sz w:val="24"/>
                <w:szCs w:val="24"/>
              </w:rPr>
            </w:pPr>
            <w:r w:rsidRPr="00B73F55">
              <w:rPr>
                <w:rFonts w:ascii="Times New Roman" w:hAnsi="Times New Roman"/>
                <w:b/>
                <w:sz w:val="24"/>
                <w:szCs w:val="24"/>
              </w:rPr>
              <w:t>В том числе, КР</w:t>
            </w:r>
          </w:p>
        </w:tc>
        <w:tc>
          <w:tcPr>
            <w:tcW w:w="1099" w:type="dxa"/>
            <w:vAlign w:val="center"/>
          </w:tcPr>
          <w:p w:rsidR="00AE2732" w:rsidRPr="00B73F55" w:rsidRDefault="00AE2732" w:rsidP="00E65006">
            <w:pPr>
              <w:pStyle w:val="1"/>
              <w:ind w:left="-567"/>
              <w:jc w:val="center"/>
              <w:rPr>
                <w:rFonts w:ascii="Times New Roman" w:hAnsi="Times New Roman"/>
                <w:b/>
                <w:sz w:val="24"/>
                <w:szCs w:val="24"/>
              </w:rPr>
            </w:pPr>
            <w:r w:rsidRPr="00B73F55">
              <w:rPr>
                <w:rFonts w:ascii="Times New Roman" w:hAnsi="Times New Roman"/>
                <w:b/>
                <w:sz w:val="24"/>
                <w:szCs w:val="24"/>
              </w:rPr>
              <w:t xml:space="preserve">В том числе, </w:t>
            </w:r>
            <w:proofErr w:type="gramStart"/>
            <w:r w:rsidRPr="00B73F55">
              <w:rPr>
                <w:rFonts w:ascii="Times New Roman" w:hAnsi="Times New Roman"/>
                <w:b/>
                <w:sz w:val="24"/>
                <w:szCs w:val="24"/>
              </w:rPr>
              <w:t>ПР</w:t>
            </w:r>
            <w:proofErr w:type="gramEnd"/>
          </w:p>
        </w:tc>
      </w:tr>
      <w:tr w:rsidR="00AE2732" w:rsidRPr="005A7595" w:rsidTr="00CD24B0">
        <w:tc>
          <w:tcPr>
            <w:tcW w:w="8472" w:type="dxa"/>
            <w:gridSpan w:val="4"/>
          </w:tcPr>
          <w:p w:rsidR="00AE2732" w:rsidRPr="00B73F55" w:rsidRDefault="00AE2732" w:rsidP="00E65006">
            <w:pPr>
              <w:pStyle w:val="1"/>
              <w:ind w:left="-567"/>
              <w:jc w:val="center"/>
              <w:rPr>
                <w:rFonts w:ascii="Times New Roman" w:hAnsi="Times New Roman"/>
                <w:b/>
                <w:sz w:val="24"/>
                <w:szCs w:val="24"/>
              </w:rPr>
            </w:pPr>
            <w:r w:rsidRPr="00B73F55">
              <w:rPr>
                <w:rFonts w:ascii="Times New Roman" w:hAnsi="Times New Roman"/>
                <w:b/>
                <w:sz w:val="24"/>
                <w:szCs w:val="24"/>
              </w:rPr>
              <w:t>Фаза запуска (совместное проектирование и планирование учебного плана)</w:t>
            </w:r>
          </w:p>
        </w:tc>
        <w:tc>
          <w:tcPr>
            <w:tcW w:w="1099" w:type="dxa"/>
          </w:tcPr>
          <w:p w:rsidR="00AE2732" w:rsidRPr="00B73F55" w:rsidRDefault="00AE2732" w:rsidP="00E65006">
            <w:pPr>
              <w:pStyle w:val="1"/>
              <w:ind w:left="-567"/>
              <w:jc w:val="center"/>
              <w:rPr>
                <w:rFonts w:ascii="Times New Roman" w:hAnsi="Times New Roman"/>
                <w:b/>
                <w:sz w:val="24"/>
                <w:szCs w:val="24"/>
              </w:rPr>
            </w:pPr>
          </w:p>
        </w:tc>
      </w:tr>
      <w:tr w:rsidR="00AE2732" w:rsidRPr="005A7595" w:rsidTr="00CD24B0">
        <w:tc>
          <w:tcPr>
            <w:tcW w:w="890" w:type="dxa"/>
          </w:tcPr>
          <w:p w:rsidR="00AE2732" w:rsidRPr="00B73F55" w:rsidRDefault="00AE2732" w:rsidP="00E65006">
            <w:pPr>
              <w:pStyle w:val="1"/>
              <w:ind w:left="-567"/>
              <w:jc w:val="center"/>
              <w:rPr>
                <w:rFonts w:ascii="Times New Roman" w:hAnsi="Times New Roman"/>
                <w:b/>
                <w:sz w:val="24"/>
                <w:szCs w:val="24"/>
                <w:lang w:val="en-GB"/>
              </w:rPr>
            </w:pPr>
            <w:r w:rsidRPr="00B73F55">
              <w:rPr>
                <w:rFonts w:ascii="Times New Roman" w:hAnsi="Times New Roman"/>
                <w:b/>
                <w:sz w:val="24"/>
                <w:szCs w:val="24"/>
                <w:lang w:val="en-GB"/>
              </w:rPr>
              <w:t>I</w:t>
            </w:r>
          </w:p>
        </w:tc>
        <w:tc>
          <w:tcPr>
            <w:tcW w:w="5119" w:type="dxa"/>
          </w:tcPr>
          <w:p w:rsidR="00AE2732" w:rsidRPr="00B73F55" w:rsidRDefault="00AE2732" w:rsidP="00E65006">
            <w:pPr>
              <w:pStyle w:val="1"/>
              <w:ind w:left="-567"/>
              <w:rPr>
                <w:rFonts w:ascii="Times New Roman" w:hAnsi="Times New Roman"/>
                <w:sz w:val="24"/>
                <w:szCs w:val="24"/>
              </w:rPr>
            </w:pPr>
            <w:r w:rsidRPr="00B73F55">
              <w:rPr>
                <w:rFonts w:ascii="Times New Roman" w:hAnsi="Times New Roman"/>
                <w:sz w:val="24"/>
                <w:szCs w:val="24"/>
              </w:rPr>
              <w:t>Введение</w:t>
            </w:r>
          </w:p>
        </w:tc>
        <w:tc>
          <w:tcPr>
            <w:tcW w:w="1405" w:type="dxa"/>
          </w:tcPr>
          <w:p w:rsidR="00AE2732" w:rsidRPr="00B73F55" w:rsidRDefault="00AE2732" w:rsidP="00E65006">
            <w:pPr>
              <w:pStyle w:val="1"/>
              <w:ind w:left="-567"/>
              <w:jc w:val="center"/>
              <w:rPr>
                <w:rFonts w:ascii="Times New Roman" w:hAnsi="Times New Roman"/>
                <w:sz w:val="24"/>
                <w:szCs w:val="24"/>
              </w:rPr>
            </w:pPr>
            <w:r w:rsidRPr="00B73F55">
              <w:rPr>
                <w:rFonts w:ascii="Times New Roman" w:hAnsi="Times New Roman"/>
                <w:sz w:val="24"/>
                <w:szCs w:val="24"/>
              </w:rPr>
              <w:t>8</w:t>
            </w:r>
          </w:p>
        </w:tc>
        <w:tc>
          <w:tcPr>
            <w:tcW w:w="1058" w:type="dxa"/>
          </w:tcPr>
          <w:p w:rsidR="00AE2732" w:rsidRPr="00B73F55" w:rsidRDefault="00AE2732" w:rsidP="00E65006">
            <w:pPr>
              <w:pStyle w:val="1"/>
              <w:ind w:left="-567"/>
              <w:jc w:val="center"/>
              <w:rPr>
                <w:rFonts w:ascii="Times New Roman" w:hAnsi="Times New Roman"/>
                <w:sz w:val="24"/>
                <w:szCs w:val="24"/>
              </w:rPr>
            </w:pPr>
          </w:p>
        </w:tc>
        <w:tc>
          <w:tcPr>
            <w:tcW w:w="1099" w:type="dxa"/>
            <w:vAlign w:val="center"/>
          </w:tcPr>
          <w:p w:rsidR="00AE2732" w:rsidRPr="00B73F55" w:rsidRDefault="00AE2732" w:rsidP="00E65006">
            <w:pPr>
              <w:pStyle w:val="1"/>
              <w:ind w:left="-567"/>
              <w:jc w:val="center"/>
              <w:rPr>
                <w:rFonts w:ascii="Times New Roman" w:hAnsi="Times New Roman"/>
                <w:sz w:val="24"/>
                <w:szCs w:val="24"/>
              </w:rPr>
            </w:pPr>
            <w:r w:rsidRPr="00B73F55">
              <w:rPr>
                <w:rFonts w:ascii="Times New Roman" w:hAnsi="Times New Roman"/>
                <w:sz w:val="24"/>
                <w:szCs w:val="24"/>
              </w:rPr>
              <w:t>1</w:t>
            </w:r>
          </w:p>
        </w:tc>
      </w:tr>
      <w:tr w:rsidR="00AE2732" w:rsidRPr="005A7595" w:rsidTr="00CD24B0">
        <w:tc>
          <w:tcPr>
            <w:tcW w:w="8472" w:type="dxa"/>
            <w:gridSpan w:val="4"/>
          </w:tcPr>
          <w:p w:rsidR="00AE2732" w:rsidRPr="00B73F55" w:rsidRDefault="00AE2732" w:rsidP="00E65006">
            <w:pPr>
              <w:pStyle w:val="1"/>
              <w:ind w:left="-567"/>
              <w:jc w:val="center"/>
              <w:rPr>
                <w:rFonts w:ascii="Times New Roman" w:hAnsi="Times New Roman"/>
                <w:sz w:val="24"/>
                <w:szCs w:val="24"/>
              </w:rPr>
            </w:pPr>
            <w:r w:rsidRPr="00B73F55">
              <w:rPr>
                <w:rFonts w:ascii="Times New Roman" w:hAnsi="Times New Roman"/>
                <w:b/>
                <w:sz w:val="24"/>
                <w:szCs w:val="24"/>
              </w:rPr>
              <w:t>Фаза постановки и решения задач</w:t>
            </w:r>
          </w:p>
        </w:tc>
        <w:tc>
          <w:tcPr>
            <w:tcW w:w="1099" w:type="dxa"/>
            <w:vAlign w:val="center"/>
          </w:tcPr>
          <w:p w:rsidR="00AE2732" w:rsidRPr="00B73F55" w:rsidRDefault="00AE2732" w:rsidP="00E65006">
            <w:pPr>
              <w:pStyle w:val="1"/>
              <w:ind w:left="-567"/>
              <w:jc w:val="center"/>
              <w:rPr>
                <w:rFonts w:ascii="Times New Roman" w:hAnsi="Times New Roman"/>
                <w:b/>
                <w:sz w:val="24"/>
                <w:szCs w:val="24"/>
              </w:rPr>
            </w:pPr>
          </w:p>
        </w:tc>
      </w:tr>
      <w:tr w:rsidR="00AE2732" w:rsidRPr="005A7595" w:rsidTr="00CD24B0">
        <w:tc>
          <w:tcPr>
            <w:tcW w:w="890" w:type="dxa"/>
          </w:tcPr>
          <w:p w:rsidR="00AE2732" w:rsidRPr="00B73F55" w:rsidRDefault="00AE2732" w:rsidP="00E65006">
            <w:pPr>
              <w:pStyle w:val="1"/>
              <w:ind w:left="-567"/>
              <w:jc w:val="center"/>
              <w:rPr>
                <w:rFonts w:ascii="Times New Roman" w:hAnsi="Times New Roman"/>
                <w:b/>
                <w:sz w:val="24"/>
                <w:szCs w:val="24"/>
                <w:lang w:val="en-GB"/>
              </w:rPr>
            </w:pPr>
            <w:r w:rsidRPr="00B73F55">
              <w:rPr>
                <w:rFonts w:ascii="Times New Roman" w:hAnsi="Times New Roman"/>
                <w:b/>
                <w:sz w:val="24"/>
                <w:szCs w:val="24"/>
                <w:lang w:val="en-GB"/>
              </w:rPr>
              <w:t>II</w:t>
            </w:r>
          </w:p>
        </w:tc>
        <w:tc>
          <w:tcPr>
            <w:tcW w:w="5119" w:type="dxa"/>
          </w:tcPr>
          <w:p w:rsidR="00AE2732" w:rsidRPr="00B73F55" w:rsidRDefault="00AE2732" w:rsidP="00E65006">
            <w:pPr>
              <w:pStyle w:val="1"/>
              <w:ind w:left="-567"/>
              <w:rPr>
                <w:rFonts w:ascii="Times New Roman" w:hAnsi="Times New Roman"/>
                <w:sz w:val="24"/>
                <w:szCs w:val="24"/>
              </w:rPr>
            </w:pPr>
            <w:r w:rsidRPr="00B73F55">
              <w:rPr>
                <w:rFonts w:ascii="Times New Roman" w:hAnsi="Times New Roman"/>
                <w:sz w:val="24"/>
                <w:szCs w:val="24"/>
              </w:rPr>
              <w:t>Атомы химических элементов.</w:t>
            </w:r>
          </w:p>
        </w:tc>
        <w:tc>
          <w:tcPr>
            <w:tcW w:w="1405" w:type="dxa"/>
          </w:tcPr>
          <w:p w:rsidR="00AE2732" w:rsidRPr="00B73F55" w:rsidRDefault="00AE2732" w:rsidP="00E65006">
            <w:pPr>
              <w:pStyle w:val="1"/>
              <w:ind w:left="-567"/>
              <w:jc w:val="center"/>
              <w:rPr>
                <w:rFonts w:ascii="Times New Roman" w:hAnsi="Times New Roman"/>
                <w:sz w:val="24"/>
                <w:szCs w:val="24"/>
              </w:rPr>
            </w:pPr>
            <w:r w:rsidRPr="00B73F55">
              <w:rPr>
                <w:rFonts w:ascii="Times New Roman" w:hAnsi="Times New Roman"/>
                <w:sz w:val="24"/>
                <w:szCs w:val="24"/>
              </w:rPr>
              <w:t>13</w:t>
            </w:r>
          </w:p>
        </w:tc>
        <w:tc>
          <w:tcPr>
            <w:tcW w:w="1058" w:type="dxa"/>
          </w:tcPr>
          <w:p w:rsidR="00AE2732" w:rsidRPr="00B73F55" w:rsidRDefault="00AE2732" w:rsidP="00E65006">
            <w:pPr>
              <w:pStyle w:val="1"/>
              <w:ind w:left="-567"/>
              <w:jc w:val="center"/>
              <w:rPr>
                <w:rFonts w:ascii="Times New Roman" w:hAnsi="Times New Roman"/>
                <w:sz w:val="24"/>
                <w:szCs w:val="24"/>
              </w:rPr>
            </w:pPr>
            <w:r w:rsidRPr="00B73F55">
              <w:rPr>
                <w:rFonts w:ascii="Times New Roman" w:hAnsi="Times New Roman"/>
                <w:sz w:val="24"/>
                <w:szCs w:val="24"/>
              </w:rPr>
              <w:t>1</w:t>
            </w:r>
          </w:p>
        </w:tc>
        <w:tc>
          <w:tcPr>
            <w:tcW w:w="1099" w:type="dxa"/>
            <w:vAlign w:val="center"/>
          </w:tcPr>
          <w:p w:rsidR="00AE2732" w:rsidRPr="00B73F55" w:rsidRDefault="00AE2732" w:rsidP="00E65006">
            <w:pPr>
              <w:pStyle w:val="1"/>
              <w:ind w:left="-567"/>
              <w:jc w:val="center"/>
              <w:rPr>
                <w:rFonts w:ascii="Times New Roman" w:hAnsi="Times New Roman"/>
                <w:sz w:val="24"/>
                <w:szCs w:val="24"/>
              </w:rPr>
            </w:pPr>
          </w:p>
        </w:tc>
      </w:tr>
      <w:tr w:rsidR="00AE2732" w:rsidRPr="005A7595" w:rsidTr="00CD24B0">
        <w:tc>
          <w:tcPr>
            <w:tcW w:w="890" w:type="dxa"/>
          </w:tcPr>
          <w:p w:rsidR="00AE2732" w:rsidRPr="00B73F55" w:rsidRDefault="00AE2732" w:rsidP="00E65006">
            <w:pPr>
              <w:pStyle w:val="1"/>
              <w:ind w:left="-567"/>
              <w:jc w:val="center"/>
              <w:rPr>
                <w:rFonts w:ascii="Times New Roman" w:hAnsi="Times New Roman"/>
                <w:b/>
                <w:sz w:val="24"/>
                <w:szCs w:val="24"/>
                <w:lang w:val="en-GB"/>
              </w:rPr>
            </w:pPr>
            <w:r w:rsidRPr="00B73F55">
              <w:rPr>
                <w:rFonts w:ascii="Times New Roman" w:hAnsi="Times New Roman"/>
                <w:b/>
                <w:sz w:val="24"/>
                <w:szCs w:val="24"/>
                <w:lang w:val="en-GB"/>
              </w:rPr>
              <w:t>III</w:t>
            </w:r>
          </w:p>
        </w:tc>
        <w:tc>
          <w:tcPr>
            <w:tcW w:w="5119" w:type="dxa"/>
          </w:tcPr>
          <w:p w:rsidR="00AE2732" w:rsidRPr="00B73F55" w:rsidRDefault="00AE2732" w:rsidP="00E65006">
            <w:pPr>
              <w:pStyle w:val="1"/>
              <w:ind w:left="-567"/>
              <w:rPr>
                <w:rFonts w:ascii="Times New Roman" w:hAnsi="Times New Roman"/>
                <w:sz w:val="24"/>
                <w:szCs w:val="24"/>
              </w:rPr>
            </w:pPr>
            <w:r w:rsidRPr="00B73F55">
              <w:rPr>
                <w:rFonts w:ascii="Times New Roman" w:hAnsi="Times New Roman"/>
                <w:sz w:val="24"/>
                <w:szCs w:val="24"/>
              </w:rPr>
              <w:t>Простые вещества.</w:t>
            </w:r>
          </w:p>
        </w:tc>
        <w:tc>
          <w:tcPr>
            <w:tcW w:w="1405" w:type="dxa"/>
          </w:tcPr>
          <w:p w:rsidR="00AE2732" w:rsidRPr="00B73F55" w:rsidRDefault="00AE2732" w:rsidP="00E65006">
            <w:pPr>
              <w:pStyle w:val="1"/>
              <w:ind w:left="-567"/>
              <w:jc w:val="center"/>
              <w:rPr>
                <w:rFonts w:ascii="Times New Roman" w:hAnsi="Times New Roman"/>
                <w:sz w:val="24"/>
                <w:szCs w:val="24"/>
              </w:rPr>
            </w:pPr>
            <w:r w:rsidRPr="00B73F55">
              <w:rPr>
                <w:rFonts w:ascii="Times New Roman" w:hAnsi="Times New Roman"/>
                <w:sz w:val="24"/>
                <w:szCs w:val="24"/>
              </w:rPr>
              <w:t>9</w:t>
            </w:r>
          </w:p>
        </w:tc>
        <w:tc>
          <w:tcPr>
            <w:tcW w:w="1058" w:type="dxa"/>
          </w:tcPr>
          <w:p w:rsidR="00AE2732" w:rsidRPr="00B73F55" w:rsidRDefault="00AE2732" w:rsidP="00E65006">
            <w:pPr>
              <w:pStyle w:val="1"/>
              <w:ind w:left="-567"/>
              <w:jc w:val="center"/>
              <w:rPr>
                <w:rFonts w:ascii="Times New Roman" w:hAnsi="Times New Roman"/>
                <w:sz w:val="24"/>
                <w:szCs w:val="24"/>
              </w:rPr>
            </w:pPr>
            <w:r w:rsidRPr="00B73F55">
              <w:rPr>
                <w:rFonts w:ascii="Times New Roman" w:hAnsi="Times New Roman"/>
                <w:sz w:val="24"/>
                <w:szCs w:val="24"/>
              </w:rPr>
              <w:t>1</w:t>
            </w:r>
          </w:p>
        </w:tc>
        <w:tc>
          <w:tcPr>
            <w:tcW w:w="1099" w:type="dxa"/>
            <w:vAlign w:val="center"/>
          </w:tcPr>
          <w:p w:rsidR="00AE2732" w:rsidRPr="00B73F55" w:rsidRDefault="00AE2732" w:rsidP="00E65006">
            <w:pPr>
              <w:pStyle w:val="1"/>
              <w:ind w:left="-567"/>
              <w:jc w:val="center"/>
              <w:rPr>
                <w:rFonts w:ascii="Times New Roman" w:hAnsi="Times New Roman"/>
                <w:sz w:val="24"/>
                <w:szCs w:val="24"/>
              </w:rPr>
            </w:pPr>
          </w:p>
        </w:tc>
      </w:tr>
      <w:tr w:rsidR="00AE2732" w:rsidRPr="005A7595" w:rsidTr="00CD24B0">
        <w:tc>
          <w:tcPr>
            <w:tcW w:w="890" w:type="dxa"/>
          </w:tcPr>
          <w:p w:rsidR="00AE2732" w:rsidRPr="00B73F55" w:rsidRDefault="00AE2732" w:rsidP="00E65006">
            <w:pPr>
              <w:pStyle w:val="1"/>
              <w:ind w:left="-567"/>
              <w:jc w:val="center"/>
              <w:rPr>
                <w:rFonts w:ascii="Times New Roman" w:hAnsi="Times New Roman"/>
                <w:b/>
                <w:sz w:val="24"/>
                <w:szCs w:val="24"/>
                <w:lang w:val="en-GB"/>
              </w:rPr>
            </w:pPr>
            <w:r w:rsidRPr="00B73F55">
              <w:rPr>
                <w:rFonts w:ascii="Times New Roman" w:hAnsi="Times New Roman"/>
                <w:b/>
                <w:sz w:val="24"/>
                <w:szCs w:val="24"/>
                <w:lang w:val="en-GB"/>
              </w:rPr>
              <w:t>IV</w:t>
            </w:r>
          </w:p>
        </w:tc>
        <w:tc>
          <w:tcPr>
            <w:tcW w:w="5119" w:type="dxa"/>
          </w:tcPr>
          <w:p w:rsidR="00AE2732" w:rsidRPr="00B73F55" w:rsidRDefault="00AE2732" w:rsidP="00E65006">
            <w:pPr>
              <w:pStyle w:val="1"/>
              <w:ind w:left="-567"/>
              <w:rPr>
                <w:rFonts w:ascii="Times New Roman" w:hAnsi="Times New Roman"/>
                <w:sz w:val="24"/>
                <w:szCs w:val="24"/>
              </w:rPr>
            </w:pPr>
            <w:r w:rsidRPr="00B73F55">
              <w:rPr>
                <w:rFonts w:ascii="Times New Roman" w:hAnsi="Times New Roman"/>
                <w:sz w:val="24"/>
                <w:szCs w:val="24"/>
              </w:rPr>
              <w:t>Соединения химических элементов.</w:t>
            </w:r>
          </w:p>
        </w:tc>
        <w:tc>
          <w:tcPr>
            <w:tcW w:w="1405" w:type="dxa"/>
          </w:tcPr>
          <w:p w:rsidR="00AE2732" w:rsidRPr="00B73F55" w:rsidRDefault="00AE2732" w:rsidP="00E65006">
            <w:pPr>
              <w:pStyle w:val="1"/>
              <w:ind w:left="-567"/>
              <w:jc w:val="center"/>
              <w:rPr>
                <w:rFonts w:ascii="Times New Roman" w:hAnsi="Times New Roman"/>
                <w:sz w:val="24"/>
                <w:szCs w:val="24"/>
              </w:rPr>
            </w:pPr>
            <w:r w:rsidRPr="00B73F55">
              <w:rPr>
                <w:rFonts w:ascii="Times New Roman" w:hAnsi="Times New Roman"/>
                <w:sz w:val="24"/>
                <w:szCs w:val="24"/>
              </w:rPr>
              <w:t>18</w:t>
            </w:r>
          </w:p>
        </w:tc>
        <w:tc>
          <w:tcPr>
            <w:tcW w:w="1058" w:type="dxa"/>
          </w:tcPr>
          <w:p w:rsidR="00AE2732" w:rsidRPr="00B73F55" w:rsidRDefault="00AE2732" w:rsidP="00E65006">
            <w:pPr>
              <w:pStyle w:val="1"/>
              <w:ind w:left="-567"/>
              <w:jc w:val="center"/>
              <w:rPr>
                <w:rFonts w:ascii="Times New Roman" w:hAnsi="Times New Roman"/>
                <w:sz w:val="24"/>
                <w:szCs w:val="24"/>
              </w:rPr>
            </w:pPr>
            <w:r w:rsidRPr="00B73F55">
              <w:rPr>
                <w:rFonts w:ascii="Times New Roman" w:hAnsi="Times New Roman"/>
                <w:sz w:val="24"/>
                <w:szCs w:val="24"/>
              </w:rPr>
              <w:t>1</w:t>
            </w:r>
          </w:p>
        </w:tc>
        <w:tc>
          <w:tcPr>
            <w:tcW w:w="1099" w:type="dxa"/>
            <w:vAlign w:val="center"/>
          </w:tcPr>
          <w:p w:rsidR="00AE2732" w:rsidRPr="00B73F55" w:rsidRDefault="000C29FB" w:rsidP="00E65006">
            <w:pPr>
              <w:pStyle w:val="1"/>
              <w:ind w:left="-567"/>
              <w:jc w:val="center"/>
              <w:rPr>
                <w:rFonts w:ascii="Times New Roman" w:hAnsi="Times New Roman"/>
                <w:sz w:val="24"/>
                <w:szCs w:val="24"/>
              </w:rPr>
            </w:pPr>
            <w:r>
              <w:rPr>
                <w:rFonts w:ascii="Times New Roman" w:hAnsi="Times New Roman"/>
                <w:sz w:val="24"/>
                <w:szCs w:val="24"/>
              </w:rPr>
              <w:t>2</w:t>
            </w:r>
          </w:p>
        </w:tc>
      </w:tr>
      <w:tr w:rsidR="00AE2732" w:rsidRPr="005A7595" w:rsidTr="00CD24B0">
        <w:tc>
          <w:tcPr>
            <w:tcW w:w="890" w:type="dxa"/>
          </w:tcPr>
          <w:p w:rsidR="00AE2732" w:rsidRPr="00B73F55" w:rsidRDefault="00AE2732" w:rsidP="00E65006">
            <w:pPr>
              <w:pStyle w:val="1"/>
              <w:ind w:left="-567"/>
              <w:jc w:val="center"/>
              <w:rPr>
                <w:rFonts w:ascii="Times New Roman" w:hAnsi="Times New Roman"/>
                <w:b/>
                <w:sz w:val="24"/>
                <w:szCs w:val="24"/>
                <w:lang w:val="en-GB"/>
              </w:rPr>
            </w:pPr>
            <w:r w:rsidRPr="00B73F55">
              <w:rPr>
                <w:rFonts w:ascii="Times New Roman" w:hAnsi="Times New Roman"/>
                <w:b/>
                <w:sz w:val="24"/>
                <w:szCs w:val="24"/>
                <w:lang w:val="en-GB"/>
              </w:rPr>
              <w:t>V</w:t>
            </w:r>
          </w:p>
        </w:tc>
        <w:tc>
          <w:tcPr>
            <w:tcW w:w="5119" w:type="dxa"/>
          </w:tcPr>
          <w:p w:rsidR="00AE2732" w:rsidRPr="00B73F55" w:rsidRDefault="00AE2732" w:rsidP="00E65006">
            <w:pPr>
              <w:pStyle w:val="1"/>
              <w:ind w:left="-567"/>
              <w:rPr>
                <w:rFonts w:ascii="Times New Roman" w:hAnsi="Times New Roman"/>
                <w:sz w:val="24"/>
                <w:szCs w:val="24"/>
              </w:rPr>
            </w:pPr>
            <w:r w:rsidRPr="00B73F55">
              <w:rPr>
                <w:rFonts w:ascii="Times New Roman" w:hAnsi="Times New Roman"/>
                <w:sz w:val="24"/>
                <w:szCs w:val="24"/>
              </w:rPr>
              <w:t>Изменения, происходящие с веществами.</w:t>
            </w:r>
          </w:p>
        </w:tc>
        <w:tc>
          <w:tcPr>
            <w:tcW w:w="1405" w:type="dxa"/>
          </w:tcPr>
          <w:p w:rsidR="00AE2732" w:rsidRPr="00B73F55" w:rsidRDefault="00AE2732" w:rsidP="00E65006">
            <w:pPr>
              <w:pStyle w:val="1"/>
              <w:ind w:left="-567"/>
              <w:jc w:val="center"/>
              <w:rPr>
                <w:rFonts w:ascii="Times New Roman" w:hAnsi="Times New Roman"/>
                <w:sz w:val="24"/>
                <w:szCs w:val="24"/>
              </w:rPr>
            </w:pPr>
            <w:r w:rsidRPr="00B73F55">
              <w:rPr>
                <w:rFonts w:ascii="Times New Roman" w:hAnsi="Times New Roman"/>
                <w:sz w:val="24"/>
                <w:szCs w:val="24"/>
              </w:rPr>
              <w:t>16</w:t>
            </w:r>
          </w:p>
        </w:tc>
        <w:tc>
          <w:tcPr>
            <w:tcW w:w="1058" w:type="dxa"/>
          </w:tcPr>
          <w:p w:rsidR="00AE2732" w:rsidRPr="00B73F55" w:rsidRDefault="00AE2732" w:rsidP="00E65006">
            <w:pPr>
              <w:pStyle w:val="1"/>
              <w:ind w:left="-567"/>
              <w:jc w:val="center"/>
              <w:rPr>
                <w:rFonts w:ascii="Times New Roman" w:hAnsi="Times New Roman"/>
                <w:sz w:val="24"/>
                <w:szCs w:val="24"/>
              </w:rPr>
            </w:pPr>
            <w:r w:rsidRPr="00B73F55">
              <w:rPr>
                <w:rFonts w:ascii="Times New Roman" w:hAnsi="Times New Roman"/>
                <w:sz w:val="24"/>
                <w:szCs w:val="24"/>
              </w:rPr>
              <w:t>1</w:t>
            </w:r>
          </w:p>
        </w:tc>
        <w:tc>
          <w:tcPr>
            <w:tcW w:w="1099" w:type="dxa"/>
            <w:vAlign w:val="center"/>
          </w:tcPr>
          <w:p w:rsidR="00AE2732" w:rsidRPr="00B73F55" w:rsidRDefault="000C29FB" w:rsidP="00E65006">
            <w:pPr>
              <w:pStyle w:val="1"/>
              <w:ind w:left="-567"/>
              <w:jc w:val="center"/>
              <w:rPr>
                <w:rFonts w:ascii="Times New Roman" w:hAnsi="Times New Roman"/>
                <w:sz w:val="24"/>
                <w:szCs w:val="24"/>
              </w:rPr>
            </w:pPr>
            <w:r>
              <w:rPr>
                <w:rFonts w:ascii="Times New Roman" w:hAnsi="Times New Roman"/>
                <w:sz w:val="24"/>
                <w:szCs w:val="24"/>
              </w:rPr>
              <w:t>1</w:t>
            </w:r>
          </w:p>
        </w:tc>
      </w:tr>
      <w:tr w:rsidR="00AE2732" w:rsidRPr="005A7595" w:rsidTr="00CD24B0">
        <w:tc>
          <w:tcPr>
            <w:tcW w:w="890" w:type="dxa"/>
            <w:vAlign w:val="center"/>
          </w:tcPr>
          <w:p w:rsidR="00AE2732" w:rsidRPr="00B73F55" w:rsidRDefault="00AE2732" w:rsidP="00E65006">
            <w:pPr>
              <w:pStyle w:val="1"/>
              <w:ind w:left="-567"/>
              <w:jc w:val="center"/>
              <w:rPr>
                <w:rFonts w:ascii="Times New Roman" w:hAnsi="Times New Roman"/>
                <w:b/>
                <w:sz w:val="24"/>
                <w:szCs w:val="24"/>
                <w:lang w:val="en-GB"/>
              </w:rPr>
            </w:pPr>
            <w:r w:rsidRPr="00B73F55">
              <w:rPr>
                <w:rFonts w:ascii="Times New Roman" w:hAnsi="Times New Roman"/>
                <w:b/>
                <w:sz w:val="24"/>
                <w:szCs w:val="24"/>
                <w:lang w:val="en-GB"/>
              </w:rPr>
              <w:t>VI</w:t>
            </w:r>
          </w:p>
        </w:tc>
        <w:tc>
          <w:tcPr>
            <w:tcW w:w="5119" w:type="dxa"/>
          </w:tcPr>
          <w:p w:rsidR="00AE2732" w:rsidRPr="00B73F55" w:rsidRDefault="00AE2732" w:rsidP="00E65006">
            <w:pPr>
              <w:pStyle w:val="1"/>
              <w:ind w:left="-567"/>
              <w:rPr>
                <w:rFonts w:ascii="Times New Roman" w:hAnsi="Times New Roman"/>
                <w:sz w:val="24"/>
                <w:szCs w:val="24"/>
              </w:rPr>
            </w:pPr>
            <w:r w:rsidRPr="00B73F55">
              <w:rPr>
                <w:rFonts w:ascii="Times New Roman" w:hAnsi="Times New Roman"/>
                <w:sz w:val="24"/>
                <w:szCs w:val="24"/>
              </w:rPr>
              <w:t>Растворение. Растворы. Реакции:  ионного обмена и окислительно-восстановительные реакции.</w:t>
            </w:r>
          </w:p>
        </w:tc>
        <w:tc>
          <w:tcPr>
            <w:tcW w:w="1405" w:type="dxa"/>
            <w:vAlign w:val="center"/>
          </w:tcPr>
          <w:p w:rsidR="00AE2732" w:rsidRPr="00B73F55" w:rsidRDefault="00AE2732" w:rsidP="00E65006">
            <w:pPr>
              <w:pStyle w:val="1"/>
              <w:ind w:left="-567"/>
              <w:jc w:val="center"/>
              <w:rPr>
                <w:rFonts w:ascii="Times New Roman" w:hAnsi="Times New Roman"/>
                <w:sz w:val="24"/>
                <w:szCs w:val="24"/>
              </w:rPr>
            </w:pPr>
            <w:r w:rsidRPr="00B73F55">
              <w:rPr>
                <w:rFonts w:ascii="Times New Roman" w:hAnsi="Times New Roman"/>
                <w:sz w:val="24"/>
                <w:szCs w:val="24"/>
              </w:rPr>
              <w:t>33</w:t>
            </w:r>
          </w:p>
        </w:tc>
        <w:tc>
          <w:tcPr>
            <w:tcW w:w="1058" w:type="dxa"/>
            <w:vAlign w:val="center"/>
          </w:tcPr>
          <w:p w:rsidR="00AE2732" w:rsidRPr="00B73F55" w:rsidRDefault="00AE2732" w:rsidP="00E65006">
            <w:pPr>
              <w:pStyle w:val="1"/>
              <w:ind w:left="-567"/>
              <w:jc w:val="center"/>
              <w:rPr>
                <w:rFonts w:ascii="Times New Roman" w:hAnsi="Times New Roman"/>
                <w:sz w:val="24"/>
                <w:szCs w:val="24"/>
              </w:rPr>
            </w:pPr>
            <w:r w:rsidRPr="00B73F55">
              <w:rPr>
                <w:rFonts w:ascii="Times New Roman" w:hAnsi="Times New Roman"/>
                <w:sz w:val="24"/>
                <w:szCs w:val="24"/>
              </w:rPr>
              <w:t>1</w:t>
            </w:r>
          </w:p>
        </w:tc>
        <w:tc>
          <w:tcPr>
            <w:tcW w:w="1099" w:type="dxa"/>
            <w:vAlign w:val="center"/>
          </w:tcPr>
          <w:p w:rsidR="00AE2732" w:rsidRPr="00B73F55" w:rsidRDefault="000C29FB" w:rsidP="00E65006">
            <w:pPr>
              <w:pStyle w:val="1"/>
              <w:ind w:left="-567"/>
              <w:jc w:val="center"/>
              <w:rPr>
                <w:rFonts w:ascii="Times New Roman" w:hAnsi="Times New Roman"/>
                <w:sz w:val="24"/>
                <w:szCs w:val="24"/>
              </w:rPr>
            </w:pPr>
            <w:r>
              <w:rPr>
                <w:rFonts w:ascii="Times New Roman" w:hAnsi="Times New Roman"/>
                <w:sz w:val="24"/>
                <w:szCs w:val="24"/>
              </w:rPr>
              <w:t>3</w:t>
            </w:r>
          </w:p>
        </w:tc>
      </w:tr>
      <w:tr w:rsidR="00AE2732" w:rsidRPr="005A7595" w:rsidTr="00CD24B0">
        <w:tc>
          <w:tcPr>
            <w:tcW w:w="8472" w:type="dxa"/>
            <w:gridSpan w:val="4"/>
          </w:tcPr>
          <w:p w:rsidR="00AE2732" w:rsidRPr="00B73F55" w:rsidRDefault="00AE2732" w:rsidP="00E65006">
            <w:pPr>
              <w:pStyle w:val="1"/>
              <w:ind w:left="-567"/>
              <w:jc w:val="center"/>
              <w:rPr>
                <w:rFonts w:ascii="Times New Roman" w:hAnsi="Times New Roman"/>
                <w:b/>
                <w:sz w:val="24"/>
                <w:szCs w:val="24"/>
              </w:rPr>
            </w:pPr>
            <w:r w:rsidRPr="00B73F55">
              <w:rPr>
                <w:rFonts w:ascii="Times New Roman" w:hAnsi="Times New Roman"/>
                <w:b/>
                <w:sz w:val="24"/>
                <w:szCs w:val="24"/>
              </w:rPr>
              <w:t>Рефлексная фаза</w:t>
            </w:r>
          </w:p>
        </w:tc>
        <w:tc>
          <w:tcPr>
            <w:tcW w:w="1099" w:type="dxa"/>
            <w:vAlign w:val="center"/>
          </w:tcPr>
          <w:p w:rsidR="00AE2732" w:rsidRPr="00B73F55" w:rsidRDefault="00AE2732" w:rsidP="00E65006">
            <w:pPr>
              <w:pStyle w:val="1"/>
              <w:ind w:left="-567"/>
              <w:jc w:val="center"/>
              <w:rPr>
                <w:rFonts w:ascii="Times New Roman" w:hAnsi="Times New Roman"/>
                <w:b/>
                <w:sz w:val="24"/>
                <w:szCs w:val="24"/>
              </w:rPr>
            </w:pPr>
          </w:p>
        </w:tc>
      </w:tr>
      <w:tr w:rsidR="00AE2732" w:rsidRPr="005A7595" w:rsidTr="00CD24B0">
        <w:tc>
          <w:tcPr>
            <w:tcW w:w="890" w:type="dxa"/>
          </w:tcPr>
          <w:p w:rsidR="00AE2732" w:rsidRPr="00B73F55" w:rsidRDefault="00AE2732" w:rsidP="00E65006">
            <w:pPr>
              <w:pStyle w:val="1"/>
              <w:ind w:left="-567"/>
              <w:jc w:val="center"/>
              <w:rPr>
                <w:rFonts w:ascii="Times New Roman" w:hAnsi="Times New Roman"/>
                <w:b/>
                <w:sz w:val="24"/>
                <w:szCs w:val="24"/>
              </w:rPr>
            </w:pPr>
            <w:r w:rsidRPr="00B73F55">
              <w:rPr>
                <w:rFonts w:ascii="Times New Roman" w:hAnsi="Times New Roman"/>
                <w:b/>
                <w:sz w:val="24"/>
                <w:szCs w:val="24"/>
                <w:lang w:val="en-GB"/>
              </w:rPr>
              <w:t>VII</w:t>
            </w:r>
          </w:p>
        </w:tc>
        <w:tc>
          <w:tcPr>
            <w:tcW w:w="5119" w:type="dxa"/>
          </w:tcPr>
          <w:p w:rsidR="00AE2732" w:rsidRPr="00B73F55" w:rsidRDefault="00AE2732" w:rsidP="00E65006">
            <w:pPr>
              <w:pStyle w:val="1"/>
              <w:ind w:left="-567"/>
              <w:rPr>
                <w:rFonts w:ascii="Times New Roman" w:hAnsi="Times New Roman"/>
                <w:sz w:val="24"/>
                <w:szCs w:val="24"/>
              </w:rPr>
            </w:pPr>
            <w:r w:rsidRPr="00B73F55">
              <w:rPr>
                <w:rFonts w:ascii="Times New Roman" w:hAnsi="Times New Roman"/>
                <w:sz w:val="24"/>
                <w:szCs w:val="24"/>
              </w:rPr>
              <w:t xml:space="preserve">Итоговое повторение, </w:t>
            </w:r>
            <w:r>
              <w:rPr>
                <w:rFonts w:ascii="Times New Roman" w:hAnsi="Times New Roman"/>
                <w:sz w:val="24"/>
                <w:szCs w:val="24"/>
              </w:rPr>
              <w:t>демонстрация достижений обучающихся</w:t>
            </w:r>
            <w:r w:rsidRPr="00B73F55">
              <w:rPr>
                <w:rFonts w:ascii="Times New Roman" w:hAnsi="Times New Roman"/>
                <w:sz w:val="24"/>
                <w:szCs w:val="24"/>
              </w:rPr>
              <w:t>.</w:t>
            </w:r>
          </w:p>
        </w:tc>
        <w:tc>
          <w:tcPr>
            <w:tcW w:w="1405" w:type="dxa"/>
          </w:tcPr>
          <w:p w:rsidR="00AE2732" w:rsidRPr="00B73F55" w:rsidRDefault="00AE2732" w:rsidP="00E65006">
            <w:pPr>
              <w:pStyle w:val="1"/>
              <w:ind w:left="-567"/>
              <w:jc w:val="center"/>
              <w:rPr>
                <w:rFonts w:ascii="Times New Roman" w:hAnsi="Times New Roman"/>
                <w:sz w:val="24"/>
                <w:szCs w:val="24"/>
              </w:rPr>
            </w:pPr>
            <w:r w:rsidRPr="00B73F55">
              <w:rPr>
                <w:rFonts w:ascii="Times New Roman" w:hAnsi="Times New Roman"/>
                <w:sz w:val="24"/>
                <w:szCs w:val="24"/>
              </w:rPr>
              <w:t>5</w:t>
            </w:r>
          </w:p>
        </w:tc>
        <w:tc>
          <w:tcPr>
            <w:tcW w:w="1058" w:type="dxa"/>
          </w:tcPr>
          <w:p w:rsidR="00AE2732" w:rsidRPr="00B73F55" w:rsidRDefault="00AE2732" w:rsidP="00E65006">
            <w:pPr>
              <w:pStyle w:val="1"/>
              <w:ind w:left="-567"/>
              <w:jc w:val="center"/>
              <w:rPr>
                <w:rFonts w:ascii="Times New Roman" w:hAnsi="Times New Roman"/>
                <w:sz w:val="24"/>
                <w:szCs w:val="24"/>
              </w:rPr>
            </w:pPr>
          </w:p>
        </w:tc>
        <w:tc>
          <w:tcPr>
            <w:tcW w:w="1099" w:type="dxa"/>
            <w:vAlign w:val="center"/>
          </w:tcPr>
          <w:p w:rsidR="00AE2732" w:rsidRPr="00B73F55" w:rsidRDefault="00AE2732" w:rsidP="00E65006">
            <w:pPr>
              <w:pStyle w:val="1"/>
              <w:ind w:left="-567"/>
              <w:jc w:val="center"/>
              <w:rPr>
                <w:rFonts w:ascii="Times New Roman" w:hAnsi="Times New Roman"/>
                <w:sz w:val="24"/>
                <w:szCs w:val="24"/>
              </w:rPr>
            </w:pPr>
          </w:p>
        </w:tc>
      </w:tr>
      <w:tr w:rsidR="00AE2732" w:rsidRPr="005A7595" w:rsidTr="00CD24B0">
        <w:tc>
          <w:tcPr>
            <w:tcW w:w="890" w:type="dxa"/>
          </w:tcPr>
          <w:p w:rsidR="00AE2732" w:rsidRPr="00B73F55" w:rsidRDefault="00AE2732" w:rsidP="00E65006">
            <w:pPr>
              <w:pStyle w:val="1"/>
              <w:ind w:left="-567"/>
              <w:jc w:val="center"/>
              <w:rPr>
                <w:rFonts w:ascii="Times New Roman" w:hAnsi="Times New Roman"/>
                <w:b/>
                <w:sz w:val="24"/>
                <w:szCs w:val="24"/>
              </w:rPr>
            </w:pPr>
            <w:r w:rsidRPr="00B73F55">
              <w:rPr>
                <w:rFonts w:ascii="Times New Roman" w:hAnsi="Times New Roman"/>
                <w:b/>
                <w:sz w:val="24"/>
                <w:szCs w:val="24"/>
              </w:rPr>
              <w:t>Итого</w:t>
            </w:r>
          </w:p>
        </w:tc>
        <w:tc>
          <w:tcPr>
            <w:tcW w:w="5119" w:type="dxa"/>
          </w:tcPr>
          <w:p w:rsidR="00AE2732" w:rsidRPr="00B73F55" w:rsidRDefault="00AE2732" w:rsidP="00E65006">
            <w:pPr>
              <w:pStyle w:val="1"/>
              <w:ind w:left="-567"/>
              <w:rPr>
                <w:rFonts w:ascii="Times New Roman" w:hAnsi="Times New Roman"/>
                <w:sz w:val="24"/>
                <w:szCs w:val="24"/>
              </w:rPr>
            </w:pPr>
          </w:p>
        </w:tc>
        <w:tc>
          <w:tcPr>
            <w:tcW w:w="1405" w:type="dxa"/>
          </w:tcPr>
          <w:p w:rsidR="00AE2732" w:rsidRPr="00B73F55" w:rsidRDefault="00AE2732" w:rsidP="00E65006">
            <w:pPr>
              <w:pStyle w:val="1"/>
              <w:ind w:left="-567"/>
              <w:jc w:val="center"/>
              <w:rPr>
                <w:rFonts w:ascii="Times New Roman" w:hAnsi="Times New Roman"/>
                <w:b/>
                <w:sz w:val="24"/>
                <w:szCs w:val="24"/>
              </w:rPr>
            </w:pPr>
            <w:r w:rsidRPr="00B73F55">
              <w:rPr>
                <w:rFonts w:ascii="Times New Roman" w:hAnsi="Times New Roman"/>
                <w:b/>
                <w:sz w:val="24"/>
                <w:szCs w:val="24"/>
              </w:rPr>
              <w:t>102</w:t>
            </w:r>
          </w:p>
        </w:tc>
        <w:tc>
          <w:tcPr>
            <w:tcW w:w="1058" w:type="dxa"/>
          </w:tcPr>
          <w:p w:rsidR="00AE2732" w:rsidRPr="00B73F55" w:rsidRDefault="00AE2732" w:rsidP="00E65006">
            <w:pPr>
              <w:pStyle w:val="1"/>
              <w:ind w:left="-567"/>
              <w:jc w:val="center"/>
              <w:rPr>
                <w:rFonts w:ascii="Times New Roman" w:hAnsi="Times New Roman"/>
                <w:b/>
                <w:sz w:val="24"/>
                <w:szCs w:val="24"/>
              </w:rPr>
            </w:pPr>
            <w:r w:rsidRPr="00B73F55">
              <w:rPr>
                <w:rFonts w:ascii="Times New Roman" w:hAnsi="Times New Roman"/>
                <w:b/>
                <w:sz w:val="24"/>
                <w:szCs w:val="24"/>
              </w:rPr>
              <w:t>5</w:t>
            </w:r>
          </w:p>
        </w:tc>
        <w:tc>
          <w:tcPr>
            <w:tcW w:w="1099" w:type="dxa"/>
            <w:vAlign w:val="center"/>
          </w:tcPr>
          <w:p w:rsidR="00AE2732" w:rsidRPr="00B73F55" w:rsidRDefault="000C29FB" w:rsidP="00E65006">
            <w:pPr>
              <w:pStyle w:val="1"/>
              <w:ind w:left="-567"/>
              <w:jc w:val="center"/>
              <w:rPr>
                <w:rFonts w:ascii="Times New Roman" w:hAnsi="Times New Roman"/>
                <w:b/>
                <w:sz w:val="24"/>
                <w:szCs w:val="24"/>
              </w:rPr>
            </w:pPr>
            <w:r>
              <w:rPr>
                <w:rFonts w:ascii="Times New Roman" w:hAnsi="Times New Roman"/>
                <w:b/>
                <w:sz w:val="24"/>
                <w:szCs w:val="24"/>
              </w:rPr>
              <w:t>7</w:t>
            </w:r>
          </w:p>
        </w:tc>
      </w:tr>
    </w:tbl>
    <w:p w:rsidR="00AE2732" w:rsidRDefault="00AE2732" w:rsidP="00E65006">
      <w:pPr>
        <w:pStyle w:val="1"/>
        <w:ind w:left="-567"/>
        <w:rPr>
          <w:rFonts w:ascii="Times New Roman" w:hAnsi="Times New Roman"/>
          <w:b/>
          <w:sz w:val="24"/>
          <w:szCs w:val="24"/>
        </w:rPr>
      </w:pPr>
    </w:p>
    <w:p w:rsidR="00AE2732" w:rsidRDefault="00AE2732" w:rsidP="00E65006">
      <w:pPr>
        <w:pStyle w:val="1"/>
        <w:ind w:left="-567"/>
        <w:rPr>
          <w:rFonts w:ascii="Times New Roman" w:hAnsi="Times New Roman"/>
          <w:b/>
          <w:sz w:val="24"/>
          <w:szCs w:val="24"/>
        </w:rPr>
      </w:pPr>
    </w:p>
    <w:p w:rsidR="008B08E3" w:rsidRDefault="008B08E3" w:rsidP="00E65006">
      <w:pPr>
        <w:pStyle w:val="1"/>
        <w:ind w:left="-567"/>
        <w:rPr>
          <w:rFonts w:ascii="Times New Roman" w:hAnsi="Times New Roman"/>
          <w:b/>
          <w:sz w:val="24"/>
          <w:szCs w:val="24"/>
        </w:rPr>
      </w:pPr>
    </w:p>
    <w:p w:rsidR="00AE2732" w:rsidRPr="00B73F55" w:rsidRDefault="00AE2732" w:rsidP="00E65006">
      <w:pPr>
        <w:pStyle w:val="1"/>
        <w:ind w:left="-567"/>
        <w:jc w:val="center"/>
        <w:rPr>
          <w:rFonts w:ascii="Times New Roman" w:hAnsi="Times New Roman"/>
          <w:b/>
          <w:sz w:val="24"/>
          <w:szCs w:val="24"/>
        </w:rPr>
      </w:pPr>
      <w:r w:rsidRPr="00B73F55">
        <w:rPr>
          <w:rFonts w:ascii="Times New Roman" w:hAnsi="Times New Roman"/>
          <w:b/>
          <w:sz w:val="24"/>
          <w:szCs w:val="24"/>
        </w:rPr>
        <w:t>Тематическое планирование</w:t>
      </w:r>
    </w:p>
    <w:p w:rsidR="00AE2732" w:rsidRPr="00B73F55" w:rsidRDefault="00AE2732" w:rsidP="00E65006">
      <w:pPr>
        <w:pStyle w:val="1"/>
        <w:ind w:left="-567"/>
        <w:jc w:val="center"/>
        <w:rPr>
          <w:rFonts w:ascii="Times New Roman" w:hAnsi="Times New Roman"/>
          <w:b/>
          <w:sz w:val="24"/>
          <w:szCs w:val="24"/>
        </w:rPr>
      </w:pPr>
      <w:r w:rsidRPr="00B73F55">
        <w:rPr>
          <w:rFonts w:ascii="Times New Roman" w:hAnsi="Times New Roman"/>
          <w:b/>
          <w:sz w:val="24"/>
          <w:szCs w:val="24"/>
        </w:rPr>
        <w:t>9 класс</w:t>
      </w:r>
    </w:p>
    <w:p w:rsidR="00AE2732" w:rsidRPr="00B73F55" w:rsidRDefault="00AE2732" w:rsidP="00E65006">
      <w:pPr>
        <w:pStyle w:val="1"/>
        <w:ind w:left="-567"/>
        <w:jc w:val="center"/>
        <w:rPr>
          <w:rFonts w:ascii="Times New Roman" w:hAnsi="Times New Roman"/>
          <w:b/>
          <w:sz w:val="24"/>
          <w:szCs w:val="24"/>
        </w:rPr>
      </w:pPr>
    </w:p>
    <w:tbl>
      <w:tblPr>
        <w:tblW w:w="98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59"/>
        <w:gridCol w:w="5103"/>
        <w:gridCol w:w="1612"/>
        <w:gridCol w:w="1058"/>
        <w:gridCol w:w="1099"/>
      </w:tblGrid>
      <w:tr w:rsidR="00AE2732" w:rsidRPr="005A7595" w:rsidTr="009132A0">
        <w:tc>
          <w:tcPr>
            <w:tcW w:w="959" w:type="dxa"/>
            <w:vAlign w:val="center"/>
          </w:tcPr>
          <w:p w:rsidR="00AE2732" w:rsidRPr="00B73F55" w:rsidRDefault="00AE2732" w:rsidP="00E65006">
            <w:pPr>
              <w:pStyle w:val="1"/>
              <w:ind w:left="-567"/>
              <w:jc w:val="center"/>
              <w:rPr>
                <w:rFonts w:ascii="Times New Roman" w:hAnsi="Times New Roman"/>
                <w:b/>
                <w:sz w:val="24"/>
                <w:szCs w:val="24"/>
              </w:rPr>
            </w:pPr>
            <w:r w:rsidRPr="00B73F55">
              <w:rPr>
                <w:rFonts w:ascii="Times New Roman" w:hAnsi="Times New Roman"/>
                <w:b/>
                <w:sz w:val="24"/>
                <w:szCs w:val="24"/>
              </w:rPr>
              <w:t>Раздел</w:t>
            </w:r>
          </w:p>
        </w:tc>
        <w:tc>
          <w:tcPr>
            <w:tcW w:w="5103" w:type="dxa"/>
            <w:vAlign w:val="center"/>
          </w:tcPr>
          <w:p w:rsidR="00AE2732" w:rsidRPr="00B73F55" w:rsidRDefault="00AE2732" w:rsidP="00E65006">
            <w:pPr>
              <w:pStyle w:val="1"/>
              <w:ind w:left="-567" w:right="-870"/>
              <w:jc w:val="center"/>
              <w:rPr>
                <w:rFonts w:ascii="Times New Roman" w:hAnsi="Times New Roman"/>
                <w:b/>
                <w:sz w:val="24"/>
                <w:szCs w:val="24"/>
              </w:rPr>
            </w:pPr>
            <w:r w:rsidRPr="00B73F55">
              <w:rPr>
                <w:rFonts w:ascii="Times New Roman" w:hAnsi="Times New Roman"/>
                <w:b/>
                <w:sz w:val="24"/>
                <w:szCs w:val="24"/>
              </w:rPr>
              <w:t>Тема</w:t>
            </w:r>
          </w:p>
        </w:tc>
        <w:tc>
          <w:tcPr>
            <w:tcW w:w="1612" w:type="dxa"/>
            <w:vAlign w:val="center"/>
          </w:tcPr>
          <w:p w:rsidR="00AE2732" w:rsidRPr="00B73F55" w:rsidRDefault="00AE2732" w:rsidP="00E65006">
            <w:pPr>
              <w:pStyle w:val="1"/>
              <w:ind w:left="-567"/>
              <w:jc w:val="center"/>
              <w:rPr>
                <w:rFonts w:ascii="Times New Roman" w:hAnsi="Times New Roman"/>
                <w:b/>
                <w:sz w:val="24"/>
                <w:szCs w:val="24"/>
              </w:rPr>
            </w:pPr>
            <w:r w:rsidRPr="00B73F55">
              <w:rPr>
                <w:rFonts w:ascii="Times New Roman" w:hAnsi="Times New Roman"/>
                <w:b/>
                <w:sz w:val="24"/>
                <w:szCs w:val="24"/>
              </w:rPr>
              <w:t>Количество часов</w:t>
            </w:r>
          </w:p>
        </w:tc>
        <w:tc>
          <w:tcPr>
            <w:tcW w:w="1058" w:type="dxa"/>
            <w:vAlign w:val="center"/>
          </w:tcPr>
          <w:p w:rsidR="00AE2732" w:rsidRPr="00B73F55" w:rsidRDefault="00AE2732" w:rsidP="00E65006">
            <w:pPr>
              <w:pStyle w:val="1"/>
              <w:ind w:left="-567"/>
              <w:jc w:val="center"/>
              <w:rPr>
                <w:rFonts w:ascii="Times New Roman" w:hAnsi="Times New Roman"/>
                <w:b/>
                <w:sz w:val="24"/>
                <w:szCs w:val="24"/>
              </w:rPr>
            </w:pPr>
            <w:r w:rsidRPr="00B73F55">
              <w:rPr>
                <w:rFonts w:ascii="Times New Roman" w:hAnsi="Times New Roman"/>
                <w:b/>
                <w:sz w:val="24"/>
                <w:szCs w:val="24"/>
              </w:rPr>
              <w:t>В том числе, КР</w:t>
            </w:r>
          </w:p>
        </w:tc>
        <w:tc>
          <w:tcPr>
            <w:tcW w:w="1099" w:type="dxa"/>
            <w:vAlign w:val="center"/>
          </w:tcPr>
          <w:p w:rsidR="00AE2732" w:rsidRPr="00B73F55" w:rsidRDefault="00AE2732" w:rsidP="00E65006">
            <w:pPr>
              <w:pStyle w:val="1"/>
              <w:ind w:left="-567"/>
              <w:jc w:val="center"/>
              <w:rPr>
                <w:rFonts w:ascii="Times New Roman" w:hAnsi="Times New Roman"/>
                <w:b/>
                <w:sz w:val="24"/>
                <w:szCs w:val="24"/>
              </w:rPr>
            </w:pPr>
            <w:r w:rsidRPr="00B73F55">
              <w:rPr>
                <w:rFonts w:ascii="Times New Roman" w:hAnsi="Times New Roman"/>
                <w:b/>
                <w:sz w:val="24"/>
                <w:szCs w:val="24"/>
              </w:rPr>
              <w:t xml:space="preserve">В том числе, </w:t>
            </w:r>
            <w:proofErr w:type="gramStart"/>
            <w:r w:rsidRPr="00B73F55">
              <w:rPr>
                <w:rFonts w:ascii="Times New Roman" w:hAnsi="Times New Roman"/>
                <w:b/>
                <w:sz w:val="24"/>
                <w:szCs w:val="24"/>
              </w:rPr>
              <w:t>ПР</w:t>
            </w:r>
            <w:proofErr w:type="gramEnd"/>
          </w:p>
        </w:tc>
      </w:tr>
      <w:tr w:rsidR="00AE2732" w:rsidRPr="005A7595" w:rsidTr="009132A0">
        <w:tc>
          <w:tcPr>
            <w:tcW w:w="9831" w:type="dxa"/>
            <w:gridSpan w:val="5"/>
          </w:tcPr>
          <w:p w:rsidR="00AE2732" w:rsidRPr="00B73F55" w:rsidRDefault="00AE2732" w:rsidP="00E65006">
            <w:pPr>
              <w:pStyle w:val="1"/>
              <w:ind w:left="-567"/>
              <w:jc w:val="center"/>
              <w:rPr>
                <w:rFonts w:ascii="Times New Roman" w:hAnsi="Times New Roman"/>
                <w:b/>
                <w:sz w:val="24"/>
                <w:szCs w:val="24"/>
              </w:rPr>
            </w:pPr>
            <w:r w:rsidRPr="00B73F55">
              <w:rPr>
                <w:rFonts w:ascii="Times New Roman" w:hAnsi="Times New Roman"/>
                <w:b/>
                <w:sz w:val="24"/>
                <w:szCs w:val="24"/>
              </w:rPr>
              <w:t>Фаза запуска (совместное проектирование и планирование учебного плана)</w:t>
            </w:r>
          </w:p>
        </w:tc>
      </w:tr>
      <w:tr w:rsidR="00AE2732" w:rsidRPr="005A7595" w:rsidTr="009132A0">
        <w:tc>
          <w:tcPr>
            <w:tcW w:w="959" w:type="dxa"/>
            <w:vAlign w:val="center"/>
          </w:tcPr>
          <w:p w:rsidR="00AE2732" w:rsidRPr="00B73F55" w:rsidRDefault="00AE2732" w:rsidP="00E65006">
            <w:pPr>
              <w:pStyle w:val="1"/>
              <w:ind w:left="-567"/>
              <w:jc w:val="center"/>
              <w:rPr>
                <w:rFonts w:ascii="Times New Roman" w:hAnsi="Times New Roman"/>
                <w:b/>
                <w:sz w:val="24"/>
                <w:szCs w:val="24"/>
                <w:lang w:val="en-GB"/>
              </w:rPr>
            </w:pPr>
            <w:r w:rsidRPr="00B73F55">
              <w:rPr>
                <w:rFonts w:ascii="Times New Roman" w:hAnsi="Times New Roman"/>
                <w:b/>
                <w:sz w:val="24"/>
                <w:szCs w:val="24"/>
                <w:lang w:val="en-GB"/>
              </w:rPr>
              <w:t>I</w:t>
            </w:r>
          </w:p>
        </w:tc>
        <w:tc>
          <w:tcPr>
            <w:tcW w:w="5103" w:type="dxa"/>
          </w:tcPr>
          <w:p w:rsidR="00AE2732" w:rsidRPr="00B73F55" w:rsidRDefault="00AE2732" w:rsidP="00E65006">
            <w:pPr>
              <w:pStyle w:val="1"/>
              <w:ind w:left="-567"/>
              <w:rPr>
                <w:rFonts w:ascii="Times New Roman" w:hAnsi="Times New Roman"/>
                <w:sz w:val="24"/>
                <w:szCs w:val="24"/>
              </w:rPr>
            </w:pPr>
            <w:r w:rsidRPr="00B73F55">
              <w:rPr>
                <w:rFonts w:ascii="Times New Roman" w:hAnsi="Times New Roman"/>
                <w:sz w:val="24"/>
                <w:szCs w:val="24"/>
              </w:rPr>
              <w:t>Общая характеристика химических элементов и химических реакций.</w:t>
            </w:r>
          </w:p>
        </w:tc>
        <w:tc>
          <w:tcPr>
            <w:tcW w:w="1612" w:type="dxa"/>
            <w:vAlign w:val="center"/>
          </w:tcPr>
          <w:p w:rsidR="00AE2732" w:rsidRPr="00B73F55" w:rsidRDefault="00AE2732" w:rsidP="00E65006">
            <w:pPr>
              <w:pStyle w:val="1"/>
              <w:ind w:left="-567"/>
              <w:jc w:val="center"/>
              <w:rPr>
                <w:rFonts w:ascii="Times New Roman" w:hAnsi="Times New Roman"/>
                <w:sz w:val="24"/>
                <w:szCs w:val="24"/>
              </w:rPr>
            </w:pPr>
            <w:r w:rsidRPr="00B73F55">
              <w:rPr>
                <w:rFonts w:ascii="Times New Roman" w:hAnsi="Times New Roman"/>
                <w:sz w:val="24"/>
                <w:szCs w:val="24"/>
              </w:rPr>
              <w:t>15</w:t>
            </w:r>
          </w:p>
        </w:tc>
        <w:tc>
          <w:tcPr>
            <w:tcW w:w="1058" w:type="dxa"/>
            <w:vAlign w:val="center"/>
          </w:tcPr>
          <w:p w:rsidR="00AE2732" w:rsidRPr="00B73F55" w:rsidRDefault="00AE2732" w:rsidP="00E65006">
            <w:pPr>
              <w:pStyle w:val="1"/>
              <w:ind w:left="-567"/>
              <w:jc w:val="center"/>
              <w:rPr>
                <w:rFonts w:ascii="Times New Roman" w:hAnsi="Times New Roman"/>
                <w:sz w:val="24"/>
                <w:szCs w:val="24"/>
              </w:rPr>
            </w:pPr>
            <w:r w:rsidRPr="00B73F55">
              <w:rPr>
                <w:rFonts w:ascii="Times New Roman" w:hAnsi="Times New Roman"/>
                <w:sz w:val="24"/>
                <w:szCs w:val="24"/>
              </w:rPr>
              <w:t>1</w:t>
            </w:r>
          </w:p>
        </w:tc>
        <w:tc>
          <w:tcPr>
            <w:tcW w:w="1099" w:type="dxa"/>
            <w:vAlign w:val="center"/>
          </w:tcPr>
          <w:p w:rsidR="00AE2732" w:rsidRPr="00B73F55" w:rsidRDefault="00AE2732" w:rsidP="00E65006">
            <w:pPr>
              <w:pStyle w:val="1"/>
              <w:ind w:left="-567"/>
              <w:jc w:val="center"/>
              <w:rPr>
                <w:rFonts w:ascii="Times New Roman" w:hAnsi="Times New Roman"/>
                <w:sz w:val="24"/>
                <w:szCs w:val="24"/>
              </w:rPr>
            </w:pPr>
          </w:p>
        </w:tc>
      </w:tr>
      <w:tr w:rsidR="00AE2732" w:rsidRPr="005A7595" w:rsidTr="009132A0">
        <w:tc>
          <w:tcPr>
            <w:tcW w:w="8732" w:type="dxa"/>
            <w:gridSpan w:val="4"/>
          </w:tcPr>
          <w:p w:rsidR="00AE2732" w:rsidRPr="00B73F55" w:rsidRDefault="00AE2732" w:rsidP="00E65006">
            <w:pPr>
              <w:pStyle w:val="1"/>
              <w:ind w:left="-567"/>
              <w:jc w:val="center"/>
              <w:rPr>
                <w:rFonts w:ascii="Times New Roman" w:hAnsi="Times New Roman"/>
                <w:sz w:val="24"/>
                <w:szCs w:val="24"/>
              </w:rPr>
            </w:pPr>
            <w:r w:rsidRPr="00B73F55">
              <w:rPr>
                <w:rFonts w:ascii="Times New Roman" w:hAnsi="Times New Roman"/>
                <w:b/>
                <w:sz w:val="24"/>
                <w:szCs w:val="24"/>
              </w:rPr>
              <w:t>Фаза постановки и решения задач</w:t>
            </w:r>
          </w:p>
        </w:tc>
        <w:tc>
          <w:tcPr>
            <w:tcW w:w="1099" w:type="dxa"/>
            <w:vAlign w:val="center"/>
          </w:tcPr>
          <w:p w:rsidR="00AE2732" w:rsidRPr="00B73F55" w:rsidRDefault="00AE2732" w:rsidP="00E65006">
            <w:pPr>
              <w:pStyle w:val="1"/>
              <w:ind w:left="-567"/>
              <w:jc w:val="center"/>
              <w:rPr>
                <w:rFonts w:ascii="Times New Roman" w:hAnsi="Times New Roman"/>
                <w:b/>
                <w:sz w:val="24"/>
                <w:szCs w:val="24"/>
              </w:rPr>
            </w:pPr>
          </w:p>
        </w:tc>
      </w:tr>
      <w:tr w:rsidR="00AE2732" w:rsidRPr="005A7595" w:rsidTr="009132A0">
        <w:tc>
          <w:tcPr>
            <w:tcW w:w="959" w:type="dxa"/>
          </w:tcPr>
          <w:p w:rsidR="00AE2732" w:rsidRPr="00B73F55" w:rsidRDefault="00AE2732" w:rsidP="00E65006">
            <w:pPr>
              <w:pStyle w:val="1"/>
              <w:ind w:left="-567"/>
              <w:jc w:val="center"/>
              <w:rPr>
                <w:rFonts w:ascii="Times New Roman" w:hAnsi="Times New Roman"/>
                <w:b/>
                <w:sz w:val="24"/>
                <w:szCs w:val="24"/>
                <w:lang w:val="en-GB"/>
              </w:rPr>
            </w:pPr>
            <w:r w:rsidRPr="00B73F55">
              <w:rPr>
                <w:rFonts w:ascii="Times New Roman" w:hAnsi="Times New Roman"/>
                <w:b/>
                <w:sz w:val="24"/>
                <w:szCs w:val="24"/>
                <w:lang w:val="en-GB"/>
              </w:rPr>
              <w:t>II</w:t>
            </w:r>
          </w:p>
        </w:tc>
        <w:tc>
          <w:tcPr>
            <w:tcW w:w="5103" w:type="dxa"/>
          </w:tcPr>
          <w:p w:rsidR="00AE2732" w:rsidRPr="00B73F55" w:rsidRDefault="00AE2732" w:rsidP="00E65006">
            <w:pPr>
              <w:pStyle w:val="1"/>
              <w:ind w:left="-567"/>
              <w:rPr>
                <w:rFonts w:ascii="Times New Roman" w:hAnsi="Times New Roman"/>
                <w:sz w:val="24"/>
                <w:szCs w:val="24"/>
              </w:rPr>
            </w:pPr>
            <w:r w:rsidRPr="00B73F55">
              <w:rPr>
                <w:rFonts w:ascii="Times New Roman" w:hAnsi="Times New Roman"/>
                <w:sz w:val="24"/>
                <w:szCs w:val="24"/>
              </w:rPr>
              <w:t>Металлы.</w:t>
            </w:r>
          </w:p>
        </w:tc>
        <w:tc>
          <w:tcPr>
            <w:tcW w:w="1612" w:type="dxa"/>
          </w:tcPr>
          <w:p w:rsidR="00AE2732" w:rsidRPr="00B73F55" w:rsidRDefault="00AE2732" w:rsidP="00E65006">
            <w:pPr>
              <w:pStyle w:val="1"/>
              <w:ind w:left="-567"/>
              <w:jc w:val="center"/>
              <w:rPr>
                <w:rFonts w:ascii="Times New Roman" w:hAnsi="Times New Roman"/>
                <w:sz w:val="24"/>
                <w:szCs w:val="24"/>
              </w:rPr>
            </w:pPr>
            <w:r w:rsidRPr="00B73F55">
              <w:rPr>
                <w:rFonts w:ascii="Times New Roman" w:hAnsi="Times New Roman"/>
                <w:sz w:val="24"/>
                <w:szCs w:val="24"/>
              </w:rPr>
              <w:t>26</w:t>
            </w:r>
          </w:p>
        </w:tc>
        <w:tc>
          <w:tcPr>
            <w:tcW w:w="1058" w:type="dxa"/>
          </w:tcPr>
          <w:p w:rsidR="00AE2732" w:rsidRPr="00B73F55" w:rsidRDefault="00AE2732" w:rsidP="00E65006">
            <w:pPr>
              <w:pStyle w:val="1"/>
              <w:ind w:left="-567"/>
              <w:jc w:val="center"/>
              <w:rPr>
                <w:rFonts w:ascii="Times New Roman" w:hAnsi="Times New Roman"/>
                <w:sz w:val="24"/>
                <w:szCs w:val="24"/>
              </w:rPr>
            </w:pPr>
            <w:r w:rsidRPr="00B73F55">
              <w:rPr>
                <w:rFonts w:ascii="Times New Roman" w:hAnsi="Times New Roman"/>
                <w:sz w:val="24"/>
                <w:szCs w:val="24"/>
              </w:rPr>
              <w:t>1</w:t>
            </w:r>
          </w:p>
        </w:tc>
        <w:tc>
          <w:tcPr>
            <w:tcW w:w="1099" w:type="dxa"/>
          </w:tcPr>
          <w:p w:rsidR="00AE2732" w:rsidRPr="00B73F55" w:rsidRDefault="00AE2732" w:rsidP="00E65006">
            <w:pPr>
              <w:pStyle w:val="1"/>
              <w:ind w:left="-567"/>
              <w:jc w:val="center"/>
              <w:rPr>
                <w:rFonts w:ascii="Times New Roman" w:hAnsi="Times New Roman"/>
                <w:sz w:val="24"/>
                <w:szCs w:val="24"/>
              </w:rPr>
            </w:pPr>
          </w:p>
        </w:tc>
      </w:tr>
      <w:tr w:rsidR="008B08E3" w:rsidRPr="005A7595" w:rsidTr="009132A0">
        <w:tc>
          <w:tcPr>
            <w:tcW w:w="959" w:type="dxa"/>
            <w:vAlign w:val="center"/>
          </w:tcPr>
          <w:p w:rsidR="008B08E3" w:rsidRPr="00B73F55" w:rsidRDefault="008B08E3" w:rsidP="00E65006">
            <w:pPr>
              <w:pStyle w:val="1"/>
              <w:ind w:left="-567"/>
              <w:jc w:val="center"/>
              <w:rPr>
                <w:rFonts w:ascii="Times New Roman" w:hAnsi="Times New Roman"/>
                <w:b/>
                <w:sz w:val="24"/>
                <w:szCs w:val="24"/>
                <w:lang w:val="en-GB"/>
              </w:rPr>
            </w:pPr>
            <w:r>
              <w:rPr>
                <w:rFonts w:ascii="Times New Roman" w:hAnsi="Times New Roman"/>
                <w:b/>
                <w:sz w:val="24"/>
                <w:szCs w:val="24"/>
                <w:lang w:val="en-GB"/>
              </w:rPr>
              <w:t>III</w:t>
            </w:r>
          </w:p>
        </w:tc>
        <w:tc>
          <w:tcPr>
            <w:tcW w:w="5103" w:type="dxa"/>
          </w:tcPr>
          <w:p w:rsidR="008B08E3" w:rsidRPr="008B08E3" w:rsidRDefault="008B08E3" w:rsidP="00E65006">
            <w:pPr>
              <w:pStyle w:val="1"/>
              <w:ind w:left="-567"/>
              <w:rPr>
                <w:rFonts w:ascii="Times New Roman" w:hAnsi="Times New Roman"/>
                <w:sz w:val="24"/>
                <w:szCs w:val="24"/>
              </w:rPr>
            </w:pPr>
            <w:r>
              <w:rPr>
                <w:rFonts w:ascii="Times New Roman" w:hAnsi="Times New Roman"/>
                <w:sz w:val="24"/>
                <w:szCs w:val="24"/>
              </w:rPr>
              <w:t xml:space="preserve">Практикум №1 </w:t>
            </w:r>
            <w:r w:rsidRPr="008B08E3">
              <w:rPr>
                <w:rFonts w:ascii="Times New Roman" w:hAnsi="Times New Roman"/>
                <w:sz w:val="24"/>
                <w:szCs w:val="24"/>
              </w:rPr>
              <w:t xml:space="preserve">Свойства металлов и их соединений. </w:t>
            </w:r>
          </w:p>
        </w:tc>
        <w:tc>
          <w:tcPr>
            <w:tcW w:w="1612" w:type="dxa"/>
            <w:vAlign w:val="center"/>
          </w:tcPr>
          <w:p w:rsidR="008B08E3" w:rsidRPr="00B73F55" w:rsidRDefault="008B08E3" w:rsidP="00E65006">
            <w:pPr>
              <w:pStyle w:val="1"/>
              <w:ind w:left="-567"/>
              <w:jc w:val="center"/>
              <w:rPr>
                <w:rFonts w:ascii="Times New Roman" w:hAnsi="Times New Roman"/>
                <w:sz w:val="24"/>
                <w:szCs w:val="24"/>
              </w:rPr>
            </w:pPr>
            <w:r>
              <w:rPr>
                <w:rFonts w:ascii="Times New Roman" w:hAnsi="Times New Roman"/>
                <w:sz w:val="24"/>
                <w:szCs w:val="24"/>
              </w:rPr>
              <w:t>2</w:t>
            </w:r>
          </w:p>
        </w:tc>
        <w:tc>
          <w:tcPr>
            <w:tcW w:w="1058" w:type="dxa"/>
            <w:vAlign w:val="center"/>
          </w:tcPr>
          <w:p w:rsidR="008B08E3" w:rsidRPr="00B73F55" w:rsidRDefault="008B08E3" w:rsidP="00E65006">
            <w:pPr>
              <w:pStyle w:val="1"/>
              <w:ind w:left="-567"/>
              <w:jc w:val="center"/>
              <w:rPr>
                <w:rFonts w:ascii="Times New Roman" w:hAnsi="Times New Roman"/>
                <w:sz w:val="24"/>
                <w:szCs w:val="24"/>
              </w:rPr>
            </w:pPr>
          </w:p>
        </w:tc>
        <w:tc>
          <w:tcPr>
            <w:tcW w:w="1099" w:type="dxa"/>
            <w:vAlign w:val="center"/>
          </w:tcPr>
          <w:p w:rsidR="008B08E3" w:rsidRPr="00B73F55" w:rsidRDefault="008B08E3" w:rsidP="00E65006">
            <w:pPr>
              <w:pStyle w:val="1"/>
              <w:ind w:left="-567"/>
              <w:jc w:val="center"/>
              <w:rPr>
                <w:rFonts w:ascii="Times New Roman" w:hAnsi="Times New Roman"/>
                <w:sz w:val="24"/>
                <w:szCs w:val="24"/>
              </w:rPr>
            </w:pPr>
            <w:r>
              <w:rPr>
                <w:rFonts w:ascii="Times New Roman" w:hAnsi="Times New Roman"/>
                <w:sz w:val="24"/>
                <w:szCs w:val="24"/>
              </w:rPr>
              <w:t>2</w:t>
            </w:r>
          </w:p>
        </w:tc>
      </w:tr>
      <w:tr w:rsidR="00AE2732" w:rsidRPr="005A7595" w:rsidTr="009132A0">
        <w:tc>
          <w:tcPr>
            <w:tcW w:w="959" w:type="dxa"/>
          </w:tcPr>
          <w:p w:rsidR="00AE2732" w:rsidRPr="008B08E3" w:rsidRDefault="00AE2732" w:rsidP="00E65006">
            <w:pPr>
              <w:pStyle w:val="1"/>
              <w:ind w:left="-567"/>
              <w:jc w:val="center"/>
              <w:rPr>
                <w:rFonts w:ascii="Times New Roman" w:hAnsi="Times New Roman"/>
                <w:b/>
                <w:sz w:val="24"/>
                <w:szCs w:val="24"/>
              </w:rPr>
            </w:pPr>
            <w:r w:rsidRPr="00B73F55">
              <w:rPr>
                <w:rFonts w:ascii="Times New Roman" w:hAnsi="Times New Roman"/>
                <w:b/>
                <w:sz w:val="24"/>
                <w:szCs w:val="24"/>
                <w:lang w:val="en-GB"/>
              </w:rPr>
              <w:t>I</w:t>
            </w:r>
            <w:r w:rsidR="008B08E3">
              <w:rPr>
                <w:rFonts w:ascii="Times New Roman" w:hAnsi="Times New Roman"/>
                <w:b/>
                <w:sz w:val="24"/>
                <w:szCs w:val="24"/>
                <w:lang w:val="en-GB"/>
              </w:rPr>
              <w:t>V</w:t>
            </w:r>
          </w:p>
        </w:tc>
        <w:tc>
          <w:tcPr>
            <w:tcW w:w="5103" w:type="dxa"/>
          </w:tcPr>
          <w:p w:rsidR="00AE2732" w:rsidRPr="00B73F55" w:rsidRDefault="00AE2732" w:rsidP="00E65006">
            <w:pPr>
              <w:pStyle w:val="1"/>
              <w:ind w:left="-567"/>
              <w:rPr>
                <w:rFonts w:ascii="Times New Roman" w:hAnsi="Times New Roman"/>
                <w:sz w:val="24"/>
                <w:szCs w:val="24"/>
              </w:rPr>
            </w:pPr>
            <w:r w:rsidRPr="00B73F55">
              <w:rPr>
                <w:rFonts w:ascii="Times New Roman" w:hAnsi="Times New Roman"/>
                <w:sz w:val="24"/>
                <w:szCs w:val="24"/>
              </w:rPr>
              <w:t>Неметаллы.</w:t>
            </w:r>
          </w:p>
        </w:tc>
        <w:tc>
          <w:tcPr>
            <w:tcW w:w="1612" w:type="dxa"/>
          </w:tcPr>
          <w:p w:rsidR="00AE2732" w:rsidRPr="00B73F55" w:rsidRDefault="00AE2732" w:rsidP="00E65006">
            <w:pPr>
              <w:pStyle w:val="1"/>
              <w:ind w:left="-567"/>
              <w:jc w:val="center"/>
              <w:rPr>
                <w:rFonts w:ascii="Times New Roman" w:hAnsi="Times New Roman"/>
                <w:sz w:val="24"/>
                <w:szCs w:val="24"/>
              </w:rPr>
            </w:pPr>
            <w:r w:rsidRPr="00B73F55">
              <w:rPr>
                <w:rFonts w:ascii="Times New Roman" w:hAnsi="Times New Roman"/>
                <w:sz w:val="24"/>
                <w:szCs w:val="24"/>
              </w:rPr>
              <w:t>31</w:t>
            </w:r>
          </w:p>
        </w:tc>
        <w:tc>
          <w:tcPr>
            <w:tcW w:w="1058" w:type="dxa"/>
          </w:tcPr>
          <w:p w:rsidR="00AE2732" w:rsidRPr="00B73F55" w:rsidRDefault="00AE2732" w:rsidP="00E65006">
            <w:pPr>
              <w:pStyle w:val="1"/>
              <w:ind w:left="-567"/>
              <w:jc w:val="center"/>
              <w:rPr>
                <w:rFonts w:ascii="Times New Roman" w:hAnsi="Times New Roman"/>
                <w:sz w:val="24"/>
                <w:szCs w:val="24"/>
              </w:rPr>
            </w:pPr>
            <w:r w:rsidRPr="00B73F55">
              <w:rPr>
                <w:rFonts w:ascii="Times New Roman" w:hAnsi="Times New Roman"/>
                <w:sz w:val="24"/>
                <w:szCs w:val="24"/>
              </w:rPr>
              <w:t>1</w:t>
            </w:r>
          </w:p>
        </w:tc>
        <w:tc>
          <w:tcPr>
            <w:tcW w:w="1099" w:type="dxa"/>
          </w:tcPr>
          <w:p w:rsidR="00AE2732" w:rsidRPr="00B73F55" w:rsidRDefault="00AE2732" w:rsidP="00E65006">
            <w:pPr>
              <w:pStyle w:val="1"/>
              <w:ind w:left="-567"/>
              <w:jc w:val="center"/>
              <w:rPr>
                <w:rFonts w:ascii="Times New Roman" w:hAnsi="Times New Roman"/>
                <w:sz w:val="24"/>
                <w:szCs w:val="24"/>
              </w:rPr>
            </w:pPr>
          </w:p>
        </w:tc>
      </w:tr>
      <w:tr w:rsidR="008B08E3" w:rsidRPr="005A7595" w:rsidTr="009132A0">
        <w:tc>
          <w:tcPr>
            <w:tcW w:w="959" w:type="dxa"/>
            <w:vAlign w:val="center"/>
          </w:tcPr>
          <w:p w:rsidR="008B08E3" w:rsidRPr="00B73F55" w:rsidRDefault="009132A0" w:rsidP="00E65006">
            <w:pPr>
              <w:pStyle w:val="1"/>
              <w:ind w:left="-567"/>
              <w:jc w:val="center"/>
              <w:rPr>
                <w:rFonts w:ascii="Times New Roman" w:hAnsi="Times New Roman"/>
                <w:b/>
                <w:sz w:val="24"/>
                <w:szCs w:val="24"/>
                <w:lang w:val="en-GB"/>
              </w:rPr>
            </w:pPr>
            <w:r>
              <w:rPr>
                <w:rFonts w:ascii="Times New Roman" w:hAnsi="Times New Roman"/>
                <w:b/>
                <w:sz w:val="24"/>
                <w:szCs w:val="24"/>
                <w:lang w:val="en-GB"/>
              </w:rPr>
              <w:t>V</w:t>
            </w:r>
          </w:p>
        </w:tc>
        <w:tc>
          <w:tcPr>
            <w:tcW w:w="5103" w:type="dxa"/>
          </w:tcPr>
          <w:p w:rsidR="008B08E3" w:rsidRPr="008B08E3" w:rsidRDefault="008B08E3" w:rsidP="00E65006">
            <w:pPr>
              <w:pStyle w:val="1"/>
              <w:ind w:left="-567"/>
              <w:rPr>
                <w:rFonts w:ascii="Times New Roman" w:hAnsi="Times New Roman"/>
                <w:sz w:val="24"/>
                <w:szCs w:val="24"/>
              </w:rPr>
            </w:pPr>
            <w:r>
              <w:rPr>
                <w:rFonts w:ascii="Times New Roman" w:hAnsi="Times New Roman"/>
                <w:sz w:val="24"/>
                <w:szCs w:val="24"/>
              </w:rPr>
              <w:t xml:space="preserve">Практикум №2 </w:t>
            </w:r>
            <w:r w:rsidRPr="008B08E3">
              <w:rPr>
                <w:rFonts w:ascii="Times New Roman" w:hAnsi="Times New Roman"/>
                <w:sz w:val="24"/>
                <w:szCs w:val="24"/>
              </w:rPr>
              <w:t xml:space="preserve"> Свойства не</w:t>
            </w:r>
            <w:r>
              <w:rPr>
                <w:rFonts w:ascii="Times New Roman" w:hAnsi="Times New Roman"/>
                <w:sz w:val="24"/>
                <w:szCs w:val="24"/>
              </w:rPr>
              <w:t xml:space="preserve">металлов и их соединений.  </w:t>
            </w:r>
          </w:p>
        </w:tc>
        <w:tc>
          <w:tcPr>
            <w:tcW w:w="1612" w:type="dxa"/>
            <w:vAlign w:val="center"/>
          </w:tcPr>
          <w:p w:rsidR="008B08E3" w:rsidRPr="00B73F55" w:rsidRDefault="008B08E3" w:rsidP="00E65006">
            <w:pPr>
              <w:pStyle w:val="1"/>
              <w:ind w:left="-567"/>
              <w:jc w:val="center"/>
              <w:rPr>
                <w:rFonts w:ascii="Times New Roman" w:hAnsi="Times New Roman"/>
                <w:sz w:val="24"/>
                <w:szCs w:val="24"/>
              </w:rPr>
            </w:pPr>
            <w:r>
              <w:rPr>
                <w:rFonts w:ascii="Times New Roman" w:hAnsi="Times New Roman"/>
                <w:sz w:val="24"/>
                <w:szCs w:val="24"/>
              </w:rPr>
              <w:t>3</w:t>
            </w:r>
          </w:p>
        </w:tc>
        <w:tc>
          <w:tcPr>
            <w:tcW w:w="1058" w:type="dxa"/>
            <w:vAlign w:val="center"/>
          </w:tcPr>
          <w:p w:rsidR="008B08E3" w:rsidRPr="00B73F55" w:rsidRDefault="008B08E3" w:rsidP="00E65006">
            <w:pPr>
              <w:pStyle w:val="1"/>
              <w:ind w:left="-567"/>
              <w:jc w:val="center"/>
              <w:rPr>
                <w:rFonts w:ascii="Times New Roman" w:hAnsi="Times New Roman"/>
                <w:sz w:val="24"/>
                <w:szCs w:val="24"/>
              </w:rPr>
            </w:pPr>
          </w:p>
        </w:tc>
        <w:tc>
          <w:tcPr>
            <w:tcW w:w="1099" w:type="dxa"/>
            <w:vAlign w:val="center"/>
          </w:tcPr>
          <w:p w:rsidR="008B08E3" w:rsidRPr="00B73F55" w:rsidRDefault="008B08E3" w:rsidP="00E65006">
            <w:pPr>
              <w:pStyle w:val="1"/>
              <w:ind w:left="-567"/>
              <w:jc w:val="center"/>
              <w:rPr>
                <w:rFonts w:ascii="Times New Roman" w:hAnsi="Times New Roman"/>
                <w:sz w:val="24"/>
                <w:szCs w:val="24"/>
              </w:rPr>
            </w:pPr>
            <w:r>
              <w:rPr>
                <w:rFonts w:ascii="Times New Roman" w:hAnsi="Times New Roman"/>
                <w:sz w:val="24"/>
                <w:szCs w:val="24"/>
              </w:rPr>
              <w:t>3</w:t>
            </w:r>
          </w:p>
        </w:tc>
      </w:tr>
      <w:tr w:rsidR="008B08E3" w:rsidRPr="005A7595" w:rsidTr="009132A0">
        <w:tc>
          <w:tcPr>
            <w:tcW w:w="8732" w:type="dxa"/>
            <w:gridSpan w:val="4"/>
          </w:tcPr>
          <w:p w:rsidR="008B08E3" w:rsidRPr="00B73F55" w:rsidRDefault="008B08E3" w:rsidP="00E65006">
            <w:pPr>
              <w:pStyle w:val="1"/>
              <w:ind w:left="-567"/>
              <w:jc w:val="center"/>
              <w:rPr>
                <w:rFonts w:ascii="Times New Roman" w:hAnsi="Times New Roman"/>
                <w:b/>
                <w:sz w:val="24"/>
                <w:szCs w:val="24"/>
              </w:rPr>
            </w:pPr>
            <w:r w:rsidRPr="00B73F55">
              <w:rPr>
                <w:rFonts w:ascii="Times New Roman" w:hAnsi="Times New Roman"/>
                <w:b/>
                <w:sz w:val="24"/>
                <w:szCs w:val="24"/>
              </w:rPr>
              <w:t>Рефлексная фаза</w:t>
            </w:r>
          </w:p>
        </w:tc>
        <w:tc>
          <w:tcPr>
            <w:tcW w:w="1099" w:type="dxa"/>
            <w:vAlign w:val="center"/>
          </w:tcPr>
          <w:p w:rsidR="008B08E3" w:rsidRPr="00B73F55" w:rsidRDefault="008B08E3" w:rsidP="00E65006">
            <w:pPr>
              <w:pStyle w:val="1"/>
              <w:ind w:left="-567"/>
              <w:jc w:val="center"/>
              <w:rPr>
                <w:rFonts w:ascii="Times New Roman" w:hAnsi="Times New Roman"/>
                <w:b/>
                <w:sz w:val="24"/>
                <w:szCs w:val="24"/>
              </w:rPr>
            </w:pPr>
          </w:p>
        </w:tc>
      </w:tr>
      <w:tr w:rsidR="008B08E3" w:rsidRPr="005A7595" w:rsidTr="009132A0">
        <w:tc>
          <w:tcPr>
            <w:tcW w:w="959" w:type="dxa"/>
            <w:vAlign w:val="center"/>
          </w:tcPr>
          <w:p w:rsidR="008B08E3" w:rsidRPr="00B73F55" w:rsidRDefault="009132A0" w:rsidP="00E65006">
            <w:pPr>
              <w:pStyle w:val="1"/>
              <w:ind w:left="-567"/>
              <w:jc w:val="center"/>
              <w:rPr>
                <w:rFonts w:ascii="Times New Roman" w:hAnsi="Times New Roman"/>
                <w:b/>
                <w:sz w:val="24"/>
                <w:szCs w:val="24"/>
              </w:rPr>
            </w:pPr>
            <w:r>
              <w:rPr>
                <w:rFonts w:ascii="Times New Roman" w:hAnsi="Times New Roman"/>
                <w:b/>
                <w:sz w:val="24"/>
                <w:szCs w:val="24"/>
                <w:lang w:val="en-GB"/>
              </w:rPr>
              <w:t>VI</w:t>
            </w:r>
          </w:p>
        </w:tc>
        <w:tc>
          <w:tcPr>
            <w:tcW w:w="5103" w:type="dxa"/>
          </w:tcPr>
          <w:p w:rsidR="008B08E3" w:rsidRPr="00B73F55" w:rsidRDefault="008B08E3" w:rsidP="00E65006">
            <w:pPr>
              <w:pStyle w:val="1"/>
              <w:ind w:left="-567"/>
              <w:rPr>
                <w:rFonts w:ascii="Times New Roman" w:hAnsi="Times New Roman"/>
                <w:sz w:val="24"/>
                <w:szCs w:val="24"/>
              </w:rPr>
            </w:pPr>
            <w:r w:rsidRPr="00B73F55">
              <w:rPr>
                <w:rFonts w:ascii="Times New Roman" w:hAnsi="Times New Roman"/>
                <w:sz w:val="24"/>
                <w:szCs w:val="24"/>
              </w:rPr>
              <w:t>Обобщение знаний по химии за курс основной школы. Подготовка к государственной итоговой аттестации (ОГЭ).</w:t>
            </w:r>
          </w:p>
        </w:tc>
        <w:tc>
          <w:tcPr>
            <w:tcW w:w="1612" w:type="dxa"/>
            <w:vAlign w:val="center"/>
          </w:tcPr>
          <w:p w:rsidR="008B08E3" w:rsidRPr="00B73F55" w:rsidRDefault="008B08E3" w:rsidP="00E65006">
            <w:pPr>
              <w:pStyle w:val="1"/>
              <w:ind w:left="-567"/>
              <w:jc w:val="center"/>
              <w:rPr>
                <w:rFonts w:ascii="Times New Roman" w:hAnsi="Times New Roman"/>
                <w:sz w:val="24"/>
                <w:szCs w:val="24"/>
              </w:rPr>
            </w:pPr>
            <w:r w:rsidRPr="00B73F55">
              <w:rPr>
                <w:rFonts w:ascii="Times New Roman" w:hAnsi="Times New Roman"/>
                <w:sz w:val="24"/>
                <w:szCs w:val="24"/>
              </w:rPr>
              <w:t>2</w:t>
            </w:r>
            <w:r>
              <w:rPr>
                <w:rFonts w:ascii="Times New Roman" w:hAnsi="Times New Roman"/>
                <w:sz w:val="24"/>
                <w:szCs w:val="24"/>
              </w:rPr>
              <w:t>5</w:t>
            </w:r>
          </w:p>
        </w:tc>
        <w:tc>
          <w:tcPr>
            <w:tcW w:w="1058" w:type="dxa"/>
            <w:vAlign w:val="center"/>
          </w:tcPr>
          <w:p w:rsidR="008B08E3" w:rsidRPr="00B73F55" w:rsidRDefault="008B08E3" w:rsidP="00E65006">
            <w:pPr>
              <w:pStyle w:val="1"/>
              <w:ind w:left="-567"/>
              <w:jc w:val="center"/>
              <w:rPr>
                <w:rFonts w:ascii="Times New Roman" w:hAnsi="Times New Roman"/>
                <w:sz w:val="24"/>
                <w:szCs w:val="24"/>
              </w:rPr>
            </w:pPr>
            <w:r w:rsidRPr="00B73F55">
              <w:rPr>
                <w:rFonts w:ascii="Times New Roman" w:hAnsi="Times New Roman"/>
                <w:sz w:val="24"/>
                <w:szCs w:val="24"/>
              </w:rPr>
              <w:t>2</w:t>
            </w:r>
          </w:p>
        </w:tc>
        <w:tc>
          <w:tcPr>
            <w:tcW w:w="1099" w:type="dxa"/>
            <w:vAlign w:val="center"/>
          </w:tcPr>
          <w:p w:rsidR="008B08E3" w:rsidRPr="00B73F55" w:rsidRDefault="008B08E3" w:rsidP="00E65006">
            <w:pPr>
              <w:pStyle w:val="1"/>
              <w:ind w:left="-567"/>
              <w:jc w:val="center"/>
              <w:rPr>
                <w:rFonts w:ascii="Times New Roman" w:hAnsi="Times New Roman"/>
                <w:sz w:val="24"/>
                <w:szCs w:val="24"/>
              </w:rPr>
            </w:pPr>
          </w:p>
        </w:tc>
      </w:tr>
      <w:tr w:rsidR="008B08E3" w:rsidRPr="005A7595" w:rsidTr="009132A0">
        <w:tc>
          <w:tcPr>
            <w:tcW w:w="959" w:type="dxa"/>
          </w:tcPr>
          <w:p w:rsidR="008B08E3" w:rsidRPr="00B73F55" w:rsidRDefault="008B08E3" w:rsidP="00E65006">
            <w:pPr>
              <w:pStyle w:val="1"/>
              <w:ind w:left="-567"/>
              <w:jc w:val="center"/>
              <w:rPr>
                <w:rFonts w:ascii="Times New Roman" w:hAnsi="Times New Roman"/>
                <w:b/>
                <w:sz w:val="24"/>
                <w:szCs w:val="24"/>
              </w:rPr>
            </w:pPr>
            <w:r w:rsidRPr="00B73F55">
              <w:rPr>
                <w:rFonts w:ascii="Times New Roman" w:hAnsi="Times New Roman"/>
                <w:b/>
                <w:sz w:val="24"/>
                <w:szCs w:val="24"/>
              </w:rPr>
              <w:t>Итого</w:t>
            </w:r>
          </w:p>
        </w:tc>
        <w:tc>
          <w:tcPr>
            <w:tcW w:w="5103" w:type="dxa"/>
          </w:tcPr>
          <w:p w:rsidR="008B08E3" w:rsidRPr="00B73F55" w:rsidRDefault="008B08E3" w:rsidP="00E65006">
            <w:pPr>
              <w:pStyle w:val="1"/>
              <w:ind w:left="-567"/>
              <w:rPr>
                <w:rFonts w:ascii="Times New Roman" w:hAnsi="Times New Roman"/>
                <w:sz w:val="24"/>
                <w:szCs w:val="24"/>
              </w:rPr>
            </w:pPr>
          </w:p>
        </w:tc>
        <w:tc>
          <w:tcPr>
            <w:tcW w:w="1612" w:type="dxa"/>
          </w:tcPr>
          <w:p w:rsidR="008B08E3" w:rsidRPr="00B73F55" w:rsidRDefault="008B08E3" w:rsidP="00E65006">
            <w:pPr>
              <w:pStyle w:val="1"/>
              <w:ind w:left="-567"/>
              <w:jc w:val="center"/>
              <w:rPr>
                <w:rFonts w:ascii="Times New Roman" w:hAnsi="Times New Roman"/>
                <w:b/>
                <w:sz w:val="24"/>
                <w:szCs w:val="24"/>
              </w:rPr>
            </w:pPr>
            <w:r w:rsidRPr="00B73F55">
              <w:rPr>
                <w:rFonts w:ascii="Times New Roman" w:hAnsi="Times New Roman"/>
                <w:b/>
                <w:sz w:val="24"/>
                <w:szCs w:val="24"/>
              </w:rPr>
              <w:t>102</w:t>
            </w:r>
          </w:p>
        </w:tc>
        <w:tc>
          <w:tcPr>
            <w:tcW w:w="1058" w:type="dxa"/>
          </w:tcPr>
          <w:p w:rsidR="008B08E3" w:rsidRPr="00B73F55" w:rsidRDefault="008B08E3" w:rsidP="00E65006">
            <w:pPr>
              <w:pStyle w:val="1"/>
              <w:ind w:left="-567"/>
              <w:jc w:val="center"/>
              <w:rPr>
                <w:rFonts w:ascii="Times New Roman" w:hAnsi="Times New Roman"/>
                <w:b/>
                <w:sz w:val="24"/>
                <w:szCs w:val="24"/>
              </w:rPr>
            </w:pPr>
            <w:r w:rsidRPr="00B73F55">
              <w:rPr>
                <w:rFonts w:ascii="Times New Roman" w:hAnsi="Times New Roman"/>
                <w:b/>
                <w:sz w:val="24"/>
                <w:szCs w:val="24"/>
              </w:rPr>
              <w:t>5</w:t>
            </w:r>
          </w:p>
        </w:tc>
        <w:tc>
          <w:tcPr>
            <w:tcW w:w="1099" w:type="dxa"/>
            <w:vAlign w:val="center"/>
          </w:tcPr>
          <w:p w:rsidR="008B08E3" w:rsidRPr="00B73F55" w:rsidRDefault="008B08E3" w:rsidP="00E65006">
            <w:pPr>
              <w:pStyle w:val="1"/>
              <w:ind w:left="-567"/>
              <w:jc w:val="center"/>
              <w:rPr>
                <w:rFonts w:ascii="Times New Roman" w:hAnsi="Times New Roman"/>
                <w:b/>
                <w:sz w:val="24"/>
                <w:szCs w:val="24"/>
              </w:rPr>
            </w:pPr>
            <w:r>
              <w:rPr>
                <w:rFonts w:ascii="Times New Roman" w:hAnsi="Times New Roman"/>
                <w:b/>
                <w:sz w:val="24"/>
                <w:szCs w:val="24"/>
              </w:rPr>
              <w:t>5</w:t>
            </w:r>
          </w:p>
        </w:tc>
      </w:tr>
    </w:tbl>
    <w:p w:rsidR="00AE2732" w:rsidRDefault="00AE2732" w:rsidP="00E65006">
      <w:pPr>
        <w:ind w:left="-567"/>
        <w:rPr>
          <w:rFonts w:ascii="Times New Roman" w:hAnsi="Times New Roman"/>
          <w:b/>
          <w:sz w:val="24"/>
          <w:szCs w:val="24"/>
        </w:rPr>
      </w:pPr>
    </w:p>
    <w:p w:rsidR="00AE2732" w:rsidRPr="00EA0DEE" w:rsidRDefault="00AE2732" w:rsidP="00E65006">
      <w:pPr>
        <w:spacing w:after="0"/>
        <w:ind w:left="-567"/>
        <w:rPr>
          <w:rFonts w:ascii="Times New Roman" w:hAnsi="Times New Roman"/>
          <w:b/>
          <w:sz w:val="24"/>
          <w:szCs w:val="24"/>
        </w:rPr>
      </w:pPr>
      <w:r w:rsidRPr="00EA0DEE">
        <w:rPr>
          <w:rFonts w:ascii="Times New Roman" w:hAnsi="Times New Roman"/>
          <w:b/>
          <w:sz w:val="24"/>
          <w:szCs w:val="24"/>
        </w:rPr>
        <w:t>Использование учебно-методического комплекта:</w:t>
      </w:r>
    </w:p>
    <w:p w:rsidR="00AE2732" w:rsidRPr="00EA0DEE" w:rsidRDefault="00AE2732" w:rsidP="00E65006">
      <w:pPr>
        <w:spacing w:after="0"/>
        <w:ind w:left="-567"/>
        <w:rPr>
          <w:rFonts w:ascii="Times New Roman" w:hAnsi="Times New Roman"/>
          <w:b/>
          <w:sz w:val="24"/>
          <w:szCs w:val="24"/>
        </w:rPr>
      </w:pPr>
      <w:r w:rsidRPr="00EA0DEE">
        <w:rPr>
          <w:rFonts w:ascii="Times New Roman" w:hAnsi="Times New Roman"/>
          <w:b/>
          <w:sz w:val="24"/>
          <w:szCs w:val="24"/>
        </w:rPr>
        <w:t>8 класс</w:t>
      </w:r>
    </w:p>
    <w:p w:rsidR="00AE2732" w:rsidRPr="00EA0DEE" w:rsidRDefault="00AE2732" w:rsidP="00E65006">
      <w:pPr>
        <w:pStyle w:val="2"/>
        <w:ind w:left="-567"/>
        <w:jc w:val="both"/>
        <w:rPr>
          <w:rFonts w:ascii="Times New Roman" w:hAnsi="Times New Roman"/>
          <w:sz w:val="24"/>
          <w:szCs w:val="24"/>
        </w:rPr>
      </w:pPr>
      <w:r w:rsidRPr="00EA0DEE">
        <w:rPr>
          <w:rFonts w:ascii="Times New Roman" w:hAnsi="Times New Roman"/>
          <w:sz w:val="24"/>
          <w:szCs w:val="24"/>
        </w:rPr>
        <w:lastRenderedPageBreak/>
        <w:t xml:space="preserve">О.С.Габриелян, Химия. 8 класс: учебник для образовательных учреждений  / </w:t>
      </w:r>
      <w:r>
        <w:rPr>
          <w:rFonts w:ascii="Times New Roman" w:hAnsi="Times New Roman"/>
          <w:sz w:val="24"/>
          <w:szCs w:val="24"/>
        </w:rPr>
        <w:t>О.С.Габриелян. – М.: Дрофа, 2015</w:t>
      </w:r>
      <w:r w:rsidRPr="00EA0DEE">
        <w:rPr>
          <w:rFonts w:ascii="Times New Roman" w:hAnsi="Times New Roman"/>
          <w:sz w:val="24"/>
          <w:szCs w:val="24"/>
        </w:rPr>
        <w:t>.</w:t>
      </w:r>
    </w:p>
    <w:p w:rsidR="00AE2732" w:rsidRPr="00EA0DEE" w:rsidRDefault="00AE2732" w:rsidP="00E65006">
      <w:pPr>
        <w:pStyle w:val="2"/>
        <w:ind w:left="-567"/>
        <w:jc w:val="both"/>
        <w:rPr>
          <w:rFonts w:ascii="Times New Roman" w:hAnsi="Times New Roman"/>
          <w:sz w:val="24"/>
          <w:szCs w:val="24"/>
        </w:rPr>
      </w:pPr>
      <w:r w:rsidRPr="00EA0DEE">
        <w:rPr>
          <w:rFonts w:ascii="Times New Roman" w:hAnsi="Times New Roman"/>
          <w:sz w:val="24"/>
          <w:szCs w:val="24"/>
        </w:rPr>
        <w:t>О.С.Габриелян, Химия. 8 класс: рабочая тетрадь  / О.С.Габриелян</w:t>
      </w:r>
      <w:r>
        <w:rPr>
          <w:rFonts w:ascii="Times New Roman" w:hAnsi="Times New Roman"/>
          <w:sz w:val="24"/>
          <w:szCs w:val="24"/>
        </w:rPr>
        <w:t>, С.А.Сладков. – М.: Дрофа, 2015</w:t>
      </w:r>
      <w:r w:rsidRPr="00EA0DEE">
        <w:rPr>
          <w:rFonts w:ascii="Times New Roman" w:hAnsi="Times New Roman"/>
          <w:sz w:val="24"/>
          <w:szCs w:val="24"/>
        </w:rPr>
        <w:t>.</w:t>
      </w:r>
    </w:p>
    <w:p w:rsidR="00AE2732" w:rsidRPr="00EA0DEE" w:rsidRDefault="00AE2732" w:rsidP="00E65006">
      <w:pPr>
        <w:pStyle w:val="2"/>
        <w:ind w:left="-567"/>
        <w:jc w:val="both"/>
        <w:rPr>
          <w:rFonts w:ascii="Times New Roman" w:hAnsi="Times New Roman"/>
          <w:sz w:val="24"/>
          <w:szCs w:val="24"/>
        </w:rPr>
      </w:pPr>
      <w:r w:rsidRPr="00EA0DEE">
        <w:rPr>
          <w:rFonts w:ascii="Times New Roman" w:hAnsi="Times New Roman"/>
          <w:sz w:val="24"/>
          <w:szCs w:val="24"/>
        </w:rPr>
        <w:t>О.С.Габриелян, Химия. 8  класс: тетрадь для лабораторных опытов и практических работ  / О.С.Габриелян</w:t>
      </w:r>
      <w:r>
        <w:rPr>
          <w:rFonts w:ascii="Times New Roman" w:hAnsi="Times New Roman"/>
          <w:sz w:val="24"/>
          <w:szCs w:val="24"/>
        </w:rPr>
        <w:t xml:space="preserve">, </w:t>
      </w:r>
      <w:proofErr w:type="spellStart"/>
      <w:r>
        <w:rPr>
          <w:rFonts w:ascii="Times New Roman" w:hAnsi="Times New Roman"/>
          <w:sz w:val="24"/>
          <w:szCs w:val="24"/>
        </w:rPr>
        <w:t>А.В.Купцова</w:t>
      </w:r>
      <w:proofErr w:type="spellEnd"/>
      <w:r>
        <w:rPr>
          <w:rFonts w:ascii="Times New Roman" w:hAnsi="Times New Roman"/>
          <w:sz w:val="24"/>
          <w:szCs w:val="24"/>
        </w:rPr>
        <w:t>. – М.: Дрофа, 2015</w:t>
      </w:r>
      <w:r w:rsidRPr="00EA0DEE">
        <w:rPr>
          <w:rFonts w:ascii="Times New Roman" w:hAnsi="Times New Roman"/>
          <w:sz w:val="24"/>
          <w:szCs w:val="24"/>
        </w:rPr>
        <w:t>.</w:t>
      </w:r>
    </w:p>
    <w:p w:rsidR="00AE2732" w:rsidRPr="00EA0DEE" w:rsidRDefault="00AE2732" w:rsidP="00E65006">
      <w:pPr>
        <w:pStyle w:val="2"/>
        <w:ind w:left="-567"/>
        <w:jc w:val="both"/>
        <w:rPr>
          <w:rFonts w:ascii="Times New Roman" w:hAnsi="Times New Roman"/>
          <w:sz w:val="24"/>
          <w:szCs w:val="24"/>
        </w:rPr>
      </w:pPr>
      <w:r w:rsidRPr="00EA0DEE">
        <w:rPr>
          <w:rFonts w:ascii="Times New Roman" w:hAnsi="Times New Roman"/>
          <w:sz w:val="24"/>
          <w:szCs w:val="24"/>
        </w:rPr>
        <w:t>О.С.Габриелян, Химия. 8 класс: контрольные и проверочные работы  / О.С.Габриелян          [и др.].  – М.</w:t>
      </w:r>
      <w:r>
        <w:rPr>
          <w:rFonts w:ascii="Times New Roman" w:hAnsi="Times New Roman"/>
          <w:sz w:val="24"/>
          <w:szCs w:val="24"/>
        </w:rPr>
        <w:t>: Дрофа, 2017</w:t>
      </w:r>
      <w:r w:rsidRPr="00EA0DEE">
        <w:rPr>
          <w:rFonts w:ascii="Times New Roman" w:hAnsi="Times New Roman"/>
          <w:sz w:val="24"/>
          <w:szCs w:val="24"/>
        </w:rPr>
        <w:t>.</w:t>
      </w:r>
    </w:p>
    <w:p w:rsidR="00AE2732" w:rsidRPr="00EA0DEE" w:rsidRDefault="00AE2732" w:rsidP="00E65006">
      <w:pPr>
        <w:pStyle w:val="2"/>
        <w:ind w:left="-567"/>
        <w:jc w:val="both"/>
        <w:rPr>
          <w:rFonts w:ascii="Times New Roman" w:hAnsi="Times New Roman"/>
          <w:sz w:val="24"/>
          <w:szCs w:val="24"/>
        </w:rPr>
      </w:pPr>
      <w:r w:rsidRPr="00EA0DEE">
        <w:rPr>
          <w:rFonts w:ascii="Times New Roman" w:hAnsi="Times New Roman"/>
          <w:sz w:val="24"/>
          <w:szCs w:val="24"/>
        </w:rPr>
        <w:t xml:space="preserve">О.С.Габриелян, Химия. 8 класс:  тетрадь для оценки качества знаний по химии / </w:t>
      </w:r>
      <w:proofErr w:type="spellStart"/>
      <w:r w:rsidRPr="00EA0DEE">
        <w:rPr>
          <w:rFonts w:ascii="Times New Roman" w:hAnsi="Times New Roman"/>
          <w:sz w:val="24"/>
          <w:szCs w:val="24"/>
        </w:rPr>
        <w:t>О.С.Габриелян,</w:t>
      </w:r>
      <w:r>
        <w:rPr>
          <w:rFonts w:ascii="Times New Roman" w:hAnsi="Times New Roman"/>
          <w:sz w:val="24"/>
          <w:szCs w:val="24"/>
        </w:rPr>
        <w:t>А.В.Купцова</w:t>
      </w:r>
      <w:proofErr w:type="spellEnd"/>
      <w:r>
        <w:rPr>
          <w:rFonts w:ascii="Times New Roman" w:hAnsi="Times New Roman"/>
          <w:sz w:val="24"/>
          <w:szCs w:val="24"/>
        </w:rPr>
        <w:t>.  – М.: Дрофа, 201</w:t>
      </w:r>
      <w:r w:rsidR="000F295C">
        <w:rPr>
          <w:rFonts w:ascii="Times New Roman" w:hAnsi="Times New Roman"/>
          <w:sz w:val="24"/>
          <w:szCs w:val="24"/>
        </w:rPr>
        <w:t>4</w:t>
      </w:r>
      <w:r w:rsidRPr="00EA0DEE">
        <w:rPr>
          <w:rFonts w:ascii="Times New Roman" w:hAnsi="Times New Roman"/>
          <w:sz w:val="24"/>
          <w:szCs w:val="24"/>
        </w:rPr>
        <w:t>.</w:t>
      </w:r>
    </w:p>
    <w:p w:rsidR="00AE2732" w:rsidRPr="00EA0DEE" w:rsidRDefault="00AE2732" w:rsidP="00E65006">
      <w:pPr>
        <w:pStyle w:val="2"/>
        <w:ind w:left="-567"/>
        <w:jc w:val="both"/>
        <w:rPr>
          <w:rFonts w:ascii="Times New Roman" w:hAnsi="Times New Roman"/>
          <w:sz w:val="24"/>
          <w:szCs w:val="24"/>
        </w:rPr>
      </w:pPr>
      <w:r w:rsidRPr="00EA0DEE">
        <w:rPr>
          <w:rFonts w:ascii="Times New Roman" w:hAnsi="Times New Roman"/>
          <w:sz w:val="24"/>
          <w:szCs w:val="24"/>
        </w:rPr>
        <w:t xml:space="preserve">О.С.Габриелян, Химия. 8 класс:  электронное </w:t>
      </w:r>
      <w:proofErr w:type="spellStart"/>
      <w:r w:rsidRPr="00EA0DEE">
        <w:rPr>
          <w:rFonts w:ascii="Times New Roman" w:hAnsi="Times New Roman"/>
          <w:sz w:val="24"/>
          <w:szCs w:val="24"/>
        </w:rPr>
        <w:t>мультимедийное</w:t>
      </w:r>
      <w:proofErr w:type="spellEnd"/>
      <w:r w:rsidRPr="00EA0DEE">
        <w:rPr>
          <w:rFonts w:ascii="Times New Roman" w:hAnsi="Times New Roman"/>
          <w:sz w:val="24"/>
          <w:szCs w:val="24"/>
        </w:rPr>
        <w:t xml:space="preserve"> приложение / О</w:t>
      </w:r>
      <w:r>
        <w:rPr>
          <w:rFonts w:ascii="Times New Roman" w:hAnsi="Times New Roman"/>
          <w:sz w:val="24"/>
          <w:szCs w:val="24"/>
        </w:rPr>
        <w:t>.С.Габриелян.  – М.: Дрофа, 201</w:t>
      </w:r>
      <w:r w:rsidR="000F295C">
        <w:rPr>
          <w:rFonts w:ascii="Times New Roman" w:hAnsi="Times New Roman"/>
          <w:sz w:val="24"/>
          <w:szCs w:val="24"/>
        </w:rPr>
        <w:t>4</w:t>
      </w:r>
      <w:r w:rsidRPr="00EA0DEE">
        <w:rPr>
          <w:rFonts w:ascii="Times New Roman" w:hAnsi="Times New Roman"/>
          <w:sz w:val="24"/>
          <w:szCs w:val="24"/>
        </w:rPr>
        <w:t>.</w:t>
      </w:r>
    </w:p>
    <w:p w:rsidR="00AE2732" w:rsidRPr="00EA0DEE" w:rsidRDefault="00AE2732" w:rsidP="00E65006">
      <w:pPr>
        <w:pStyle w:val="2"/>
        <w:ind w:left="-567"/>
        <w:jc w:val="both"/>
        <w:rPr>
          <w:rFonts w:ascii="Times New Roman" w:hAnsi="Times New Roman"/>
          <w:sz w:val="24"/>
          <w:szCs w:val="24"/>
        </w:rPr>
      </w:pPr>
    </w:p>
    <w:p w:rsidR="00AE2732" w:rsidRPr="00EA0DEE" w:rsidRDefault="00AE2732" w:rsidP="00E65006">
      <w:pPr>
        <w:pStyle w:val="2"/>
        <w:ind w:left="-567"/>
        <w:jc w:val="both"/>
        <w:rPr>
          <w:rFonts w:ascii="Times New Roman" w:hAnsi="Times New Roman"/>
          <w:b/>
          <w:sz w:val="24"/>
          <w:szCs w:val="24"/>
        </w:rPr>
      </w:pPr>
      <w:r w:rsidRPr="00EA0DEE">
        <w:rPr>
          <w:rFonts w:ascii="Times New Roman" w:hAnsi="Times New Roman"/>
          <w:b/>
          <w:sz w:val="24"/>
          <w:szCs w:val="24"/>
        </w:rPr>
        <w:t>9 класс</w:t>
      </w:r>
    </w:p>
    <w:p w:rsidR="00AE2732" w:rsidRPr="00EA0DEE" w:rsidRDefault="00AE2732" w:rsidP="00E65006">
      <w:pPr>
        <w:pStyle w:val="2"/>
        <w:ind w:left="-567"/>
        <w:jc w:val="both"/>
        <w:rPr>
          <w:rFonts w:ascii="Times New Roman" w:hAnsi="Times New Roman"/>
          <w:b/>
          <w:sz w:val="24"/>
          <w:szCs w:val="24"/>
        </w:rPr>
      </w:pPr>
    </w:p>
    <w:p w:rsidR="00AE2732" w:rsidRPr="00EA0DEE" w:rsidRDefault="00AE2732" w:rsidP="00E65006">
      <w:pPr>
        <w:pStyle w:val="2"/>
        <w:ind w:left="-567"/>
        <w:jc w:val="both"/>
        <w:rPr>
          <w:rFonts w:ascii="Times New Roman" w:hAnsi="Times New Roman"/>
          <w:sz w:val="24"/>
          <w:szCs w:val="24"/>
        </w:rPr>
      </w:pPr>
      <w:r w:rsidRPr="00EA0DEE">
        <w:rPr>
          <w:rFonts w:ascii="Times New Roman" w:hAnsi="Times New Roman"/>
          <w:sz w:val="24"/>
          <w:szCs w:val="24"/>
        </w:rPr>
        <w:t xml:space="preserve">О.С.Габриелян, Химия. 9 класс: учебник для образовательных учреждений  / </w:t>
      </w:r>
      <w:r>
        <w:rPr>
          <w:rFonts w:ascii="Times New Roman" w:hAnsi="Times New Roman"/>
          <w:sz w:val="24"/>
          <w:szCs w:val="24"/>
        </w:rPr>
        <w:t>О.С.Габриелян. – М.: Дрофа, 2015</w:t>
      </w:r>
      <w:r w:rsidRPr="00EA0DEE">
        <w:rPr>
          <w:rFonts w:ascii="Times New Roman" w:hAnsi="Times New Roman"/>
          <w:sz w:val="24"/>
          <w:szCs w:val="24"/>
        </w:rPr>
        <w:t>.</w:t>
      </w:r>
    </w:p>
    <w:p w:rsidR="00AE2732" w:rsidRPr="00EA0DEE" w:rsidRDefault="00AE2732" w:rsidP="00E65006">
      <w:pPr>
        <w:pStyle w:val="2"/>
        <w:ind w:left="-567"/>
        <w:jc w:val="both"/>
        <w:rPr>
          <w:rFonts w:ascii="Times New Roman" w:hAnsi="Times New Roman"/>
          <w:sz w:val="24"/>
          <w:szCs w:val="24"/>
        </w:rPr>
      </w:pPr>
      <w:r w:rsidRPr="00EA0DEE">
        <w:rPr>
          <w:rFonts w:ascii="Times New Roman" w:hAnsi="Times New Roman"/>
          <w:sz w:val="24"/>
          <w:szCs w:val="24"/>
        </w:rPr>
        <w:t>О.С.Габриелян, Химия. 8 класс: рабочая тетрадь  / О.С.Габриелян</w:t>
      </w:r>
      <w:r>
        <w:rPr>
          <w:rFonts w:ascii="Times New Roman" w:hAnsi="Times New Roman"/>
          <w:sz w:val="24"/>
          <w:szCs w:val="24"/>
        </w:rPr>
        <w:t>, С.А.Сладков. – М.: Дрофа, 2015</w:t>
      </w:r>
      <w:r w:rsidRPr="00EA0DEE">
        <w:rPr>
          <w:rFonts w:ascii="Times New Roman" w:hAnsi="Times New Roman"/>
          <w:sz w:val="24"/>
          <w:szCs w:val="24"/>
        </w:rPr>
        <w:t>.</w:t>
      </w:r>
    </w:p>
    <w:p w:rsidR="00AE2732" w:rsidRPr="00EA0DEE" w:rsidRDefault="00AE2732" w:rsidP="00E65006">
      <w:pPr>
        <w:pStyle w:val="2"/>
        <w:ind w:left="-567"/>
        <w:jc w:val="both"/>
        <w:rPr>
          <w:rFonts w:ascii="Times New Roman" w:hAnsi="Times New Roman"/>
          <w:sz w:val="24"/>
          <w:szCs w:val="24"/>
        </w:rPr>
      </w:pPr>
      <w:r w:rsidRPr="00EA0DEE">
        <w:rPr>
          <w:rFonts w:ascii="Times New Roman" w:hAnsi="Times New Roman"/>
          <w:sz w:val="24"/>
          <w:szCs w:val="24"/>
        </w:rPr>
        <w:t>О.С.Габриелян, Химия. 9  класс: тетрадь для лабораторных опытов и практических работ  / О.С.Габриелян</w:t>
      </w:r>
      <w:r>
        <w:rPr>
          <w:rFonts w:ascii="Times New Roman" w:hAnsi="Times New Roman"/>
          <w:sz w:val="24"/>
          <w:szCs w:val="24"/>
        </w:rPr>
        <w:t xml:space="preserve">, </w:t>
      </w:r>
      <w:proofErr w:type="spellStart"/>
      <w:r>
        <w:rPr>
          <w:rFonts w:ascii="Times New Roman" w:hAnsi="Times New Roman"/>
          <w:sz w:val="24"/>
          <w:szCs w:val="24"/>
        </w:rPr>
        <w:t>А.В.Яшукова</w:t>
      </w:r>
      <w:proofErr w:type="spellEnd"/>
      <w:r>
        <w:rPr>
          <w:rFonts w:ascii="Times New Roman" w:hAnsi="Times New Roman"/>
          <w:sz w:val="24"/>
          <w:szCs w:val="24"/>
        </w:rPr>
        <w:t>. – М.: Дрофа, 2015</w:t>
      </w:r>
      <w:r w:rsidRPr="00EA0DEE">
        <w:rPr>
          <w:rFonts w:ascii="Times New Roman" w:hAnsi="Times New Roman"/>
          <w:sz w:val="24"/>
          <w:szCs w:val="24"/>
        </w:rPr>
        <w:t>.</w:t>
      </w:r>
    </w:p>
    <w:p w:rsidR="00AE2732" w:rsidRPr="00EA0DEE" w:rsidRDefault="00AE2732" w:rsidP="00E65006">
      <w:pPr>
        <w:pStyle w:val="2"/>
        <w:ind w:left="-567"/>
        <w:jc w:val="both"/>
        <w:rPr>
          <w:rFonts w:ascii="Times New Roman" w:hAnsi="Times New Roman"/>
          <w:sz w:val="24"/>
          <w:szCs w:val="24"/>
        </w:rPr>
      </w:pPr>
      <w:r w:rsidRPr="00EA0DEE">
        <w:rPr>
          <w:rFonts w:ascii="Times New Roman" w:hAnsi="Times New Roman"/>
          <w:sz w:val="24"/>
          <w:szCs w:val="24"/>
        </w:rPr>
        <w:t xml:space="preserve">О.С.Габриелян, Химия. 9 класс: контрольные и проверочные работы  / О.С.Габриелян     </w:t>
      </w:r>
      <w:r>
        <w:rPr>
          <w:rFonts w:ascii="Times New Roman" w:hAnsi="Times New Roman"/>
          <w:sz w:val="24"/>
          <w:szCs w:val="24"/>
        </w:rPr>
        <w:t xml:space="preserve">     [и др.].  – М.: Дрофа, 2017</w:t>
      </w:r>
      <w:r w:rsidRPr="00EA0DEE">
        <w:rPr>
          <w:rFonts w:ascii="Times New Roman" w:hAnsi="Times New Roman"/>
          <w:sz w:val="24"/>
          <w:szCs w:val="24"/>
        </w:rPr>
        <w:t>.</w:t>
      </w:r>
    </w:p>
    <w:p w:rsidR="00AE2732" w:rsidRPr="00EA0DEE" w:rsidRDefault="00AE2732" w:rsidP="00E65006">
      <w:pPr>
        <w:pStyle w:val="2"/>
        <w:ind w:left="-567"/>
        <w:jc w:val="both"/>
        <w:rPr>
          <w:rFonts w:ascii="Times New Roman" w:hAnsi="Times New Roman"/>
          <w:sz w:val="24"/>
          <w:szCs w:val="24"/>
        </w:rPr>
      </w:pPr>
      <w:r w:rsidRPr="00EA0DEE">
        <w:rPr>
          <w:rFonts w:ascii="Times New Roman" w:hAnsi="Times New Roman"/>
          <w:sz w:val="24"/>
          <w:szCs w:val="24"/>
        </w:rPr>
        <w:t xml:space="preserve">О.С.Габриелян, Химия. 9 класс:  тетрадь для оценки качества знаний по химии / </w:t>
      </w:r>
      <w:proofErr w:type="spellStart"/>
      <w:r w:rsidRPr="00EA0DEE">
        <w:rPr>
          <w:rFonts w:ascii="Times New Roman" w:hAnsi="Times New Roman"/>
          <w:sz w:val="24"/>
          <w:szCs w:val="24"/>
        </w:rPr>
        <w:t>О.С.Габриелян,</w:t>
      </w:r>
      <w:r>
        <w:rPr>
          <w:rFonts w:ascii="Times New Roman" w:hAnsi="Times New Roman"/>
          <w:sz w:val="24"/>
          <w:szCs w:val="24"/>
        </w:rPr>
        <w:t>А.В.Купцова</w:t>
      </w:r>
      <w:proofErr w:type="spellEnd"/>
      <w:r>
        <w:rPr>
          <w:rFonts w:ascii="Times New Roman" w:hAnsi="Times New Roman"/>
          <w:sz w:val="24"/>
          <w:szCs w:val="24"/>
        </w:rPr>
        <w:t>.  – М.: Дрофа, 2018</w:t>
      </w:r>
      <w:r w:rsidRPr="00EA0DEE">
        <w:rPr>
          <w:rFonts w:ascii="Times New Roman" w:hAnsi="Times New Roman"/>
          <w:sz w:val="24"/>
          <w:szCs w:val="24"/>
        </w:rPr>
        <w:t>.</w:t>
      </w:r>
    </w:p>
    <w:p w:rsidR="00AE2732" w:rsidRPr="00AA2F72" w:rsidRDefault="00AE2732" w:rsidP="00E65006">
      <w:pPr>
        <w:pStyle w:val="2"/>
        <w:ind w:left="-567"/>
        <w:jc w:val="center"/>
        <w:rPr>
          <w:rFonts w:ascii="Times New Roman" w:hAnsi="Times New Roman"/>
          <w:b/>
        </w:rPr>
      </w:pPr>
      <w:r w:rsidRPr="00AA2F72">
        <w:rPr>
          <w:rFonts w:ascii="Times New Roman" w:hAnsi="Times New Roman"/>
          <w:sz w:val="24"/>
          <w:szCs w:val="24"/>
        </w:rPr>
        <w:t xml:space="preserve">О.С.Габриелян, Химия. 9 класс:  электронное </w:t>
      </w:r>
      <w:proofErr w:type="spellStart"/>
      <w:r w:rsidRPr="00AA2F72">
        <w:rPr>
          <w:rFonts w:ascii="Times New Roman" w:hAnsi="Times New Roman"/>
          <w:sz w:val="24"/>
          <w:szCs w:val="24"/>
        </w:rPr>
        <w:t>мультимедийное</w:t>
      </w:r>
      <w:proofErr w:type="spellEnd"/>
      <w:r w:rsidRPr="00AA2F72">
        <w:rPr>
          <w:rFonts w:ascii="Times New Roman" w:hAnsi="Times New Roman"/>
          <w:sz w:val="24"/>
          <w:szCs w:val="24"/>
        </w:rPr>
        <w:t xml:space="preserve"> приложение / О.С.Габриелян.  – М.: Дрофа, 2013.</w:t>
      </w:r>
    </w:p>
    <w:sectPr w:rsidR="00AE2732" w:rsidRPr="00AA2F72" w:rsidSect="00D732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7262"/>
    <w:multiLevelType w:val="hybridMultilevel"/>
    <w:tmpl w:val="D7068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3752CF"/>
    <w:multiLevelType w:val="hybridMultilevel"/>
    <w:tmpl w:val="6A8E5B5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7EB0191"/>
    <w:multiLevelType w:val="hybridMultilevel"/>
    <w:tmpl w:val="726AF0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D67556"/>
    <w:multiLevelType w:val="hybridMultilevel"/>
    <w:tmpl w:val="5FAA723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C5970B0"/>
    <w:multiLevelType w:val="hybridMultilevel"/>
    <w:tmpl w:val="DB2602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AE1E56"/>
    <w:multiLevelType w:val="hybridMultilevel"/>
    <w:tmpl w:val="177EB0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B50475"/>
    <w:multiLevelType w:val="hybridMultilevel"/>
    <w:tmpl w:val="7CC27F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15462C"/>
    <w:multiLevelType w:val="hybridMultilevel"/>
    <w:tmpl w:val="85208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EC02B5"/>
    <w:multiLevelType w:val="hybridMultilevel"/>
    <w:tmpl w:val="9B8A77C4"/>
    <w:lvl w:ilvl="0" w:tplc="B1801E80">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F362C3"/>
    <w:multiLevelType w:val="hybridMultilevel"/>
    <w:tmpl w:val="36AAA5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AB4905"/>
    <w:multiLevelType w:val="hybridMultilevel"/>
    <w:tmpl w:val="FE5CDDE4"/>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1">
    <w:nsid w:val="2664106C"/>
    <w:multiLevelType w:val="hybridMultilevel"/>
    <w:tmpl w:val="F21010B0"/>
    <w:lvl w:ilvl="0" w:tplc="81AC0A6E">
      <w:start w:val="1"/>
      <w:numFmt w:val="bullet"/>
      <w:pStyle w:val="a"/>
      <w:lvlText w:val="–"/>
      <w:lvlJc w:val="left"/>
      <w:pPr>
        <w:ind w:left="786"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FBF6B29"/>
    <w:multiLevelType w:val="hybridMultilevel"/>
    <w:tmpl w:val="E3C4610C"/>
    <w:lvl w:ilvl="0" w:tplc="0419000F">
      <w:start w:val="1"/>
      <w:numFmt w:val="decimal"/>
      <w:lvlText w:val="%1."/>
      <w:lvlJc w:val="left"/>
      <w:pPr>
        <w:ind w:left="720" w:hanging="360"/>
      </w:pPr>
      <w:rPr>
        <w:rFonts w:hint="default"/>
      </w:rPr>
    </w:lvl>
    <w:lvl w:ilvl="1" w:tplc="A7501078">
      <w:start w:val="1"/>
      <w:numFmt w:val="decimal"/>
      <w:lvlText w:val="%2)"/>
      <w:lvlJc w:val="left"/>
      <w:pPr>
        <w:ind w:left="1510" w:hanging="43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33A78D6"/>
    <w:multiLevelType w:val="multilevel"/>
    <w:tmpl w:val="F6BE9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3CE133A"/>
    <w:multiLevelType w:val="hybridMultilevel"/>
    <w:tmpl w:val="87CAB174"/>
    <w:lvl w:ilvl="0" w:tplc="0419000F">
      <w:start w:val="1"/>
      <w:numFmt w:val="decimal"/>
      <w:lvlText w:val="%1."/>
      <w:lvlJc w:val="left"/>
      <w:pPr>
        <w:ind w:left="502" w:hanging="360"/>
      </w:pPr>
      <w:rPr>
        <w:rFonts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5">
    <w:nsid w:val="3B9E673C"/>
    <w:multiLevelType w:val="hybridMultilevel"/>
    <w:tmpl w:val="6B1233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FC81BEB"/>
    <w:multiLevelType w:val="hybridMultilevel"/>
    <w:tmpl w:val="68C242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190899"/>
    <w:multiLevelType w:val="hybridMultilevel"/>
    <w:tmpl w:val="2864CA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1133C8"/>
    <w:multiLevelType w:val="multilevel"/>
    <w:tmpl w:val="674C6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6695AA0"/>
    <w:multiLevelType w:val="hybridMultilevel"/>
    <w:tmpl w:val="DBF4D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9854320"/>
    <w:multiLevelType w:val="hybridMultilevel"/>
    <w:tmpl w:val="CC902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E816D68"/>
    <w:multiLevelType w:val="hybridMultilevel"/>
    <w:tmpl w:val="1FFA04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FB21C35"/>
    <w:multiLevelType w:val="hybridMultilevel"/>
    <w:tmpl w:val="B00675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AB33F7B"/>
    <w:multiLevelType w:val="hybridMultilevel"/>
    <w:tmpl w:val="288021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F4A637E"/>
    <w:multiLevelType w:val="hybridMultilevel"/>
    <w:tmpl w:val="29B2D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D885807"/>
    <w:multiLevelType w:val="hybridMultilevel"/>
    <w:tmpl w:val="89FE7FD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6">
    <w:nsid w:val="751752C5"/>
    <w:multiLevelType w:val="hybridMultilevel"/>
    <w:tmpl w:val="3EBAA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8455065"/>
    <w:multiLevelType w:val="hybridMultilevel"/>
    <w:tmpl w:val="D14628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D893269"/>
    <w:multiLevelType w:val="hybridMultilevel"/>
    <w:tmpl w:val="6382E4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5"/>
  </w:num>
  <w:num w:numId="4">
    <w:abstractNumId w:val="19"/>
  </w:num>
  <w:num w:numId="5">
    <w:abstractNumId w:val="24"/>
  </w:num>
  <w:num w:numId="6">
    <w:abstractNumId w:val="27"/>
  </w:num>
  <w:num w:numId="7">
    <w:abstractNumId w:val="5"/>
  </w:num>
  <w:num w:numId="8">
    <w:abstractNumId w:val="22"/>
  </w:num>
  <w:num w:numId="9">
    <w:abstractNumId w:val="2"/>
  </w:num>
  <w:num w:numId="10">
    <w:abstractNumId w:val="17"/>
  </w:num>
  <w:num w:numId="11">
    <w:abstractNumId w:val="6"/>
  </w:num>
  <w:num w:numId="12">
    <w:abstractNumId w:val="7"/>
  </w:num>
  <w:num w:numId="13">
    <w:abstractNumId w:val="9"/>
  </w:num>
  <w:num w:numId="14">
    <w:abstractNumId w:val="20"/>
  </w:num>
  <w:num w:numId="15">
    <w:abstractNumId w:val="28"/>
  </w:num>
  <w:num w:numId="16">
    <w:abstractNumId w:val="21"/>
  </w:num>
  <w:num w:numId="17">
    <w:abstractNumId w:val="11"/>
  </w:num>
  <w:num w:numId="18">
    <w:abstractNumId w:val="26"/>
  </w:num>
  <w:num w:numId="19">
    <w:abstractNumId w:val="16"/>
  </w:num>
  <w:num w:numId="20">
    <w:abstractNumId w:val="23"/>
  </w:num>
  <w:num w:numId="21">
    <w:abstractNumId w:val="25"/>
  </w:num>
  <w:num w:numId="22">
    <w:abstractNumId w:val="18"/>
  </w:num>
  <w:num w:numId="23">
    <w:abstractNumId w:val="13"/>
  </w:num>
  <w:num w:numId="24">
    <w:abstractNumId w:val="4"/>
  </w:num>
  <w:num w:numId="25">
    <w:abstractNumId w:val="12"/>
  </w:num>
  <w:num w:numId="26">
    <w:abstractNumId w:val="8"/>
  </w:num>
  <w:num w:numId="27">
    <w:abstractNumId w:val="10"/>
  </w:num>
  <w:num w:numId="28">
    <w:abstractNumId w:val="1"/>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2133"/>
    <w:rsid w:val="0000765C"/>
    <w:rsid w:val="00015B55"/>
    <w:rsid w:val="00031B1E"/>
    <w:rsid w:val="00032700"/>
    <w:rsid w:val="000378D1"/>
    <w:rsid w:val="00040D70"/>
    <w:rsid w:val="00051EC7"/>
    <w:rsid w:val="000530B8"/>
    <w:rsid w:val="0007062C"/>
    <w:rsid w:val="00076106"/>
    <w:rsid w:val="0008515D"/>
    <w:rsid w:val="000860F2"/>
    <w:rsid w:val="00096A4E"/>
    <w:rsid w:val="00097C86"/>
    <w:rsid w:val="000B337A"/>
    <w:rsid w:val="000B7260"/>
    <w:rsid w:val="000C254B"/>
    <w:rsid w:val="000C29FB"/>
    <w:rsid w:val="000F295C"/>
    <w:rsid w:val="000F3A81"/>
    <w:rsid w:val="000F5253"/>
    <w:rsid w:val="0010161C"/>
    <w:rsid w:val="0012046C"/>
    <w:rsid w:val="001245F6"/>
    <w:rsid w:val="0014365F"/>
    <w:rsid w:val="00163735"/>
    <w:rsid w:val="001742AC"/>
    <w:rsid w:val="001A0973"/>
    <w:rsid w:val="001E6881"/>
    <w:rsid w:val="00213636"/>
    <w:rsid w:val="00225686"/>
    <w:rsid w:val="002337CE"/>
    <w:rsid w:val="002374E0"/>
    <w:rsid w:val="002712AD"/>
    <w:rsid w:val="00284A21"/>
    <w:rsid w:val="002910DF"/>
    <w:rsid w:val="002C2864"/>
    <w:rsid w:val="002C6BB4"/>
    <w:rsid w:val="00307DBB"/>
    <w:rsid w:val="00310EC8"/>
    <w:rsid w:val="00313AA3"/>
    <w:rsid w:val="003347D4"/>
    <w:rsid w:val="00334E44"/>
    <w:rsid w:val="00345E4D"/>
    <w:rsid w:val="00355D6F"/>
    <w:rsid w:val="003635CC"/>
    <w:rsid w:val="003663B6"/>
    <w:rsid w:val="0038394D"/>
    <w:rsid w:val="00386F0F"/>
    <w:rsid w:val="003A5F57"/>
    <w:rsid w:val="003B2AF9"/>
    <w:rsid w:val="003C10EB"/>
    <w:rsid w:val="003C2342"/>
    <w:rsid w:val="003C7D9F"/>
    <w:rsid w:val="003D580D"/>
    <w:rsid w:val="003E1C17"/>
    <w:rsid w:val="003F4CE1"/>
    <w:rsid w:val="00411473"/>
    <w:rsid w:val="00415428"/>
    <w:rsid w:val="004A00C1"/>
    <w:rsid w:val="004A36C7"/>
    <w:rsid w:val="004A5892"/>
    <w:rsid w:val="004C0648"/>
    <w:rsid w:val="004C1BF4"/>
    <w:rsid w:val="004E139A"/>
    <w:rsid w:val="004E1A07"/>
    <w:rsid w:val="004F0792"/>
    <w:rsid w:val="004F4F69"/>
    <w:rsid w:val="00501CA5"/>
    <w:rsid w:val="005071A7"/>
    <w:rsid w:val="00561012"/>
    <w:rsid w:val="0056723D"/>
    <w:rsid w:val="00571493"/>
    <w:rsid w:val="0058552A"/>
    <w:rsid w:val="005916C6"/>
    <w:rsid w:val="005A2FFC"/>
    <w:rsid w:val="005A376F"/>
    <w:rsid w:val="005A7595"/>
    <w:rsid w:val="005A75AC"/>
    <w:rsid w:val="005B7940"/>
    <w:rsid w:val="005D410E"/>
    <w:rsid w:val="00610399"/>
    <w:rsid w:val="00630AD6"/>
    <w:rsid w:val="00650745"/>
    <w:rsid w:val="00662A25"/>
    <w:rsid w:val="00667737"/>
    <w:rsid w:val="00683236"/>
    <w:rsid w:val="00687CB4"/>
    <w:rsid w:val="0069360F"/>
    <w:rsid w:val="006A405D"/>
    <w:rsid w:val="006A6EFE"/>
    <w:rsid w:val="006A7862"/>
    <w:rsid w:val="006D1B9B"/>
    <w:rsid w:val="006E02D6"/>
    <w:rsid w:val="00701481"/>
    <w:rsid w:val="00723A87"/>
    <w:rsid w:val="00725F91"/>
    <w:rsid w:val="00731B07"/>
    <w:rsid w:val="007407FF"/>
    <w:rsid w:val="00765345"/>
    <w:rsid w:val="00785465"/>
    <w:rsid w:val="00790C1C"/>
    <w:rsid w:val="0079518B"/>
    <w:rsid w:val="007A110A"/>
    <w:rsid w:val="007A1603"/>
    <w:rsid w:val="007D2CFA"/>
    <w:rsid w:val="00817FAD"/>
    <w:rsid w:val="00850531"/>
    <w:rsid w:val="00871C63"/>
    <w:rsid w:val="00880228"/>
    <w:rsid w:val="008A00A9"/>
    <w:rsid w:val="008A3D60"/>
    <w:rsid w:val="008B08E3"/>
    <w:rsid w:val="008B2133"/>
    <w:rsid w:val="008B3373"/>
    <w:rsid w:val="008D6981"/>
    <w:rsid w:val="009132A0"/>
    <w:rsid w:val="009214EA"/>
    <w:rsid w:val="00936D2F"/>
    <w:rsid w:val="009518DC"/>
    <w:rsid w:val="0096376E"/>
    <w:rsid w:val="00975E8A"/>
    <w:rsid w:val="009B100B"/>
    <w:rsid w:val="009D1F24"/>
    <w:rsid w:val="00A057C9"/>
    <w:rsid w:val="00A221CE"/>
    <w:rsid w:val="00A24592"/>
    <w:rsid w:val="00A402B9"/>
    <w:rsid w:val="00A54C1E"/>
    <w:rsid w:val="00A579BB"/>
    <w:rsid w:val="00A858D4"/>
    <w:rsid w:val="00AA2F72"/>
    <w:rsid w:val="00AB457C"/>
    <w:rsid w:val="00AC06C0"/>
    <w:rsid w:val="00AC77A6"/>
    <w:rsid w:val="00AD6214"/>
    <w:rsid w:val="00AE071D"/>
    <w:rsid w:val="00AE2732"/>
    <w:rsid w:val="00AE421C"/>
    <w:rsid w:val="00AF46E9"/>
    <w:rsid w:val="00AF6367"/>
    <w:rsid w:val="00B11B9B"/>
    <w:rsid w:val="00B1315F"/>
    <w:rsid w:val="00B1474E"/>
    <w:rsid w:val="00B23869"/>
    <w:rsid w:val="00B25D50"/>
    <w:rsid w:val="00B304CE"/>
    <w:rsid w:val="00B33358"/>
    <w:rsid w:val="00B53759"/>
    <w:rsid w:val="00B67DED"/>
    <w:rsid w:val="00B73F55"/>
    <w:rsid w:val="00B915EE"/>
    <w:rsid w:val="00BA52F2"/>
    <w:rsid w:val="00BE5617"/>
    <w:rsid w:val="00BE6984"/>
    <w:rsid w:val="00BF1BAD"/>
    <w:rsid w:val="00C0627F"/>
    <w:rsid w:val="00C2219A"/>
    <w:rsid w:val="00C36A90"/>
    <w:rsid w:val="00C44D37"/>
    <w:rsid w:val="00C7401E"/>
    <w:rsid w:val="00CA02A0"/>
    <w:rsid w:val="00CC0A4B"/>
    <w:rsid w:val="00CD0885"/>
    <w:rsid w:val="00CD24B0"/>
    <w:rsid w:val="00CE7F3A"/>
    <w:rsid w:val="00D150D1"/>
    <w:rsid w:val="00D16C93"/>
    <w:rsid w:val="00D26EB9"/>
    <w:rsid w:val="00D314CB"/>
    <w:rsid w:val="00D37BCA"/>
    <w:rsid w:val="00D44F79"/>
    <w:rsid w:val="00D45C7B"/>
    <w:rsid w:val="00D732D4"/>
    <w:rsid w:val="00D83E25"/>
    <w:rsid w:val="00D856FE"/>
    <w:rsid w:val="00DD37BA"/>
    <w:rsid w:val="00DD79E2"/>
    <w:rsid w:val="00DE2EF9"/>
    <w:rsid w:val="00DF0307"/>
    <w:rsid w:val="00E03A70"/>
    <w:rsid w:val="00E171A6"/>
    <w:rsid w:val="00E238B5"/>
    <w:rsid w:val="00E359AF"/>
    <w:rsid w:val="00E4491A"/>
    <w:rsid w:val="00E60EC6"/>
    <w:rsid w:val="00E624E9"/>
    <w:rsid w:val="00E65006"/>
    <w:rsid w:val="00E67CF2"/>
    <w:rsid w:val="00E736D8"/>
    <w:rsid w:val="00E856C9"/>
    <w:rsid w:val="00E86331"/>
    <w:rsid w:val="00E866C2"/>
    <w:rsid w:val="00E93B97"/>
    <w:rsid w:val="00E956C0"/>
    <w:rsid w:val="00EA0DEE"/>
    <w:rsid w:val="00EA30D4"/>
    <w:rsid w:val="00EB5948"/>
    <w:rsid w:val="00EC67DC"/>
    <w:rsid w:val="00EE1029"/>
    <w:rsid w:val="00EE303E"/>
    <w:rsid w:val="00EE65A1"/>
    <w:rsid w:val="00EF16AB"/>
    <w:rsid w:val="00F07A5A"/>
    <w:rsid w:val="00F201DD"/>
    <w:rsid w:val="00F233E8"/>
    <w:rsid w:val="00F34573"/>
    <w:rsid w:val="00F37EF7"/>
    <w:rsid w:val="00F41F01"/>
    <w:rsid w:val="00F7448D"/>
    <w:rsid w:val="00F83778"/>
    <w:rsid w:val="00F8452B"/>
    <w:rsid w:val="00F9713F"/>
    <w:rsid w:val="00F97B38"/>
    <w:rsid w:val="00FA100B"/>
    <w:rsid w:val="00FA1231"/>
    <w:rsid w:val="00FB18E9"/>
    <w:rsid w:val="00FB4AEF"/>
    <w:rsid w:val="00FD3C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732D4"/>
    <w:pPr>
      <w:spacing w:after="200" w:line="276" w:lineRule="auto"/>
    </w:pPr>
    <w:rPr>
      <w:sz w:val="22"/>
      <w:szCs w:val="22"/>
      <w:lang w:eastAsia="en-US"/>
    </w:rPr>
  </w:style>
  <w:style w:type="paragraph" w:styleId="5">
    <w:name w:val="heading 5"/>
    <w:basedOn w:val="a0"/>
    <w:next w:val="a0"/>
    <w:link w:val="50"/>
    <w:uiPriority w:val="99"/>
    <w:qFormat/>
    <w:rsid w:val="00BF1BAD"/>
    <w:pPr>
      <w:keepNext/>
      <w:keepLines/>
      <w:spacing w:before="200" w:after="0"/>
      <w:outlineLvl w:val="4"/>
    </w:pPr>
    <w:rPr>
      <w:rFonts w:ascii="Cambria" w:eastAsia="Times New Roman" w:hAnsi="Cambria"/>
      <w:color w:val="243F6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link w:val="5"/>
    <w:uiPriority w:val="99"/>
    <w:locked/>
    <w:rsid w:val="00BF1BAD"/>
    <w:rPr>
      <w:rFonts w:ascii="Cambria" w:hAnsi="Cambria" w:cs="Times New Roman"/>
      <w:color w:val="243F60"/>
      <w:lang w:val="en-US"/>
    </w:rPr>
  </w:style>
  <w:style w:type="paragraph" w:styleId="a4">
    <w:name w:val="No Spacing"/>
    <w:uiPriority w:val="1"/>
    <w:qFormat/>
    <w:rsid w:val="008B2133"/>
    <w:rPr>
      <w:sz w:val="22"/>
      <w:szCs w:val="22"/>
      <w:lang w:eastAsia="en-US"/>
    </w:rPr>
  </w:style>
  <w:style w:type="table" w:styleId="a5">
    <w:name w:val="Table Grid"/>
    <w:basedOn w:val="a2"/>
    <w:uiPriority w:val="99"/>
    <w:rsid w:val="005071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850531"/>
    <w:rPr>
      <w:rFonts w:cs="Times New Roman"/>
    </w:rPr>
  </w:style>
  <w:style w:type="paragraph" w:styleId="a6">
    <w:name w:val="List Paragraph"/>
    <w:basedOn w:val="a0"/>
    <w:uiPriority w:val="99"/>
    <w:qFormat/>
    <w:rsid w:val="003E1C17"/>
    <w:pPr>
      <w:ind w:left="720"/>
      <w:contextualSpacing/>
    </w:pPr>
  </w:style>
  <w:style w:type="paragraph" w:customStyle="1" w:styleId="1">
    <w:name w:val="Без интервала1"/>
    <w:uiPriority w:val="99"/>
    <w:rsid w:val="0096376E"/>
    <w:rPr>
      <w:rFonts w:eastAsia="Times New Roman"/>
      <w:sz w:val="22"/>
      <w:szCs w:val="22"/>
      <w:lang w:eastAsia="en-US"/>
    </w:rPr>
  </w:style>
  <w:style w:type="paragraph" w:customStyle="1" w:styleId="a7">
    <w:name w:val="Содержимое таблицы"/>
    <w:basedOn w:val="a0"/>
    <w:uiPriority w:val="99"/>
    <w:rsid w:val="0096376E"/>
    <w:pPr>
      <w:suppressLineNumbers/>
      <w:suppressAutoHyphens/>
      <w:spacing w:after="0" w:line="240" w:lineRule="auto"/>
    </w:pPr>
    <w:rPr>
      <w:sz w:val="24"/>
      <w:szCs w:val="24"/>
      <w:lang w:eastAsia="zh-CN"/>
    </w:rPr>
  </w:style>
  <w:style w:type="paragraph" w:customStyle="1" w:styleId="10">
    <w:name w:val="Абзац списка1"/>
    <w:basedOn w:val="a0"/>
    <w:uiPriority w:val="99"/>
    <w:rsid w:val="0096376E"/>
    <w:pPr>
      <w:ind w:left="720"/>
      <w:contextualSpacing/>
    </w:pPr>
    <w:rPr>
      <w:rFonts w:eastAsia="Times New Roman"/>
    </w:rPr>
  </w:style>
  <w:style w:type="paragraph" w:customStyle="1" w:styleId="a">
    <w:name w:val="Перечень"/>
    <w:basedOn w:val="a0"/>
    <w:next w:val="a0"/>
    <w:link w:val="a8"/>
    <w:uiPriority w:val="99"/>
    <w:rsid w:val="00A402B9"/>
    <w:pPr>
      <w:numPr>
        <w:numId w:val="17"/>
      </w:numPr>
      <w:suppressAutoHyphens/>
      <w:spacing w:after="0" w:line="360" w:lineRule="auto"/>
      <w:ind w:left="0" w:firstLine="284"/>
      <w:jc w:val="both"/>
    </w:pPr>
    <w:rPr>
      <w:rFonts w:eastAsia="Times New Roman"/>
      <w:sz w:val="20"/>
      <w:szCs w:val="20"/>
      <w:u w:color="000000"/>
    </w:rPr>
  </w:style>
  <w:style w:type="character" w:customStyle="1" w:styleId="a8">
    <w:name w:val="Перечень Знак"/>
    <w:link w:val="a"/>
    <w:uiPriority w:val="99"/>
    <w:locked/>
    <w:rsid w:val="00A402B9"/>
    <w:rPr>
      <w:rFonts w:eastAsia="Times New Roman"/>
      <w:u w:color="000000"/>
    </w:rPr>
  </w:style>
  <w:style w:type="paragraph" w:customStyle="1" w:styleId="2">
    <w:name w:val="Без интервала2"/>
    <w:uiPriority w:val="99"/>
    <w:rsid w:val="00A221CE"/>
    <w:rPr>
      <w:rFonts w:eastAsia="Times New Roman"/>
      <w:sz w:val="22"/>
      <w:szCs w:val="22"/>
      <w:lang w:eastAsia="en-US"/>
    </w:rPr>
  </w:style>
  <w:style w:type="paragraph" w:styleId="a9">
    <w:name w:val="Normal (Web)"/>
    <w:basedOn w:val="a0"/>
    <w:uiPriority w:val="99"/>
    <w:rsid w:val="00E866C2"/>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1401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4ACF1FC7-AF6E-44AB-97ED-B8DFCA836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1491</TotalTime>
  <Pages>1</Pages>
  <Words>10149</Words>
  <Characters>57852</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67866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Windows User</cp:lastModifiedBy>
  <cp:revision>91</cp:revision>
  <cp:lastPrinted>2019-09-26T08:55:00Z</cp:lastPrinted>
  <dcterms:created xsi:type="dcterms:W3CDTF">2014-04-28T08:25:00Z</dcterms:created>
  <dcterms:modified xsi:type="dcterms:W3CDTF">2020-03-24T12:14:00Z</dcterms:modified>
</cp:coreProperties>
</file>